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7A3638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7A3638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7A3638" w:rsidRPr="007A3638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7A3638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7A3638" w:rsidP="00FC6F70">
            <w:r w:rsidRPr="007A3638"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bookmarkStart w:id="1" w:name="_GoBack"/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7A3638">
              <w:rPr>
                <w:szCs w:val="24"/>
              </w:rPr>
              <w:t xml:space="preserve">О времени проведения и заданиях МЭ </w:t>
            </w:r>
            <w:proofErr w:type="spellStart"/>
            <w:r w:rsidR="007A3638">
              <w:rPr>
                <w:szCs w:val="24"/>
              </w:rPr>
              <w:t>ВсОШ</w:t>
            </w:r>
            <w:proofErr w:type="spellEnd"/>
            <w:r w:rsidRPr="00134977">
              <w:rPr>
                <w:szCs w:val="24"/>
              </w:rPr>
              <w:fldChar w:fldCharType="end"/>
            </w:r>
            <w:bookmarkEnd w:id="1"/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7A3638" w:rsidRPr="007A3638" w:rsidRDefault="007A3638" w:rsidP="007A3638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7A3638">
        <w:rPr>
          <w:szCs w:val="28"/>
        </w:rPr>
        <w:t>Уважаемые коллеги!</w:t>
      </w:r>
    </w:p>
    <w:p w:rsidR="007A3638" w:rsidRPr="007A3638" w:rsidRDefault="007A3638" w:rsidP="007A3638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7A3638" w:rsidRPr="007A3638" w:rsidRDefault="007A3638" w:rsidP="007A3638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7A3638">
        <w:rPr>
          <w:szCs w:val="28"/>
        </w:rPr>
        <w:t>Департамент направляет информацию о времени проведения муниципального этапа всероссийской олимпиады школьников в 2021/2022</w:t>
      </w:r>
      <w:r>
        <w:rPr>
          <w:szCs w:val="28"/>
        </w:rPr>
        <w:t> </w:t>
      </w:r>
      <w:r w:rsidRPr="007A3638">
        <w:rPr>
          <w:szCs w:val="28"/>
        </w:rPr>
        <w:t xml:space="preserve">учебном году (далее –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) по первому блоку общеобразовательных предметов, установленному в соответствии с рекомендациями Центральной предметно-методической комиссии всероссийской олимпиады школьников (приложение 1). </w:t>
      </w:r>
    </w:p>
    <w:p w:rsidR="007A3638" w:rsidRP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proofErr w:type="gramStart"/>
      <w:r w:rsidRPr="007A3638">
        <w:rPr>
          <w:szCs w:val="28"/>
        </w:rPr>
        <w:t xml:space="preserve">Материалы для 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(</w:t>
      </w:r>
      <w:r w:rsidRPr="007A3638">
        <w:rPr>
          <w:rFonts w:eastAsia="Calibri"/>
          <w:szCs w:val="28"/>
          <w:lang w:eastAsia="en-US"/>
        </w:rPr>
        <w:t>методические рекомендации, олимпиадные задания, критерии и методики их оценивания</w:t>
      </w:r>
      <w:r w:rsidRPr="007A3638">
        <w:rPr>
          <w:szCs w:val="28"/>
        </w:rPr>
        <w:t xml:space="preserve">) по английскому языку, биологии, географии, математике, праву, русскому языку, технологии, физике, физической культуре, французскому языку, химии, экологии сформированы в архивные папки, </w:t>
      </w:r>
      <w:r w:rsidRPr="007A3638">
        <w:rPr>
          <w:rFonts w:eastAsia="Calibri"/>
          <w:szCs w:val="28"/>
          <w:lang w:eastAsia="en-US"/>
        </w:rPr>
        <w:t>защищенные паролем, и будут размещаться в «облачном хранилище» в сети Интернет для скачивания.</w:t>
      </w:r>
      <w:proofErr w:type="gramEnd"/>
      <w:r w:rsidRPr="007A3638">
        <w:rPr>
          <w:rFonts w:eastAsia="Calibri"/>
          <w:szCs w:val="28"/>
          <w:lang w:eastAsia="en-US"/>
        </w:rPr>
        <w:t xml:space="preserve"> Г</w:t>
      </w:r>
      <w:r w:rsidRPr="007A3638">
        <w:rPr>
          <w:szCs w:val="28"/>
        </w:rPr>
        <w:t>рафик размещения материалов и направления паролей для открытия архивных папок прилагается (приложение 2). Звуковые файлы для проведения конкурса понимания устной речи (</w:t>
      </w:r>
      <w:proofErr w:type="spellStart"/>
      <w:r w:rsidRPr="007A3638">
        <w:rPr>
          <w:szCs w:val="28"/>
        </w:rPr>
        <w:t>аудирования</w:t>
      </w:r>
      <w:proofErr w:type="spellEnd"/>
      <w:r w:rsidRPr="007A3638">
        <w:rPr>
          <w:szCs w:val="28"/>
        </w:rPr>
        <w:t xml:space="preserve">) олимпиады по английскому и французскому языкам записаны в форматах MP3 (аудиофайлы). Обращаем внимание на необходимость заблаговременной проверки звучания файлов. </w:t>
      </w:r>
      <w:r w:rsidRPr="007A3638">
        <w:rPr>
          <w:szCs w:val="28"/>
          <w:shd w:val="clear" w:color="auto" w:fill="FFFFFF"/>
        </w:rPr>
        <w:t xml:space="preserve">Объемы печати (количество страниц) заданий для участников </w:t>
      </w:r>
      <w:r w:rsidRPr="007A3638">
        <w:rPr>
          <w:szCs w:val="28"/>
        </w:rPr>
        <w:t xml:space="preserve">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по первому блоку общеобразовательных предметов прилагаются (приложение 3).</w:t>
      </w:r>
    </w:p>
    <w:p w:rsidR="007A3638" w:rsidRP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proofErr w:type="gramStart"/>
      <w:r w:rsidRPr="007A3638">
        <w:rPr>
          <w:szCs w:val="28"/>
        </w:rPr>
        <w:t xml:space="preserve">В дополнение к письму департамента от 13.10.2021 № ИХ.24-7827/21 «Об особенностях проведения муниципального этапа всероссийской олимпиады школьников в 2021/2022 учебном году» напоминаем, что процедура тиражирования и подготовки олимпиадных заданий для 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может быть осуществлена в соответствии с п. п. 5 и 6 вышеуказанного письма, а также через «облачное хранилище» в сети </w:t>
      </w:r>
      <w:r w:rsidRPr="007A3638">
        <w:rPr>
          <w:szCs w:val="28"/>
        </w:rPr>
        <w:lastRenderedPageBreak/>
        <w:t>Интернет с соблюдением информационной безопасности</w:t>
      </w:r>
      <w:proofErr w:type="gramEnd"/>
      <w:r w:rsidRPr="007A3638">
        <w:rPr>
          <w:szCs w:val="28"/>
        </w:rPr>
        <w:t xml:space="preserve"> (назначение ответственного лица, установка индивидуальных паролей для каждой образовательной организации, размещение заданий не ранее, чем за 24 часа до начала проведения олимпиады по конкретному общеобразовательному предмету). В этом случае образовательные организации должны обеспечить необходимые технические средства для качественной распечатки олимпиадных заданий и бланков ответов для участников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, в том числе цветные принтеры, и скоростной интернет. Обращаем внимание, что организатор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должен обеспечить единый подход тиражирования и подготовки заданий для 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по всем общеобразовательным предметам. </w:t>
      </w:r>
    </w:p>
    <w:p w:rsidR="007A3638" w:rsidRPr="007A3638" w:rsidRDefault="007A3638" w:rsidP="007A3638">
      <w:pPr>
        <w:overflowPunct/>
        <w:autoSpaceDE/>
        <w:autoSpaceDN/>
        <w:adjustRightInd/>
        <w:ind w:firstLine="720"/>
        <w:jc w:val="both"/>
        <w:textAlignment w:val="auto"/>
        <w:rPr>
          <w:szCs w:val="28"/>
        </w:rPr>
      </w:pPr>
      <w:proofErr w:type="gramStart"/>
      <w:r w:rsidRPr="007A3638">
        <w:rPr>
          <w:szCs w:val="28"/>
        </w:rPr>
        <w:t xml:space="preserve">Информацию о выбранном способе подготовки олимпиадных заданий для 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за подписью руководителя органа местного самоуправления, осуществляющего управление в сфере образования, необходимо направить в срок </w:t>
      </w:r>
      <w:r w:rsidRPr="007A3638">
        <w:rPr>
          <w:b/>
          <w:szCs w:val="28"/>
        </w:rPr>
        <w:t>до 12:00 часов 28 октября 2021 года</w:t>
      </w:r>
      <w:r w:rsidRPr="007A3638">
        <w:rPr>
          <w:szCs w:val="28"/>
        </w:rPr>
        <w:t xml:space="preserve"> на электронную почту </w:t>
      </w:r>
      <w:hyperlink r:id="rId9" w:history="1">
        <w:r w:rsidRPr="007A3638">
          <w:rPr>
            <w:szCs w:val="28"/>
            <w:u w:val="single"/>
            <w:lang w:val="en-US"/>
          </w:rPr>
          <w:t>a</w:t>
        </w:r>
        <w:r w:rsidRPr="007A3638">
          <w:rPr>
            <w:szCs w:val="28"/>
            <w:u w:val="single"/>
          </w:rPr>
          <w:t>.</w:t>
        </w:r>
        <w:r w:rsidRPr="007A3638">
          <w:rPr>
            <w:szCs w:val="28"/>
            <w:u w:val="single"/>
            <w:lang w:val="en-US"/>
          </w:rPr>
          <w:t>glazovskaya</w:t>
        </w:r>
        <w:r w:rsidRPr="007A3638">
          <w:rPr>
            <w:szCs w:val="28"/>
            <w:u w:val="single"/>
          </w:rPr>
          <w:t>@</w:t>
        </w:r>
        <w:r w:rsidRPr="007A3638">
          <w:rPr>
            <w:szCs w:val="28"/>
            <w:u w:val="single"/>
            <w:lang w:val="en-US"/>
          </w:rPr>
          <w:t>newschool</w:t>
        </w:r>
        <w:r w:rsidRPr="007A3638">
          <w:rPr>
            <w:szCs w:val="28"/>
            <w:u w:val="single"/>
          </w:rPr>
          <w:t>.</w:t>
        </w:r>
        <w:r w:rsidRPr="007A3638">
          <w:rPr>
            <w:szCs w:val="28"/>
            <w:u w:val="single"/>
            <w:lang w:val="en-US"/>
          </w:rPr>
          <w:t>yar</w:t>
        </w:r>
        <w:r w:rsidRPr="007A3638">
          <w:rPr>
            <w:szCs w:val="28"/>
            <w:u w:val="single"/>
          </w:rPr>
          <w:t>.</w:t>
        </w:r>
        <w:r w:rsidRPr="007A3638">
          <w:rPr>
            <w:szCs w:val="28"/>
            <w:u w:val="single"/>
            <w:lang w:val="en-US"/>
          </w:rPr>
          <w:t>ru</w:t>
        </w:r>
      </w:hyperlink>
      <w:r w:rsidRPr="007A3638">
        <w:rPr>
          <w:szCs w:val="28"/>
          <w:u w:val="single"/>
        </w:rPr>
        <w:t>.</w:t>
      </w:r>
      <w:r w:rsidRPr="007A3638">
        <w:rPr>
          <w:szCs w:val="28"/>
        </w:rPr>
        <w:t xml:space="preserve"> В случае размещения заданий в «облачном хранилище» необходимо указать ответственное лицо в муниципальном районе/городском округе и график</w:t>
      </w:r>
      <w:proofErr w:type="gramEnd"/>
      <w:r w:rsidRPr="007A3638">
        <w:rPr>
          <w:szCs w:val="28"/>
        </w:rPr>
        <w:t xml:space="preserve"> предоставления доступа к заданиям для образовательных организаций.</w:t>
      </w:r>
    </w:p>
    <w:p w:rsidR="007A3638" w:rsidRP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7A3638">
        <w:rPr>
          <w:szCs w:val="28"/>
        </w:rPr>
        <w:t xml:space="preserve">С целью оптимизации процесса подготовки и 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доставка олимпиадных заданий в государственные общеобразовательные учреждения (ГОУ ЯО «Лицей № 86», ГОУ ЯО Средняя школа «Провинциальный колледж», ГОУ ЯО «Средняя школа № 33») осуществляется департаментом образования Ярославской области, а проверка работ участников из данных учреждений – жюри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города Ярославля.</w:t>
      </w:r>
    </w:p>
    <w:p w:rsidR="007A3638" w:rsidRP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7A3638">
        <w:rPr>
          <w:szCs w:val="28"/>
        </w:rPr>
        <w:t xml:space="preserve">Дополнительная информация: </w:t>
      </w:r>
      <w:proofErr w:type="spellStart"/>
      <w:r w:rsidRPr="007A3638">
        <w:rPr>
          <w:szCs w:val="28"/>
        </w:rPr>
        <w:t>Глазовская</w:t>
      </w:r>
      <w:proofErr w:type="spellEnd"/>
      <w:r w:rsidRPr="007A3638">
        <w:rPr>
          <w:szCs w:val="28"/>
        </w:rPr>
        <w:t xml:space="preserve"> Анна Валерьевна, заместитель директора по общим вопросам ГОУ ДО ЯО ЯРИОЦ «Новая школа», </w:t>
      </w:r>
      <w:r w:rsidRPr="007A3638">
        <w:rPr>
          <w:szCs w:val="28"/>
          <w:lang w:val="en-US"/>
        </w:rPr>
        <w:t>e</w:t>
      </w:r>
      <w:r w:rsidRPr="007A3638">
        <w:rPr>
          <w:szCs w:val="28"/>
        </w:rPr>
        <w:t>-</w:t>
      </w:r>
      <w:r w:rsidRPr="007A3638">
        <w:rPr>
          <w:szCs w:val="28"/>
          <w:lang w:val="en-US"/>
        </w:rPr>
        <w:t>mail</w:t>
      </w:r>
      <w:r w:rsidRPr="007A3638">
        <w:rPr>
          <w:szCs w:val="28"/>
        </w:rPr>
        <w:t xml:space="preserve">: </w:t>
      </w:r>
      <w:hyperlink r:id="rId10" w:history="1">
        <w:r w:rsidRPr="007A3638">
          <w:rPr>
            <w:szCs w:val="28"/>
            <w:lang w:val="en-US"/>
          </w:rPr>
          <w:t>a</w:t>
        </w:r>
        <w:r w:rsidRPr="007A3638">
          <w:rPr>
            <w:szCs w:val="28"/>
          </w:rPr>
          <w:t>.</w:t>
        </w:r>
        <w:r w:rsidRPr="007A3638">
          <w:rPr>
            <w:szCs w:val="28"/>
            <w:lang w:val="en-US"/>
          </w:rPr>
          <w:t>glazovskaya</w:t>
        </w:r>
        <w:r w:rsidRPr="007A3638">
          <w:rPr>
            <w:szCs w:val="28"/>
          </w:rPr>
          <w:t>@</w:t>
        </w:r>
        <w:r w:rsidRPr="007A3638">
          <w:rPr>
            <w:szCs w:val="28"/>
            <w:lang w:val="en-US"/>
          </w:rPr>
          <w:t>newschool</w:t>
        </w:r>
        <w:r w:rsidRPr="007A3638">
          <w:rPr>
            <w:szCs w:val="28"/>
          </w:rPr>
          <w:t>.</w:t>
        </w:r>
        <w:r w:rsidRPr="007A3638">
          <w:rPr>
            <w:szCs w:val="28"/>
            <w:lang w:val="en-US"/>
          </w:rPr>
          <w:t>yar</w:t>
        </w:r>
        <w:r w:rsidRPr="007A3638">
          <w:rPr>
            <w:szCs w:val="28"/>
          </w:rPr>
          <w:t>.</w:t>
        </w:r>
        <w:proofErr w:type="spellStart"/>
        <w:r w:rsidRPr="007A3638">
          <w:rPr>
            <w:szCs w:val="28"/>
            <w:lang w:val="en-US"/>
          </w:rPr>
          <w:t>ru</w:t>
        </w:r>
        <w:proofErr w:type="spellEnd"/>
      </w:hyperlink>
      <w:r w:rsidRPr="007A3638">
        <w:rPr>
          <w:szCs w:val="28"/>
        </w:rPr>
        <w:t>, тел. (4852) 28-98-34.</w:t>
      </w:r>
    </w:p>
    <w:p w:rsid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b/>
          <w:szCs w:val="28"/>
        </w:rPr>
      </w:pPr>
    </w:p>
    <w:p w:rsidR="007A3638" w:rsidRPr="007A3638" w:rsidRDefault="007A3638" w:rsidP="007A3638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7A3638">
        <w:rPr>
          <w:szCs w:val="28"/>
        </w:rPr>
        <w:t>Приложения:</w:t>
      </w:r>
      <w:r w:rsidRPr="007A3638">
        <w:t xml:space="preserve"> </w:t>
      </w:r>
      <w:r w:rsidRPr="007A3638">
        <w:rPr>
          <w:szCs w:val="28"/>
        </w:rPr>
        <w:t>1.</w:t>
      </w:r>
      <w:r w:rsidRPr="007A3638">
        <w:rPr>
          <w:szCs w:val="28"/>
        </w:rPr>
        <w:tab/>
        <w:t xml:space="preserve">Информация о времени проведения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(блок 1) на 1 л. в 1 экз.</w:t>
      </w:r>
    </w:p>
    <w:p w:rsidR="007A3638" w:rsidRPr="007A3638" w:rsidRDefault="007A3638" w:rsidP="007A3638">
      <w:pPr>
        <w:overflowPunct/>
        <w:autoSpaceDE/>
        <w:autoSpaceDN/>
        <w:adjustRightInd/>
        <w:ind w:firstLine="1701"/>
        <w:jc w:val="both"/>
        <w:textAlignment w:val="auto"/>
        <w:rPr>
          <w:szCs w:val="28"/>
        </w:rPr>
      </w:pPr>
      <w:r w:rsidRPr="007A3638">
        <w:rPr>
          <w:szCs w:val="28"/>
        </w:rPr>
        <w:t>2.</w:t>
      </w:r>
      <w:r w:rsidRPr="007A3638">
        <w:rPr>
          <w:szCs w:val="28"/>
        </w:rPr>
        <w:tab/>
        <w:t xml:space="preserve">График размещения материалов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(блок 1) и направления паролей для открытия архивных папок на 1 л. в 1 экз.</w:t>
      </w:r>
    </w:p>
    <w:p w:rsidR="007A3638" w:rsidRPr="007A3638" w:rsidRDefault="007A3638" w:rsidP="007A3638">
      <w:pPr>
        <w:overflowPunct/>
        <w:autoSpaceDE/>
        <w:autoSpaceDN/>
        <w:adjustRightInd/>
        <w:ind w:firstLine="1701"/>
        <w:jc w:val="both"/>
        <w:textAlignment w:val="auto"/>
        <w:rPr>
          <w:szCs w:val="28"/>
        </w:rPr>
      </w:pPr>
      <w:r w:rsidRPr="007A3638">
        <w:rPr>
          <w:szCs w:val="28"/>
        </w:rPr>
        <w:t>3.</w:t>
      </w:r>
      <w:r w:rsidRPr="007A3638">
        <w:rPr>
          <w:szCs w:val="28"/>
        </w:rPr>
        <w:tab/>
        <w:t xml:space="preserve">Объемы печати (количество страниц) заданий для участников МЭ </w:t>
      </w:r>
      <w:proofErr w:type="spellStart"/>
      <w:r w:rsidRPr="007A3638">
        <w:rPr>
          <w:szCs w:val="28"/>
        </w:rPr>
        <w:t>ВсОШ</w:t>
      </w:r>
      <w:proofErr w:type="spellEnd"/>
      <w:r w:rsidRPr="007A3638">
        <w:rPr>
          <w:szCs w:val="28"/>
        </w:rPr>
        <w:t xml:space="preserve"> (блок 1) на 4 л. в 1 экз.</w:t>
      </w:r>
    </w:p>
    <w:p w:rsidR="007A3638" w:rsidRPr="007A3638" w:rsidRDefault="007A3638" w:rsidP="007A3638">
      <w:pPr>
        <w:overflowPunct/>
        <w:autoSpaceDE/>
        <w:autoSpaceDN/>
        <w:adjustRightInd/>
        <w:ind w:firstLine="708"/>
        <w:jc w:val="both"/>
        <w:textAlignment w:val="auto"/>
        <w:rPr>
          <w:b/>
          <w:szCs w:val="28"/>
        </w:rPr>
      </w:pPr>
    </w:p>
    <w:p w:rsidR="00E9164F" w:rsidRDefault="00E9164F" w:rsidP="00FB6CA2">
      <w:pPr>
        <w:ind w:firstLine="709"/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A3638">
        <w:trPr>
          <w:trHeight w:val="399"/>
        </w:trPr>
        <w:tc>
          <w:tcPr>
            <w:tcW w:w="4648" w:type="dxa"/>
          </w:tcPr>
          <w:p w:rsidR="00727910" w:rsidRDefault="007C1BB5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7A3638" w:rsidRPr="007A3638">
              <w:rPr>
                <w:szCs w:val="28"/>
              </w:rPr>
              <w:t>Первый заместитель</w:t>
            </w:r>
            <w:r w:rsidR="007A3638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7A3638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  <w:bookmarkStart w:id="2" w:name="DigSignature"/>
      <w:bookmarkEnd w:id="2"/>
    </w:p>
    <w:p w:rsidR="00095DA7" w:rsidRPr="00E67C4D" w:rsidRDefault="00095DA7" w:rsidP="00095DA7">
      <w:pPr>
        <w:jc w:val="both"/>
        <w:rPr>
          <w:szCs w:val="28"/>
        </w:rPr>
      </w:pPr>
    </w:p>
    <w:p w:rsidR="00D630D6" w:rsidRDefault="007C1BB5" w:rsidP="00D630D6">
      <w:pPr>
        <w:rPr>
          <w:sz w:val="24"/>
          <w:szCs w:val="24"/>
          <w:lang w:val="en-US"/>
        </w:rPr>
        <w:sectPr w:rsidR="00D630D6" w:rsidSect="008C78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7A3638" w:rsidRPr="007A3638">
        <w:rPr>
          <w:sz w:val="24"/>
          <w:szCs w:val="24"/>
        </w:rPr>
        <w:t>Костылева Елена Владимировна</w:t>
      </w:r>
      <w:r>
        <w:rPr>
          <w:sz w:val="24"/>
          <w:szCs w:val="24"/>
        </w:rPr>
        <w:fldChar w:fldCharType="end"/>
      </w:r>
      <w:r w:rsidR="007A3638">
        <w:rPr>
          <w:sz w:val="24"/>
          <w:szCs w:val="24"/>
        </w:rPr>
        <w:t xml:space="preserve">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7A3638">
        <w:rPr>
          <w:sz w:val="24"/>
          <w:szCs w:val="24"/>
          <w:lang w:val="en-US"/>
        </w:rPr>
        <w:t>(4852) 40-08-63</w:t>
      </w:r>
      <w:r w:rsidR="00495A7F" w:rsidRPr="00A55D70">
        <w:rPr>
          <w:sz w:val="24"/>
          <w:szCs w:val="24"/>
          <w:lang w:val="en-US"/>
        </w:rPr>
        <w:fldChar w:fldCharType="end"/>
      </w:r>
    </w:p>
    <w:p w:rsidR="00D630D6" w:rsidRPr="00D630D6" w:rsidRDefault="00D630D6" w:rsidP="00D630D6">
      <w:pPr>
        <w:overflowPunct/>
        <w:autoSpaceDE/>
        <w:autoSpaceDN/>
        <w:adjustRightInd/>
        <w:ind w:firstLine="6521"/>
        <w:jc w:val="right"/>
        <w:textAlignment w:val="auto"/>
        <w:rPr>
          <w:szCs w:val="28"/>
        </w:rPr>
      </w:pPr>
      <w:r w:rsidRPr="00D630D6">
        <w:rPr>
          <w:szCs w:val="28"/>
        </w:rPr>
        <w:lastRenderedPageBreak/>
        <w:t>Приложение 1</w:t>
      </w:r>
    </w:p>
    <w:p w:rsidR="00D630D6" w:rsidRPr="00D630D6" w:rsidRDefault="00D630D6" w:rsidP="00D630D6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 xml:space="preserve">Информация </w:t>
      </w: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>о времени проведения муниципального этапа всероссийской олимпиады школьников по учебным предметам</w:t>
      </w: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>в 2021/2022 учебном году</w:t>
      </w:r>
    </w:p>
    <w:p w:rsidR="00D630D6" w:rsidRPr="00D630D6" w:rsidRDefault="00D630D6" w:rsidP="00D630D6">
      <w:pPr>
        <w:overflowPunct/>
        <w:autoSpaceDE/>
        <w:autoSpaceDN/>
        <w:adjustRightInd/>
        <w:ind w:firstLine="709"/>
        <w:jc w:val="both"/>
        <w:textAlignment w:val="auto"/>
        <w:rPr>
          <w:b/>
          <w:i/>
          <w:szCs w:val="28"/>
        </w:rPr>
      </w:pPr>
      <w:r w:rsidRPr="00D630D6">
        <w:rPr>
          <w:i/>
          <w:szCs w:val="28"/>
        </w:rPr>
        <w:t>(</w:t>
      </w:r>
      <w:r w:rsidRPr="00D630D6">
        <w:rPr>
          <w:b/>
          <w:i/>
          <w:szCs w:val="28"/>
        </w:rPr>
        <w:t>время проведения указано в астрономических часах)</w:t>
      </w: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433"/>
        <w:gridCol w:w="1419"/>
        <w:gridCol w:w="1419"/>
        <w:gridCol w:w="1419"/>
        <w:gridCol w:w="1420"/>
      </w:tblGrid>
      <w:tr w:rsidR="00D630D6" w:rsidRPr="00D630D6" w:rsidTr="00D630D6">
        <w:tc>
          <w:tcPr>
            <w:tcW w:w="2250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143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142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rPr>
          <w:trHeight w:val="279"/>
        </w:trPr>
        <w:tc>
          <w:tcPr>
            <w:tcW w:w="225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Английский язык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письменный тур – 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 15 минут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письменный тур – 2 часа 35 минут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Биология</w:t>
            </w:r>
          </w:p>
        </w:tc>
        <w:tc>
          <w:tcPr>
            <w:tcW w:w="143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proofErr w:type="spellStart"/>
            <w:r w:rsidRPr="00D630D6">
              <w:rPr>
                <w:szCs w:val="28"/>
              </w:rPr>
              <w:t>теор</w:t>
            </w:r>
            <w:proofErr w:type="spellEnd"/>
            <w:r w:rsidRPr="00D630D6">
              <w:rPr>
                <w:szCs w:val="28"/>
              </w:rPr>
              <w:t>. тур – 2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proofErr w:type="spellStart"/>
            <w:r w:rsidRPr="00D630D6">
              <w:rPr>
                <w:szCs w:val="28"/>
              </w:rPr>
              <w:t>теор</w:t>
            </w:r>
            <w:proofErr w:type="spellEnd"/>
            <w:r w:rsidRPr="00D630D6">
              <w:rPr>
                <w:szCs w:val="28"/>
              </w:rPr>
              <w:t>. тур – 2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proofErr w:type="spellStart"/>
            <w:r w:rsidRPr="00D630D6">
              <w:rPr>
                <w:szCs w:val="28"/>
              </w:rPr>
              <w:t>теор</w:t>
            </w:r>
            <w:proofErr w:type="spellEnd"/>
            <w:r w:rsidRPr="00D630D6">
              <w:rPr>
                <w:szCs w:val="28"/>
              </w:rPr>
              <w:t>. тур – 2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proofErr w:type="spellStart"/>
            <w:r w:rsidRPr="00D630D6">
              <w:rPr>
                <w:szCs w:val="28"/>
              </w:rPr>
              <w:t>теор</w:t>
            </w:r>
            <w:proofErr w:type="spellEnd"/>
            <w:r w:rsidRPr="00D630D6">
              <w:rPr>
                <w:szCs w:val="28"/>
              </w:rPr>
              <w:t>. тур – 2 часа</w:t>
            </w:r>
          </w:p>
        </w:tc>
        <w:tc>
          <w:tcPr>
            <w:tcW w:w="142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proofErr w:type="spellStart"/>
            <w:r w:rsidRPr="00D630D6">
              <w:rPr>
                <w:szCs w:val="28"/>
              </w:rPr>
              <w:t>теор</w:t>
            </w:r>
            <w:proofErr w:type="spellEnd"/>
            <w:r w:rsidRPr="00D630D6">
              <w:rPr>
                <w:szCs w:val="28"/>
              </w:rPr>
              <w:t>. тур – 2 часа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География</w:t>
            </w:r>
          </w:p>
        </w:tc>
        <w:tc>
          <w:tcPr>
            <w:tcW w:w="143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  <w:tc>
          <w:tcPr>
            <w:tcW w:w="2839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</w:tr>
      <w:tr w:rsidR="00D630D6" w:rsidRPr="00D630D6" w:rsidTr="00D630D6">
        <w:trPr>
          <w:trHeight w:val="279"/>
        </w:trPr>
        <w:tc>
          <w:tcPr>
            <w:tcW w:w="225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Математика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 55 минут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 55 минут</w:t>
            </w:r>
          </w:p>
        </w:tc>
        <w:tc>
          <w:tcPr>
            <w:tcW w:w="1419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 55 минут</w:t>
            </w:r>
          </w:p>
        </w:tc>
        <w:tc>
          <w:tcPr>
            <w:tcW w:w="1419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 55 минут</w:t>
            </w:r>
          </w:p>
        </w:tc>
        <w:tc>
          <w:tcPr>
            <w:tcW w:w="142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 55 минут</w:t>
            </w:r>
          </w:p>
        </w:tc>
      </w:tr>
      <w:tr w:rsidR="00D630D6" w:rsidRPr="00D630D6" w:rsidTr="00D630D6">
        <w:tc>
          <w:tcPr>
            <w:tcW w:w="225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Право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  <w:tc>
          <w:tcPr>
            <w:tcW w:w="1419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  <w:tc>
          <w:tcPr>
            <w:tcW w:w="142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Русский язык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  <w:tc>
          <w:tcPr>
            <w:tcW w:w="2839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 часа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D630D6">
              <w:rPr>
                <w:szCs w:val="28"/>
              </w:rPr>
              <w:t>Технология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теоретический тур – 1 час 30 минут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теоретический тур – 2 часа</w:t>
            </w:r>
          </w:p>
        </w:tc>
        <w:tc>
          <w:tcPr>
            <w:tcW w:w="2839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теоретический тур – 2 часа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Физика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3 часа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3 часа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3 часа 50 минут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3 часа 50 минут</w:t>
            </w:r>
          </w:p>
        </w:tc>
        <w:tc>
          <w:tcPr>
            <w:tcW w:w="142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3 часа 50 минут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Физическая культура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теоретико-методический тур – 45 минут</w:t>
            </w:r>
          </w:p>
        </w:tc>
        <w:tc>
          <w:tcPr>
            <w:tcW w:w="4258" w:type="dxa"/>
            <w:gridSpan w:val="3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теоретико-методический тур – 45 минут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Французский язык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письменный тур – 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  <w:tc>
          <w:tcPr>
            <w:tcW w:w="4258" w:type="dxa"/>
            <w:gridSpan w:val="3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письменный тур – 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</w:t>
            </w:r>
          </w:p>
        </w:tc>
      </w:tr>
      <w:tr w:rsidR="00D630D6" w:rsidRPr="00D630D6" w:rsidTr="00D630D6">
        <w:tc>
          <w:tcPr>
            <w:tcW w:w="225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Химия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 час 30 минут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 15 минут</w:t>
            </w:r>
          </w:p>
        </w:tc>
        <w:tc>
          <w:tcPr>
            <w:tcW w:w="1419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 15 минут</w:t>
            </w:r>
          </w:p>
        </w:tc>
        <w:tc>
          <w:tcPr>
            <w:tcW w:w="142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 часа 15 минут</w:t>
            </w:r>
          </w:p>
        </w:tc>
      </w:tr>
      <w:tr w:rsidR="00D630D6" w:rsidRPr="00D630D6" w:rsidTr="00D630D6">
        <w:tc>
          <w:tcPr>
            <w:tcW w:w="225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Экология</w:t>
            </w:r>
          </w:p>
        </w:tc>
        <w:tc>
          <w:tcPr>
            <w:tcW w:w="2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 xml:space="preserve">теоретический тур – 2 часа </w:t>
            </w:r>
          </w:p>
        </w:tc>
        <w:tc>
          <w:tcPr>
            <w:tcW w:w="1419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>теоретический тур – 2 часа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 xml:space="preserve">теоретический тур – 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8"/>
              </w:rPr>
            </w:pPr>
            <w:r w:rsidRPr="00D630D6">
              <w:rPr>
                <w:color w:val="000000"/>
                <w:szCs w:val="28"/>
              </w:rPr>
              <w:t xml:space="preserve">2 часа 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p w:rsidR="00D630D6" w:rsidRPr="00D630D6" w:rsidRDefault="00D630D6" w:rsidP="00D630D6">
      <w:pPr>
        <w:overflowPunct/>
        <w:autoSpaceDE/>
        <w:autoSpaceDN/>
        <w:adjustRightInd/>
        <w:ind w:firstLine="6521"/>
        <w:jc w:val="both"/>
        <w:textAlignment w:val="auto"/>
        <w:rPr>
          <w:sz w:val="20"/>
        </w:rPr>
        <w:sectPr w:rsidR="00D630D6" w:rsidRPr="00D630D6" w:rsidSect="00D630D6">
          <w:headerReference w:type="even" r:id="rId17"/>
          <w:headerReference w:type="default" r:id="rId18"/>
          <w:pgSz w:w="11907" w:h="16840" w:code="9"/>
          <w:pgMar w:top="1134" w:right="567" w:bottom="851" w:left="1985" w:header="720" w:footer="720" w:gutter="0"/>
          <w:cols w:space="720"/>
          <w:titlePg/>
          <w:docGrid w:linePitch="78"/>
        </w:sectPr>
      </w:pPr>
    </w:p>
    <w:p w:rsidR="00D630D6" w:rsidRPr="00D630D6" w:rsidRDefault="00D630D6" w:rsidP="00D630D6">
      <w:pPr>
        <w:overflowPunct/>
        <w:autoSpaceDE/>
        <w:autoSpaceDN/>
        <w:adjustRightInd/>
        <w:ind w:firstLine="11624"/>
        <w:jc w:val="right"/>
        <w:textAlignment w:val="auto"/>
        <w:rPr>
          <w:szCs w:val="28"/>
        </w:rPr>
      </w:pPr>
      <w:r w:rsidRPr="00D630D6">
        <w:rPr>
          <w:szCs w:val="28"/>
        </w:rPr>
        <w:lastRenderedPageBreak/>
        <w:t>Приложение 2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 xml:space="preserve">График 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 xml:space="preserve">размещения материалов муниципального этапа 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>всероссийской олимпиады школьников в 2021/2022 учебном году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630D6">
        <w:rPr>
          <w:szCs w:val="28"/>
        </w:rPr>
        <w:t>и направления паролей для открытия архивных папок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139"/>
        <w:gridCol w:w="1716"/>
        <w:gridCol w:w="1560"/>
        <w:gridCol w:w="1476"/>
        <w:gridCol w:w="1440"/>
        <w:gridCol w:w="2187"/>
        <w:gridCol w:w="1984"/>
      </w:tblGrid>
      <w:tr w:rsidR="00D630D6" w:rsidRPr="00D630D6" w:rsidTr="00D630D6">
        <w:tc>
          <w:tcPr>
            <w:tcW w:w="2815" w:type="dxa"/>
            <w:vMerge w:val="restart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4415" w:type="dxa"/>
            <w:gridSpan w:val="3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Размещение заданий </w:t>
            </w:r>
            <w:r w:rsidRPr="00D630D6">
              <w:rPr>
                <w:rFonts w:eastAsia="Calibri"/>
                <w:szCs w:val="28"/>
                <w:lang w:eastAsia="en-US"/>
              </w:rPr>
              <w:t>в «облачном хранилище»</w:t>
            </w:r>
          </w:p>
        </w:tc>
        <w:tc>
          <w:tcPr>
            <w:tcW w:w="2916" w:type="dxa"/>
            <w:gridSpan w:val="2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Направление пароля для доступа к заданиям</w:t>
            </w:r>
          </w:p>
        </w:tc>
        <w:tc>
          <w:tcPr>
            <w:tcW w:w="4171" w:type="dxa"/>
            <w:gridSpan w:val="2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rFonts w:eastAsia="Calibri"/>
                <w:szCs w:val="28"/>
                <w:lang w:eastAsia="en-US"/>
              </w:rPr>
              <w:t>Размещение критериев и методик оценивания заданий, направление пароля для доступа к ним</w:t>
            </w:r>
          </w:p>
        </w:tc>
      </w:tr>
      <w:tr w:rsidR="00D630D6" w:rsidRPr="00D630D6" w:rsidTr="00D630D6">
        <w:tc>
          <w:tcPr>
            <w:tcW w:w="2815" w:type="dxa"/>
            <w:vMerge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139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Папка</w:t>
            </w:r>
          </w:p>
        </w:tc>
        <w:tc>
          <w:tcPr>
            <w:tcW w:w="1716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Дата </w:t>
            </w:r>
          </w:p>
        </w:tc>
        <w:tc>
          <w:tcPr>
            <w:tcW w:w="1560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Время</w:t>
            </w:r>
          </w:p>
        </w:tc>
        <w:tc>
          <w:tcPr>
            <w:tcW w:w="1476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Дата </w:t>
            </w:r>
          </w:p>
        </w:tc>
        <w:tc>
          <w:tcPr>
            <w:tcW w:w="1440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Время</w:t>
            </w:r>
          </w:p>
        </w:tc>
        <w:tc>
          <w:tcPr>
            <w:tcW w:w="2187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Время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Физика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14.00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Технология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Физическая культура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13.11.2021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Биология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Русский язык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16.11.2021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13.00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Французский язык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17.11.2021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Право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Химия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19.11.2021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highlight w:val="yellow"/>
              </w:rPr>
            </w:pPr>
            <w:r w:rsidRPr="00D630D6">
              <w:rPr>
                <w:szCs w:val="28"/>
              </w:rPr>
              <w:t>12.30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Экология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15.11.2021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20.11.2021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Математика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22.11.2021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14.00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География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23.11.2021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13.00</w:t>
            </w:r>
          </w:p>
        </w:tc>
      </w:tr>
      <w:tr w:rsidR="00D630D6" w:rsidRPr="00D630D6" w:rsidTr="00D630D6">
        <w:tc>
          <w:tcPr>
            <w:tcW w:w="2815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Английский язык</w:t>
            </w:r>
          </w:p>
        </w:tc>
        <w:tc>
          <w:tcPr>
            <w:tcW w:w="1139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560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1476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18.11.2021</w:t>
            </w:r>
          </w:p>
        </w:tc>
        <w:tc>
          <w:tcPr>
            <w:tcW w:w="144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09.00</w:t>
            </w:r>
          </w:p>
        </w:tc>
        <w:tc>
          <w:tcPr>
            <w:tcW w:w="2187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24.11.2021</w:t>
            </w:r>
          </w:p>
        </w:tc>
        <w:tc>
          <w:tcPr>
            <w:tcW w:w="1984" w:type="dxa"/>
            <w:shd w:val="clear" w:color="auto" w:fill="auto"/>
          </w:tcPr>
          <w:p w:rsidR="00D630D6" w:rsidRPr="00D630D6" w:rsidRDefault="00D630D6" w:rsidP="00D630D6">
            <w:pPr>
              <w:tabs>
                <w:tab w:val="left" w:pos="42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12.30</w:t>
            </w:r>
          </w:p>
        </w:tc>
      </w:tr>
    </w:tbl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630D6">
        <w:rPr>
          <w:szCs w:val="28"/>
        </w:rPr>
        <w:t xml:space="preserve">Материалы для проведения МЭ </w:t>
      </w:r>
      <w:proofErr w:type="spellStart"/>
      <w:r w:rsidRPr="00D630D6">
        <w:rPr>
          <w:szCs w:val="28"/>
        </w:rPr>
        <w:t>ВсОШ</w:t>
      </w:r>
      <w:proofErr w:type="spellEnd"/>
      <w:r w:rsidRPr="00D630D6">
        <w:rPr>
          <w:szCs w:val="28"/>
        </w:rPr>
        <w:t xml:space="preserve"> (</w:t>
      </w:r>
      <w:r w:rsidRPr="00D630D6">
        <w:rPr>
          <w:rFonts w:eastAsia="Calibri"/>
          <w:szCs w:val="28"/>
          <w:lang w:eastAsia="en-US"/>
        </w:rPr>
        <w:t>методические рекомендации, олимпиадные задания, критерии и методики их оценивания</w:t>
      </w:r>
      <w:r w:rsidRPr="00D630D6">
        <w:rPr>
          <w:szCs w:val="28"/>
        </w:rPr>
        <w:t>) будут доступны для скачивания в течение 24 часов после размещения.</w:t>
      </w:r>
    </w:p>
    <w:p w:rsidR="00D630D6" w:rsidRPr="00D630D6" w:rsidRDefault="00D630D6" w:rsidP="00D630D6">
      <w:pPr>
        <w:overflowPunct/>
        <w:autoSpaceDE/>
        <w:autoSpaceDN/>
        <w:adjustRightInd/>
        <w:ind w:firstLine="11624"/>
        <w:jc w:val="right"/>
        <w:textAlignment w:val="auto"/>
        <w:rPr>
          <w:szCs w:val="26"/>
        </w:rPr>
      </w:pPr>
      <w:r w:rsidRPr="00D630D6">
        <w:rPr>
          <w:sz w:val="20"/>
        </w:rPr>
        <w:br w:type="page"/>
      </w:r>
      <w:r w:rsidRPr="00D630D6">
        <w:rPr>
          <w:szCs w:val="26"/>
        </w:rPr>
        <w:lastRenderedPageBreak/>
        <w:t>Приложение 3</w:t>
      </w:r>
    </w:p>
    <w:p w:rsidR="00D630D6" w:rsidRPr="00D630D6" w:rsidRDefault="00D630D6" w:rsidP="00D630D6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 w:val="32"/>
          <w:szCs w:val="28"/>
        </w:rPr>
      </w:pP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6"/>
        </w:rPr>
      </w:pPr>
      <w:r w:rsidRPr="00D630D6">
        <w:rPr>
          <w:szCs w:val="26"/>
        </w:rPr>
        <w:t xml:space="preserve">Объемы </w:t>
      </w: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6"/>
        </w:rPr>
      </w:pPr>
      <w:r w:rsidRPr="00D630D6">
        <w:rPr>
          <w:szCs w:val="26"/>
        </w:rPr>
        <w:t xml:space="preserve">печати заданий для участников муниципального этапа </w:t>
      </w:r>
    </w:p>
    <w:p w:rsidR="00D630D6" w:rsidRPr="00D630D6" w:rsidRDefault="00D630D6" w:rsidP="00D630D6">
      <w:pPr>
        <w:overflowPunct/>
        <w:autoSpaceDE/>
        <w:autoSpaceDN/>
        <w:adjustRightInd/>
        <w:jc w:val="center"/>
        <w:textAlignment w:val="auto"/>
        <w:rPr>
          <w:szCs w:val="26"/>
        </w:rPr>
      </w:pPr>
      <w:r w:rsidRPr="00D630D6">
        <w:rPr>
          <w:szCs w:val="26"/>
        </w:rPr>
        <w:t>всероссийской олимпиады школьников в 2021/2022 учебном году</w:t>
      </w:r>
    </w:p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6"/>
        </w:rPr>
      </w:pPr>
    </w:p>
    <w:p w:rsidR="00D630D6" w:rsidRPr="00D630D6" w:rsidRDefault="00D630D6" w:rsidP="00D630D6">
      <w:pPr>
        <w:overflowPunct/>
        <w:autoSpaceDE/>
        <w:autoSpaceDN/>
        <w:adjustRightInd/>
        <w:ind w:firstLine="708"/>
        <w:jc w:val="both"/>
        <w:textAlignment w:val="auto"/>
        <w:rPr>
          <w:szCs w:val="26"/>
        </w:rPr>
      </w:pPr>
      <w:r w:rsidRPr="00D630D6">
        <w:rPr>
          <w:b/>
          <w:i/>
          <w:szCs w:val="26"/>
        </w:rPr>
        <w:t>Объем заданий указан из расчета на 1 участника</w:t>
      </w:r>
      <w:r w:rsidRPr="00D630D6">
        <w:rPr>
          <w:szCs w:val="26"/>
        </w:rPr>
        <w:t xml:space="preserve"> в страницах черно-белой печати, если необходима цветная печать, информация о ней указана жирным шрифтом.</w:t>
      </w:r>
    </w:p>
    <w:p w:rsidR="00D630D6" w:rsidRPr="00D630D6" w:rsidRDefault="00D630D6" w:rsidP="00D630D6">
      <w:pPr>
        <w:overflowPunct/>
        <w:autoSpaceDE/>
        <w:autoSpaceDN/>
        <w:adjustRightInd/>
        <w:ind w:firstLine="708"/>
        <w:jc w:val="both"/>
        <w:textAlignment w:val="auto"/>
        <w:rPr>
          <w:szCs w:val="26"/>
        </w:rPr>
      </w:pPr>
      <w:r w:rsidRPr="00D630D6">
        <w:rPr>
          <w:szCs w:val="26"/>
        </w:rPr>
        <w:t xml:space="preserve">Данная таблица составлена по материалам, предоставленным РПМК </w:t>
      </w:r>
      <w:proofErr w:type="spellStart"/>
      <w:r w:rsidRPr="00D630D6">
        <w:rPr>
          <w:szCs w:val="26"/>
        </w:rPr>
        <w:t>ВсОШ</w:t>
      </w:r>
      <w:proofErr w:type="spellEnd"/>
      <w:r w:rsidRPr="00D630D6">
        <w:rPr>
          <w:szCs w:val="26"/>
        </w:rPr>
        <w:t xml:space="preserve">. В процессе макетирования методических материалов для проведения МЭ </w:t>
      </w:r>
      <w:proofErr w:type="spellStart"/>
      <w:r w:rsidRPr="00D630D6">
        <w:rPr>
          <w:szCs w:val="26"/>
        </w:rPr>
        <w:t>ВсОШ</w:t>
      </w:r>
      <w:proofErr w:type="spellEnd"/>
      <w:r w:rsidRPr="00D630D6">
        <w:rPr>
          <w:szCs w:val="26"/>
        </w:rPr>
        <w:t xml:space="preserve"> возможны будут небольшие изменения количества страниц в каждом комплекте заданий, о чем будет сообщено дополнительно.</w:t>
      </w:r>
    </w:p>
    <w:p w:rsidR="00D630D6" w:rsidRPr="00D630D6" w:rsidRDefault="00D630D6" w:rsidP="00D630D6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Английский язык</w:t>
            </w:r>
          </w:p>
        </w:tc>
        <w:tc>
          <w:tcPr>
            <w:tcW w:w="4536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письменный тур: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9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листы ответов для участника – 4 страницы</w:t>
            </w:r>
          </w:p>
        </w:tc>
        <w:tc>
          <w:tcPr>
            <w:tcW w:w="7938" w:type="dxa"/>
            <w:gridSpan w:val="3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письменный тур: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11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листы ответов для участника – 7 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701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41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70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Биология</w:t>
            </w:r>
          </w:p>
        </w:tc>
        <w:tc>
          <w:tcPr>
            <w:tcW w:w="241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4 страницы, </w:t>
            </w:r>
            <w:r w:rsidRPr="00D630D6">
              <w:rPr>
                <w:b/>
                <w:sz w:val="26"/>
                <w:szCs w:val="26"/>
              </w:rPr>
              <w:t>из них 2 страницы с цветной печатью</w:t>
            </w:r>
            <w:r w:rsidRPr="00D630D6">
              <w:rPr>
                <w:sz w:val="26"/>
                <w:szCs w:val="26"/>
              </w:rPr>
              <w:t>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матрица ответов – 1 страница</w:t>
            </w:r>
          </w:p>
        </w:tc>
        <w:tc>
          <w:tcPr>
            <w:tcW w:w="2268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5 страниц, </w:t>
            </w:r>
            <w:r w:rsidRPr="00D630D6">
              <w:rPr>
                <w:b/>
                <w:sz w:val="26"/>
                <w:szCs w:val="26"/>
              </w:rPr>
              <w:t>из них 2 страницы с цветной печатью,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матрица ответов – 1 страница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7 страниц, </w:t>
            </w:r>
            <w:r w:rsidRPr="00D630D6">
              <w:rPr>
                <w:b/>
                <w:sz w:val="26"/>
                <w:szCs w:val="26"/>
              </w:rPr>
              <w:t>из них 3 страницы с цветной печатью</w:t>
            </w:r>
            <w:r w:rsidRPr="00D630D6">
              <w:rPr>
                <w:sz w:val="26"/>
                <w:szCs w:val="26"/>
              </w:rPr>
              <w:t>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матрица ответов – 2 страницы</w:t>
            </w:r>
          </w:p>
        </w:tc>
        <w:tc>
          <w:tcPr>
            <w:tcW w:w="2552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9 страниц, </w:t>
            </w:r>
            <w:r w:rsidRPr="00D630D6">
              <w:rPr>
                <w:b/>
                <w:sz w:val="26"/>
                <w:szCs w:val="26"/>
              </w:rPr>
              <w:t>из них 4 страницы с цветной печатью</w:t>
            </w:r>
            <w:r w:rsidRPr="00D630D6">
              <w:rPr>
                <w:sz w:val="26"/>
                <w:szCs w:val="26"/>
              </w:rPr>
              <w:t>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матрица ответов – 2 страницы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9 страниц, </w:t>
            </w:r>
            <w:r w:rsidRPr="00D630D6">
              <w:rPr>
                <w:b/>
                <w:sz w:val="26"/>
                <w:szCs w:val="26"/>
              </w:rPr>
              <w:t>из них 3 страницы с цветной печатью</w:t>
            </w:r>
            <w:r w:rsidRPr="00D630D6">
              <w:rPr>
                <w:sz w:val="26"/>
                <w:szCs w:val="26"/>
              </w:rPr>
              <w:t>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матрица ответов – 2 страницы</w:t>
            </w:r>
          </w:p>
        </w:tc>
      </w:tr>
      <w:tr w:rsidR="00D630D6" w:rsidRPr="00D630D6" w:rsidTr="00D630D6">
        <w:trPr>
          <w:trHeight w:val="570"/>
        </w:trPr>
        <w:tc>
          <w:tcPr>
            <w:tcW w:w="1701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lastRenderedPageBreak/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410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rPr>
          <w:trHeight w:val="159"/>
        </w:trPr>
        <w:tc>
          <w:tcPr>
            <w:tcW w:w="170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География</w:t>
            </w:r>
          </w:p>
        </w:tc>
        <w:tc>
          <w:tcPr>
            <w:tcW w:w="2410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13 страниц, </w:t>
            </w:r>
            <w:r w:rsidRPr="00D630D6">
              <w:rPr>
                <w:b/>
                <w:sz w:val="26"/>
                <w:szCs w:val="26"/>
              </w:rPr>
              <w:t xml:space="preserve">из них 5 страниц с цветной печатью </w:t>
            </w:r>
            <w:r w:rsidRPr="00D630D6">
              <w:rPr>
                <w:b/>
                <w:sz w:val="26"/>
                <w:szCs w:val="26"/>
              </w:rPr>
              <w:br/>
              <w:t>+ 1 страница (цветная печать) – карта</w:t>
            </w:r>
          </w:p>
        </w:tc>
        <w:tc>
          <w:tcPr>
            <w:tcW w:w="2268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13 страниц, </w:t>
            </w:r>
            <w:r w:rsidRPr="00D630D6">
              <w:rPr>
                <w:b/>
                <w:sz w:val="26"/>
                <w:szCs w:val="26"/>
              </w:rPr>
              <w:t xml:space="preserve">из них 6 страниц с цветной печатью </w:t>
            </w:r>
            <w:r w:rsidRPr="00D630D6">
              <w:rPr>
                <w:b/>
                <w:sz w:val="26"/>
                <w:szCs w:val="26"/>
              </w:rPr>
              <w:br/>
              <w:t>+ 1 страница (цветная печать) – карта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14 страниц, </w:t>
            </w:r>
            <w:r w:rsidRPr="00D630D6">
              <w:rPr>
                <w:b/>
                <w:sz w:val="26"/>
                <w:szCs w:val="26"/>
              </w:rPr>
              <w:t>из них 5 страниц с цветной печатью + 1 страница (цветная печать) – карта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13 страниц, </w:t>
            </w:r>
            <w:r w:rsidRPr="00D630D6">
              <w:rPr>
                <w:b/>
                <w:sz w:val="26"/>
                <w:szCs w:val="26"/>
              </w:rPr>
              <w:t xml:space="preserve">из них 5 страниц с цветной печатью </w:t>
            </w:r>
            <w:r w:rsidRPr="00D630D6">
              <w:rPr>
                <w:b/>
                <w:sz w:val="26"/>
                <w:szCs w:val="26"/>
              </w:rPr>
              <w:br/>
              <w:t>+ 1 страница (цветная печать) – карта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rPr>
          <w:trHeight w:val="279"/>
        </w:trPr>
        <w:tc>
          <w:tcPr>
            <w:tcW w:w="1843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 страница</w:t>
            </w:r>
          </w:p>
        </w:tc>
        <w:tc>
          <w:tcPr>
            <w:tcW w:w="2268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 страница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 страница</w:t>
            </w:r>
          </w:p>
        </w:tc>
        <w:tc>
          <w:tcPr>
            <w:tcW w:w="2552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 страница</w:t>
            </w:r>
          </w:p>
        </w:tc>
        <w:tc>
          <w:tcPr>
            <w:tcW w:w="255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1 страница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rPr>
          <w:trHeight w:val="643"/>
        </w:trPr>
        <w:tc>
          <w:tcPr>
            <w:tcW w:w="1843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 xml:space="preserve">Право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highlight w:val="yellow"/>
              </w:rPr>
            </w:pPr>
          </w:p>
        </w:tc>
        <w:tc>
          <w:tcPr>
            <w:tcW w:w="2268" w:type="dxa"/>
            <w:shd w:val="thinDiagStripe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7 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бланк ответов – 5 страниц</w:t>
            </w:r>
          </w:p>
        </w:tc>
        <w:tc>
          <w:tcPr>
            <w:tcW w:w="2552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8 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бланк ответов – 5 страниц</w:t>
            </w:r>
          </w:p>
        </w:tc>
        <w:tc>
          <w:tcPr>
            <w:tcW w:w="255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9 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бланк ответов – 6 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  <w:r w:rsidRPr="00D630D6">
        <w:rPr>
          <w:szCs w:val="28"/>
        </w:rPr>
        <w:br w:type="page"/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lastRenderedPageBreak/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Русский язык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6 страниц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7 страниц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8 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color w:val="FF0000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5103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D630D6">
              <w:rPr>
                <w:iCs/>
                <w:szCs w:val="28"/>
              </w:rPr>
              <w:t>Культура дома, дизайн и технологии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12 страниц, </w:t>
            </w:r>
            <w:r w:rsidRPr="00D630D6">
              <w:rPr>
                <w:b/>
                <w:sz w:val="26"/>
                <w:szCs w:val="26"/>
              </w:rPr>
              <w:t>из них 9 страниц – с цветной печатью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11 страниц, </w:t>
            </w:r>
            <w:r w:rsidRPr="00D630D6">
              <w:rPr>
                <w:b/>
                <w:sz w:val="26"/>
                <w:szCs w:val="26"/>
              </w:rPr>
              <w:t>из них 7 страниц – с цветной печатью</w:t>
            </w:r>
          </w:p>
        </w:tc>
        <w:tc>
          <w:tcPr>
            <w:tcW w:w="5103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12 страниц, </w:t>
            </w:r>
            <w:r w:rsidRPr="00D630D6">
              <w:rPr>
                <w:b/>
                <w:sz w:val="26"/>
                <w:szCs w:val="26"/>
              </w:rPr>
              <w:t>из них 6 страниц – с цветной печатью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textAlignment w:val="auto"/>
              <w:rPr>
                <w:iCs/>
                <w:szCs w:val="28"/>
              </w:rPr>
            </w:pPr>
            <w:r w:rsidRPr="00D630D6">
              <w:rPr>
                <w:szCs w:val="24"/>
              </w:rPr>
              <w:t>Техника и техническое творчество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7 страниц, </w:t>
            </w:r>
            <w:r w:rsidRPr="00D630D6">
              <w:rPr>
                <w:b/>
                <w:sz w:val="26"/>
                <w:szCs w:val="26"/>
              </w:rPr>
              <w:t>из них 1 страница – с цветной печатью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 xml:space="preserve">задание для участника – 8 страниц, </w:t>
            </w:r>
            <w:r w:rsidRPr="00D630D6">
              <w:rPr>
                <w:b/>
                <w:sz w:val="26"/>
                <w:szCs w:val="26"/>
              </w:rPr>
              <w:t>из них 1 страница – с цветной печатью</w:t>
            </w:r>
          </w:p>
        </w:tc>
        <w:tc>
          <w:tcPr>
            <w:tcW w:w="5103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9 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Физика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2 страницы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2 страницы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Физическая культура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7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бланк ответов для участника –3 страницы</w:t>
            </w:r>
          </w:p>
        </w:tc>
        <w:tc>
          <w:tcPr>
            <w:tcW w:w="7938" w:type="dxa"/>
            <w:gridSpan w:val="3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8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бланк ответов для участника – 3 страницы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630D6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lastRenderedPageBreak/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630D6"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lastRenderedPageBreak/>
              <w:t>Французский язык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7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листы ответов для участника – 5 страниц</w:t>
            </w:r>
          </w:p>
        </w:tc>
        <w:tc>
          <w:tcPr>
            <w:tcW w:w="7938" w:type="dxa"/>
            <w:gridSpan w:val="3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9 страниц,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листы ответов для участника – 6 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938D4"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938D4">
        <w:tc>
          <w:tcPr>
            <w:tcW w:w="1843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Химия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2 страницы</w:t>
            </w:r>
          </w:p>
        </w:tc>
        <w:tc>
          <w:tcPr>
            <w:tcW w:w="2835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  <w:tc>
          <w:tcPr>
            <w:tcW w:w="2552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  <w:tc>
          <w:tcPr>
            <w:tcW w:w="2551" w:type="dxa"/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3 страницы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268"/>
        <w:gridCol w:w="2835"/>
        <w:gridCol w:w="2552"/>
        <w:gridCol w:w="2551"/>
      </w:tblGrid>
      <w:tr w:rsidR="00D630D6" w:rsidRPr="00D630D6" w:rsidTr="00D938D4">
        <w:tc>
          <w:tcPr>
            <w:tcW w:w="1843" w:type="dxa"/>
            <w:tcBorders>
              <w:tl2br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класс</w:t>
            </w:r>
          </w:p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предмет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11</w:t>
            </w:r>
          </w:p>
        </w:tc>
      </w:tr>
      <w:tr w:rsidR="00D630D6" w:rsidRPr="00D630D6" w:rsidTr="00D938D4">
        <w:trPr>
          <w:trHeight w:val="504"/>
        </w:trPr>
        <w:tc>
          <w:tcPr>
            <w:tcW w:w="1843" w:type="dxa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30D6">
              <w:rPr>
                <w:szCs w:val="28"/>
              </w:rPr>
              <w:t>Экология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5 страниц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6 страниц</w:t>
            </w:r>
          </w:p>
        </w:tc>
        <w:tc>
          <w:tcPr>
            <w:tcW w:w="5103" w:type="dxa"/>
            <w:gridSpan w:val="2"/>
          </w:tcPr>
          <w:p w:rsidR="00D630D6" w:rsidRPr="00D630D6" w:rsidRDefault="00D630D6" w:rsidP="00D630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D630D6">
              <w:rPr>
                <w:sz w:val="26"/>
                <w:szCs w:val="26"/>
              </w:rPr>
              <w:t>задание для участника – 8 страниц</w:t>
            </w:r>
          </w:p>
        </w:tc>
      </w:tr>
    </w:tbl>
    <w:p w:rsidR="00D630D6" w:rsidRPr="00D630D6" w:rsidRDefault="00D630D6" w:rsidP="00D630D6">
      <w:pPr>
        <w:overflowPunct/>
        <w:autoSpaceDE/>
        <w:autoSpaceDN/>
        <w:adjustRightInd/>
        <w:textAlignment w:val="auto"/>
        <w:rPr>
          <w:szCs w:val="28"/>
        </w:rPr>
      </w:pPr>
    </w:p>
    <w:p w:rsidR="005936EB" w:rsidRPr="00A55D70" w:rsidRDefault="005936EB" w:rsidP="00565617">
      <w:pPr>
        <w:jc w:val="both"/>
        <w:rPr>
          <w:sz w:val="24"/>
          <w:szCs w:val="24"/>
        </w:rPr>
      </w:pPr>
    </w:p>
    <w:sectPr w:rsidR="005936EB" w:rsidRPr="00A55D70" w:rsidSect="00D630D6">
      <w:pgSz w:w="16840" w:h="11907" w:orient="landscape" w:code="9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B5" w:rsidRDefault="007C1BB5">
      <w:r>
        <w:separator/>
      </w:r>
    </w:p>
  </w:endnote>
  <w:endnote w:type="continuationSeparator" w:id="0">
    <w:p w:rsidR="007C1BB5" w:rsidRDefault="007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Default="00D630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Pr="00A33B5F" w:rsidRDefault="007C1BB5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D630D6" w:rsidRPr="007A3638">
      <w:rPr>
        <w:sz w:val="16"/>
      </w:rPr>
      <w:t>16833815</w:t>
    </w:r>
    <w:r>
      <w:rPr>
        <w:sz w:val="16"/>
      </w:rPr>
      <w:fldChar w:fldCharType="end"/>
    </w:r>
    <w:r w:rsidR="00D630D6" w:rsidRPr="00A33B5F">
      <w:rPr>
        <w:sz w:val="16"/>
      </w:rPr>
      <w:t xml:space="preserve"> </w:t>
    </w:r>
    <w:r w:rsidR="00D630D6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D630D6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Pr="005936EB" w:rsidRDefault="007C1BB5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D630D6" w:rsidRPr="007A3638">
      <w:rPr>
        <w:sz w:val="18"/>
        <w:szCs w:val="18"/>
      </w:rPr>
      <w:t>16833815</w:t>
    </w:r>
    <w:r>
      <w:rPr>
        <w:sz w:val="18"/>
        <w:szCs w:val="18"/>
      </w:rPr>
      <w:fldChar w:fldCharType="end"/>
    </w:r>
    <w:r w:rsidR="00D630D6" w:rsidRPr="005936EB">
      <w:rPr>
        <w:sz w:val="18"/>
        <w:szCs w:val="18"/>
      </w:rPr>
      <w:t xml:space="preserve"> </w:t>
    </w:r>
    <w:r w:rsidR="00D630D6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D630D6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B5" w:rsidRDefault="007C1BB5">
      <w:r>
        <w:separator/>
      </w:r>
    </w:p>
  </w:footnote>
  <w:footnote w:type="continuationSeparator" w:id="0">
    <w:p w:rsidR="007C1BB5" w:rsidRDefault="007C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Default="00D630D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0D6" w:rsidRDefault="00D630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Default="00D630D6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630D6" w:rsidRPr="00134977" w:rsidRDefault="00D630D6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900E0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630D6" w:rsidRDefault="00D630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Pr="00352147" w:rsidRDefault="00D630D6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Default="00D630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0D6" w:rsidRDefault="00D630D6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D6" w:rsidRPr="00737374" w:rsidRDefault="00D630D6">
    <w:pPr>
      <w:pStyle w:val="a5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52E90509"/>
    <w:multiLevelType w:val="hybridMultilevel"/>
    <w:tmpl w:val="627205D0"/>
    <w:lvl w:ilvl="0" w:tplc="6F4ACEBA">
      <w:start w:val="1"/>
      <w:numFmt w:val="decimal"/>
      <w:lvlText w:val="%1."/>
      <w:lvlJc w:val="left"/>
      <w:pPr>
        <w:ind w:left="1321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00E0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3638"/>
    <w:rsid w:val="007A6943"/>
    <w:rsid w:val="007A6E55"/>
    <w:rsid w:val="007B3F54"/>
    <w:rsid w:val="007C1BB5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01397"/>
    <w:rsid w:val="00D16D31"/>
    <w:rsid w:val="00D21EA1"/>
    <w:rsid w:val="00D259A6"/>
    <w:rsid w:val="00D33A4B"/>
    <w:rsid w:val="00D42F9E"/>
    <w:rsid w:val="00D630D6"/>
    <w:rsid w:val="00D7160D"/>
    <w:rsid w:val="00D85E62"/>
    <w:rsid w:val="00D871C5"/>
    <w:rsid w:val="00D87611"/>
    <w:rsid w:val="00D938D4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glazovskaya@newschool.y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glazovskaya@newschool.yar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8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Knyaseva</cp:lastModifiedBy>
  <cp:revision>2</cp:revision>
  <cp:lastPrinted>2011-06-07T12:47:00Z</cp:lastPrinted>
  <dcterms:created xsi:type="dcterms:W3CDTF">2021-10-26T05:36:00Z</dcterms:created>
  <dcterms:modified xsi:type="dcterms:W3CDTF">2021-10-26T05:36:00Z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40-08-63</vt:lpwstr>
  </property>
  <property fmtid="{D5CDD505-2E9C-101B-9397-08002B2CF9AE}" pid="7" name="Заголовок">
    <vt:lpwstr>О времени проведения и заданиях МЭ ВсОШ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16833815</vt:lpwstr>
  </property>
  <property fmtid="{D5CDD505-2E9C-101B-9397-08002B2CF9AE}" pid="13" name="INSTALL_ID">
    <vt:lpwstr>34115</vt:lpwstr>
  </property>
</Properties>
</file>