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B" w:rsidRPr="002270BB" w:rsidRDefault="002270BB" w:rsidP="00A70AE4">
      <w:pPr>
        <w:pStyle w:val="a6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Муниципальный этап Всероссийского профессионального конкурса «Воспитатель года России» - 2018</w:t>
      </w:r>
    </w:p>
    <w:p w:rsidR="00222A44" w:rsidRPr="00A70AE4" w:rsidRDefault="00222A44" w:rsidP="00A70A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0AE4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Pr="00A70A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"Воспитатель года России"</w:t>
      </w:r>
      <w:r w:rsidRPr="00A70AE4">
        <w:rPr>
          <w:rFonts w:ascii="Times New Roman" w:hAnsi="Times New Roman" w:cs="Times New Roman"/>
          <w:sz w:val="28"/>
          <w:szCs w:val="28"/>
          <w:lang w:eastAsia="ru-RU"/>
        </w:rPr>
        <w:t> направлен на повышение престижа труда педагогических работников системы дошкольного образования, роста профессионального мастерства, открытости системы образования.</w:t>
      </w:r>
    </w:p>
    <w:p w:rsidR="00222A44" w:rsidRPr="00A70AE4" w:rsidRDefault="00222A44" w:rsidP="00A70A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0AE4">
        <w:rPr>
          <w:rFonts w:ascii="Times New Roman" w:hAnsi="Times New Roman" w:cs="Times New Roman"/>
          <w:sz w:val="28"/>
          <w:szCs w:val="28"/>
          <w:lang w:eastAsia="ru-RU"/>
        </w:rPr>
        <w:t>В 2018 году Конкурс проводится с 01 февраля  по 28 февраля  Управлением образования администрации Гаврилов – Ямского  МР, в установленном порядке и проходит в 2 тура:</w:t>
      </w:r>
    </w:p>
    <w:p w:rsidR="00671660" w:rsidRPr="00A70AE4" w:rsidRDefault="00222A44" w:rsidP="00A70AE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70A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тур</w:t>
      </w:r>
      <w:r w:rsidRPr="00A70AE4">
        <w:rPr>
          <w:rFonts w:ascii="Times New Roman" w:hAnsi="Times New Roman" w:cs="Times New Roman"/>
          <w:sz w:val="28"/>
          <w:szCs w:val="28"/>
          <w:lang w:eastAsia="ru-RU"/>
        </w:rPr>
        <w:t xml:space="preserve"> – заочная экспертиза представленных конкурсных материалов «Методическое </w:t>
      </w:r>
      <w:proofErr w:type="spellStart"/>
      <w:r w:rsidRPr="00A70AE4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A70AE4">
        <w:rPr>
          <w:rFonts w:ascii="Times New Roman" w:hAnsi="Times New Roman" w:cs="Times New Roman"/>
          <w:sz w:val="28"/>
          <w:szCs w:val="28"/>
          <w:lang w:eastAsia="ru-RU"/>
        </w:rPr>
        <w:t>» (14 февраля  – 21 февраля);</w:t>
      </w:r>
      <w:r w:rsidRPr="00A70A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0A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второй тур</w:t>
      </w:r>
      <w:r w:rsidRPr="00A70AE4">
        <w:rPr>
          <w:rFonts w:ascii="Times New Roman" w:hAnsi="Times New Roman" w:cs="Times New Roman"/>
          <w:sz w:val="28"/>
          <w:szCs w:val="28"/>
          <w:lang w:eastAsia="ru-RU"/>
        </w:rPr>
        <w:t> – Конкурсное испытание «Мастер – класс» (14 февраля);</w:t>
      </w:r>
      <w:r w:rsidRPr="00A70A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демонстрация профессиональной компетентности в процессе практической педагогической деятельности (конкурсное занятие) (21 февраля).</w:t>
      </w:r>
    </w:p>
    <w:p w:rsidR="00A70AE4" w:rsidRPr="00A70AE4" w:rsidRDefault="00A70AE4" w:rsidP="00A70AE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AE4">
        <w:rPr>
          <w:rFonts w:ascii="Times New Roman" w:hAnsi="Times New Roman" w:cs="Times New Roman"/>
          <w:sz w:val="28"/>
          <w:szCs w:val="28"/>
        </w:rPr>
        <w:t>Для участия в муниципальном конкурсе участники в срок до 30 января 2018 года предоставляют в  оргкомитет (г. Гаврилов – Ям, ул. Клубная</w:t>
      </w:r>
      <w:proofErr w:type="gramStart"/>
      <w:r w:rsidRPr="00A70AE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70AE4">
        <w:rPr>
          <w:rFonts w:ascii="Times New Roman" w:hAnsi="Times New Roman" w:cs="Times New Roman"/>
          <w:sz w:val="28"/>
          <w:szCs w:val="28"/>
        </w:rPr>
        <w:t>.8, МУ ДПО «ИМЦ» следующие документы:</w:t>
      </w:r>
      <w:r w:rsidRPr="00A70AE4">
        <w:rPr>
          <w:rFonts w:ascii="Times New Roman" w:hAnsi="Times New Roman" w:cs="Times New Roman"/>
          <w:sz w:val="28"/>
          <w:szCs w:val="28"/>
        </w:rPr>
        <w:br/>
        <w:t>-заявление-анкету на участие в конкурсе по форме (на бумажном носителе);</w:t>
      </w:r>
    </w:p>
    <w:p w:rsidR="00A70AE4" w:rsidRPr="00A70AE4" w:rsidRDefault="00A70AE4" w:rsidP="00A70AE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AE4">
        <w:rPr>
          <w:rFonts w:ascii="Times New Roman" w:hAnsi="Times New Roman" w:cs="Times New Roman"/>
          <w:sz w:val="28"/>
          <w:szCs w:val="28"/>
        </w:rPr>
        <w:t xml:space="preserve">-информационную карту участника  </w:t>
      </w:r>
      <w:proofErr w:type="gramStart"/>
      <w:r w:rsidRPr="00A70A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0AE4">
        <w:rPr>
          <w:rFonts w:ascii="Times New Roman" w:hAnsi="Times New Roman" w:cs="Times New Roman"/>
          <w:sz w:val="28"/>
          <w:szCs w:val="28"/>
        </w:rPr>
        <w:t>на бумажном и электронном носителе);</w:t>
      </w:r>
    </w:p>
    <w:p w:rsidR="00A70AE4" w:rsidRDefault="00A70AE4" w:rsidP="00A70AE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AE4">
        <w:rPr>
          <w:rFonts w:ascii="Times New Roman" w:hAnsi="Times New Roman" w:cs="Times New Roman"/>
          <w:sz w:val="28"/>
          <w:szCs w:val="28"/>
        </w:rPr>
        <w:t xml:space="preserve">-  представление. </w:t>
      </w:r>
    </w:p>
    <w:p w:rsidR="002270BB" w:rsidRPr="00A70AE4" w:rsidRDefault="002270BB" w:rsidP="00A70A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и Положение о муниципальном этапе Всероссийского профессионального конкурса  «Воспитатель года России» в 2018 году.</w:t>
      </w:r>
    </w:p>
    <w:sectPr w:rsidR="002270BB" w:rsidRPr="00A70AE4" w:rsidSect="006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44"/>
    <w:rsid w:val="00222A44"/>
    <w:rsid w:val="002270BB"/>
    <w:rsid w:val="00671660"/>
    <w:rsid w:val="00A7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0"/>
  </w:style>
  <w:style w:type="paragraph" w:styleId="2">
    <w:name w:val="heading 2"/>
    <w:basedOn w:val="a"/>
    <w:link w:val="20"/>
    <w:uiPriority w:val="9"/>
    <w:qFormat/>
    <w:rsid w:val="00222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A44"/>
    <w:rPr>
      <w:b/>
      <w:bCs/>
    </w:rPr>
  </w:style>
  <w:style w:type="character" w:styleId="a5">
    <w:name w:val="Hyperlink"/>
    <w:basedOn w:val="a0"/>
    <w:uiPriority w:val="99"/>
    <w:semiHidden/>
    <w:unhideWhenUsed/>
    <w:rsid w:val="00A70AE4"/>
    <w:rPr>
      <w:color w:val="0000FF"/>
      <w:u w:val="single"/>
    </w:rPr>
  </w:style>
  <w:style w:type="paragraph" w:styleId="a6">
    <w:name w:val="No Spacing"/>
    <w:uiPriority w:val="1"/>
    <w:qFormat/>
    <w:rsid w:val="00A70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2018-01-17T07:32:00Z</dcterms:created>
  <dcterms:modified xsi:type="dcterms:W3CDTF">2018-01-17T07:57:00Z</dcterms:modified>
</cp:coreProperties>
</file>