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00" w:rsidRDefault="00327A00">
      <w:pPr>
        <w:pStyle w:val="30"/>
        <w:spacing w:after="0"/>
        <w:jc w:val="center"/>
        <w:rPr>
          <w:sz w:val="30"/>
          <w:szCs w:val="30"/>
        </w:rPr>
      </w:pPr>
    </w:p>
    <w:p w:rsidR="003C52B2" w:rsidRDefault="003C52B2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C32765" w:rsidRPr="00866CE2" w:rsidRDefault="0079180E" w:rsidP="00C32765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5E01E2">
        <w:rPr>
          <w:sz w:val="28"/>
          <w:szCs w:val="28"/>
        </w:rPr>
        <w:t>3</w:t>
      </w:r>
      <w:r w:rsidR="00C32765" w:rsidRPr="00866CE2">
        <w:rPr>
          <w:sz w:val="28"/>
          <w:szCs w:val="28"/>
        </w:rPr>
        <w:t>.10.201</w:t>
      </w:r>
      <w:r w:rsidR="005E01E2">
        <w:rPr>
          <w:sz w:val="28"/>
          <w:szCs w:val="28"/>
        </w:rPr>
        <w:t>9</w:t>
      </w:r>
      <w:r w:rsidR="00C32765" w:rsidRPr="00866CE2">
        <w:rPr>
          <w:sz w:val="28"/>
          <w:szCs w:val="28"/>
        </w:rPr>
        <w:tab/>
      </w:r>
      <w:r w:rsidR="00C32765" w:rsidRPr="00866CE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320</w:t>
      </w: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rPr>
          <w:sz w:val="28"/>
          <w:szCs w:val="28"/>
        </w:rPr>
      </w:pPr>
      <w:r w:rsidRPr="006B4EC2">
        <w:rPr>
          <w:sz w:val="28"/>
          <w:szCs w:val="28"/>
        </w:rPr>
        <w:t>О проведении муниципального</w:t>
      </w:r>
      <w:r>
        <w:rPr>
          <w:sz w:val="28"/>
          <w:szCs w:val="28"/>
        </w:rPr>
        <w:t xml:space="preserve"> конкурса</w:t>
      </w:r>
    </w:p>
    <w:p w:rsidR="00C32765" w:rsidRDefault="0079180E" w:rsidP="00C32765">
      <w:pPr>
        <w:rPr>
          <w:sz w:val="28"/>
          <w:szCs w:val="28"/>
        </w:rPr>
      </w:pPr>
      <w:r>
        <w:rPr>
          <w:sz w:val="28"/>
          <w:szCs w:val="28"/>
        </w:rPr>
        <w:t>семейных исследовательских проектов</w:t>
      </w:r>
    </w:p>
    <w:p w:rsidR="00C32765" w:rsidRDefault="0079180E" w:rsidP="00C32765">
      <w:pPr>
        <w:rPr>
          <w:sz w:val="28"/>
          <w:szCs w:val="28"/>
        </w:rPr>
      </w:pPr>
      <w:r>
        <w:rPr>
          <w:sz w:val="28"/>
          <w:szCs w:val="28"/>
        </w:rPr>
        <w:t>«Хочу всё знать</w:t>
      </w:r>
      <w:r w:rsidR="00C32765">
        <w:rPr>
          <w:sz w:val="28"/>
          <w:szCs w:val="28"/>
        </w:rPr>
        <w:t>»</w:t>
      </w:r>
      <w:r>
        <w:rPr>
          <w:sz w:val="28"/>
          <w:szCs w:val="28"/>
        </w:rPr>
        <w:t xml:space="preserve"> среди </w:t>
      </w:r>
      <w:proofErr w:type="gramStart"/>
      <w:r>
        <w:rPr>
          <w:sz w:val="28"/>
          <w:szCs w:val="28"/>
        </w:rPr>
        <w:t>дошкольных</w:t>
      </w:r>
      <w:proofErr w:type="gramEnd"/>
      <w:r>
        <w:rPr>
          <w:sz w:val="28"/>
          <w:szCs w:val="28"/>
        </w:rPr>
        <w:t xml:space="preserve"> </w:t>
      </w:r>
    </w:p>
    <w:p w:rsidR="0079180E" w:rsidRDefault="0079180E" w:rsidP="00C32765">
      <w:pPr>
        <w:rPr>
          <w:sz w:val="28"/>
          <w:szCs w:val="28"/>
        </w:rPr>
      </w:pPr>
      <w:r>
        <w:rPr>
          <w:sz w:val="28"/>
          <w:szCs w:val="28"/>
        </w:rPr>
        <w:t>образовательных учреждений</w:t>
      </w:r>
    </w:p>
    <w:p w:rsidR="0079180E" w:rsidRPr="006B4EC2" w:rsidRDefault="0079180E" w:rsidP="00C32765">
      <w:pPr>
        <w:rPr>
          <w:sz w:val="28"/>
          <w:szCs w:val="28"/>
        </w:rPr>
      </w:pPr>
      <w:r>
        <w:rPr>
          <w:sz w:val="28"/>
          <w:szCs w:val="28"/>
        </w:rPr>
        <w:t>2019-2020 учебного года</w:t>
      </w:r>
    </w:p>
    <w:p w:rsidR="00C32765" w:rsidRDefault="00C32765" w:rsidP="00C32765">
      <w:pPr>
        <w:pStyle w:val="a6"/>
        <w:ind w:firstLine="708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060B20">
        <w:rPr>
          <w:sz w:val="28"/>
          <w:szCs w:val="28"/>
        </w:rPr>
        <w:t>стимулировани</w:t>
      </w:r>
      <w:r>
        <w:rPr>
          <w:sz w:val="28"/>
          <w:szCs w:val="28"/>
        </w:rPr>
        <w:t>я</w:t>
      </w:r>
      <w:r w:rsidRPr="00060B20">
        <w:rPr>
          <w:sz w:val="28"/>
          <w:szCs w:val="28"/>
        </w:rPr>
        <w:t xml:space="preserve"> развития интеллектуально-тв</w:t>
      </w:r>
      <w:r>
        <w:rPr>
          <w:sz w:val="28"/>
          <w:szCs w:val="28"/>
        </w:rPr>
        <w:t xml:space="preserve">орческого потенциала личности </w:t>
      </w:r>
      <w:r w:rsidR="0079180E">
        <w:rPr>
          <w:sz w:val="28"/>
          <w:szCs w:val="28"/>
        </w:rPr>
        <w:t>воспитанника</w:t>
      </w:r>
      <w:r w:rsidRPr="00060B20">
        <w:rPr>
          <w:sz w:val="28"/>
          <w:szCs w:val="28"/>
        </w:rPr>
        <w:t xml:space="preserve"> путем развития проектного мышления</w:t>
      </w:r>
      <w:r w:rsidR="00FC6BC3">
        <w:rPr>
          <w:sz w:val="28"/>
          <w:szCs w:val="28"/>
        </w:rPr>
        <w:t xml:space="preserve">, </w:t>
      </w:r>
    </w:p>
    <w:p w:rsidR="00C32765" w:rsidRPr="00A87D41" w:rsidRDefault="00C32765" w:rsidP="00C3276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32765" w:rsidRDefault="00C32765" w:rsidP="00C3276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1. Провести муниципальный конкурс </w:t>
      </w:r>
      <w:r w:rsidR="0079180E">
        <w:rPr>
          <w:bCs/>
          <w:sz w:val="28"/>
        </w:rPr>
        <w:t>семейных исследовательских проектов «Хочу все знать» среди дошкольных образовательных учреждений 2019-2020 учебного года</w:t>
      </w:r>
      <w:r>
        <w:rPr>
          <w:bCs/>
          <w:sz w:val="28"/>
        </w:rPr>
        <w:t xml:space="preserve"> в период с </w:t>
      </w:r>
      <w:r w:rsidR="005E01E2">
        <w:rPr>
          <w:bCs/>
          <w:sz w:val="28"/>
        </w:rPr>
        <w:t>2</w:t>
      </w:r>
      <w:r w:rsidR="0079180E">
        <w:rPr>
          <w:bCs/>
          <w:sz w:val="28"/>
        </w:rPr>
        <w:t>7</w:t>
      </w:r>
      <w:r>
        <w:rPr>
          <w:bCs/>
          <w:sz w:val="28"/>
        </w:rPr>
        <w:t xml:space="preserve"> </w:t>
      </w:r>
      <w:r w:rsidR="0079180E">
        <w:rPr>
          <w:bCs/>
          <w:sz w:val="28"/>
        </w:rPr>
        <w:t>янва</w:t>
      </w:r>
      <w:r>
        <w:rPr>
          <w:bCs/>
          <w:sz w:val="28"/>
        </w:rPr>
        <w:t>ря 20</w:t>
      </w:r>
      <w:r w:rsidR="0079180E">
        <w:rPr>
          <w:bCs/>
          <w:sz w:val="28"/>
        </w:rPr>
        <w:t>20</w:t>
      </w:r>
      <w:r>
        <w:rPr>
          <w:bCs/>
          <w:sz w:val="28"/>
        </w:rPr>
        <w:t xml:space="preserve"> года  по </w:t>
      </w:r>
      <w:r w:rsidR="00194E8E">
        <w:rPr>
          <w:bCs/>
          <w:sz w:val="28"/>
        </w:rPr>
        <w:t>1</w:t>
      </w:r>
      <w:r>
        <w:rPr>
          <w:bCs/>
          <w:sz w:val="28"/>
        </w:rPr>
        <w:t xml:space="preserve"> ма</w:t>
      </w:r>
      <w:r w:rsidR="0079180E">
        <w:rPr>
          <w:bCs/>
          <w:sz w:val="28"/>
        </w:rPr>
        <w:t>рта</w:t>
      </w:r>
      <w:r>
        <w:rPr>
          <w:bCs/>
          <w:sz w:val="28"/>
        </w:rPr>
        <w:t xml:space="preserve"> 20</w:t>
      </w:r>
      <w:r w:rsidR="005E01E2">
        <w:rPr>
          <w:bCs/>
          <w:sz w:val="28"/>
        </w:rPr>
        <w:t>20</w:t>
      </w:r>
      <w:r>
        <w:rPr>
          <w:bCs/>
          <w:sz w:val="28"/>
        </w:rPr>
        <w:t xml:space="preserve"> года.</w:t>
      </w:r>
    </w:p>
    <w:p w:rsidR="00C32765" w:rsidRDefault="00C32765" w:rsidP="00C3276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2. Утвердить  Положение о муниципальном конкурсе </w:t>
      </w:r>
      <w:r w:rsidR="0079180E">
        <w:rPr>
          <w:bCs/>
          <w:sz w:val="28"/>
        </w:rPr>
        <w:t>семейных исследовательских проектов «Хочу все знать» среди дошкольных образовательных учреждений 2019-2020 учебного года</w:t>
      </w:r>
      <w:r>
        <w:rPr>
          <w:bCs/>
          <w:sz w:val="28"/>
        </w:rPr>
        <w:t xml:space="preserve"> (Приложение).</w:t>
      </w:r>
    </w:p>
    <w:p w:rsidR="00C32765" w:rsidRDefault="00C32765" w:rsidP="00C32765">
      <w:pPr>
        <w:jc w:val="both"/>
        <w:rPr>
          <w:sz w:val="32"/>
          <w:szCs w:val="32"/>
        </w:rPr>
      </w:pPr>
    </w:p>
    <w:p w:rsidR="00FC6BC3" w:rsidRDefault="00FC6BC3" w:rsidP="00C32765">
      <w:pPr>
        <w:suppressAutoHyphens/>
        <w:rPr>
          <w:sz w:val="28"/>
          <w:szCs w:val="28"/>
        </w:rPr>
      </w:pPr>
    </w:p>
    <w:p w:rsidR="0079180E" w:rsidRDefault="0079180E" w:rsidP="00C32765">
      <w:pPr>
        <w:suppressAutoHyphens/>
        <w:rPr>
          <w:sz w:val="28"/>
          <w:szCs w:val="28"/>
        </w:rPr>
      </w:pPr>
    </w:p>
    <w:p w:rsidR="0079180E" w:rsidRDefault="0079180E" w:rsidP="00C32765">
      <w:pPr>
        <w:suppressAutoHyphens/>
        <w:rPr>
          <w:sz w:val="28"/>
          <w:szCs w:val="28"/>
        </w:rPr>
      </w:pPr>
    </w:p>
    <w:p w:rsidR="00C32765" w:rsidRPr="006861BF" w:rsidRDefault="00C32765" w:rsidP="00C32765">
      <w:pPr>
        <w:suppressAutoHyphens/>
        <w:rPr>
          <w:sz w:val="28"/>
          <w:szCs w:val="28"/>
        </w:rPr>
      </w:pPr>
      <w:r w:rsidRPr="006861BF">
        <w:rPr>
          <w:sz w:val="28"/>
          <w:szCs w:val="28"/>
        </w:rPr>
        <w:t>Начальник управления</w:t>
      </w:r>
      <w:r w:rsidRPr="006861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Pr="006861BF">
        <w:rPr>
          <w:sz w:val="28"/>
          <w:szCs w:val="28"/>
        </w:rPr>
        <w:t xml:space="preserve">.Ю. </w:t>
      </w:r>
      <w:r>
        <w:rPr>
          <w:sz w:val="28"/>
          <w:szCs w:val="28"/>
        </w:rPr>
        <w:t>Романюк</w:t>
      </w:r>
    </w:p>
    <w:p w:rsidR="00C32765" w:rsidRDefault="00C32765" w:rsidP="00C32765">
      <w:pPr>
        <w:jc w:val="both"/>
        <w:rPr>
          <w:sz w:val="32"/>
          <w:szCs w:val="32"/>
        </w:rPr>
      </w:pPr>
    </w:p>
    <w:p w:rsidR="00C32765" w:rsidRDefault="00C32765" w:rsidP="00C32765">
      <w:pPr>
        <w:jc w:val="both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C32765" w:rsidRPr="00141480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lastRenderedPageBreak/>
        <w:t xml:space="preserve">Приложение </w:t>
      </w:r>
    </w:p>
    <w:p w:rsidR="00C32765" w:rsidRPr="00141480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t>к приказу Управления образования</w:t>
      </w:r>
    </w:p>
    <w:p w:rsidR="00C32765" w:rsidRPr="00A62151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t xml:space="preserve">от </w:t>
      </w:r>
      <w:r w:rsidR="0079180E">
        <w:rPr>
          <w:sz w:val="28"/>
          <w:szCs w:val="28"/>
        </w:rPr>
        <w:t>2</w:t>
      </w:r>
      <w:r w:rsidR="005E01E2">
        <w:rPr>
          <w:sz w:val="28"/>
          <w:szCs w:val="28"/>
        </w:rPr>
        <w:t>3</w:t>
      </w:r>
      <w:r w:rsidRPr="00A62151">
        <w:rPr>
          <w:sz w:val="28"/>
          <w:szCs w:val="28"/>
        </w:rPr>
        <w:t>.10.201</w:t>
      </w:r>
      <w:r w:rsidR="005E01E2">
        <w:rPr>
          <w:sz w:val="28"/>
          <w:szCs w:val="28"/>
        </w:rPr>
        <w:t>9</w:t>
      </w:r>
      <w:r w:rsidRPr="00A62151">
        <w:rPr>
          <w:sz w:val="28"/>
          <w:szCs w:val="28"/>
        </w:rPr>
        <w:t xml:space="preserve">  №</w:t>
      </w:r>
      <w:r w:rsidR="0079180E">
        <w:rPr>
          <w:sz w:val="28"/>
          <w:szCs w:val="28"/>
        </w:rPr>
        <w:t>320</w:t>
      </w:r>
    </w:p>
    <w:p w:rsidR="00C32765" w:rsidRPr="001206FA" w:rsidRDefault="00C32765" w:rsidP="00C32765">
      <w:pPr>
        <w:jc w:val="right"/>
      </w:pPr>
    </w:p>
    <w:p w:rsidR="00C32765" w:rsidRDefault="00C32765" w:rsidP="00C32765">
      <w:pPr>
        <w:jc w:val="center"/>
        <w:rPr>
          <w:b/>
          <w:sz w:val="28"/>
          <w:szCs w:val="28"/>
        </w:rPr>
      </w:pPr>
    </w:p>
    <w:p w:rsidR="0079180E" w:rsidRPr="00C56C5C" w:rsidRDefault="0079180E" w:rsidP="0079180E">
      <w:pPr>
        <w:ind w:right="-1"/>
        <w:jc w:val="center"/>
        <w:rPr>
          <w:b/>
          <w:sz w:val="44"/>
        </w:rPr>
      </w:pPr>
      <w:r w:rsidRPr="00C56C5C">
        <w:rPr>
          <w:b/>
          <w:sz w:val="44"/>
        </w:rPr>
        <w:t>ПОЛОЖЕНИЕ</w:t>
      </w:r>
    </w:p>
    <w:p w:rsidR="0079180E" w:rsidRPr="00C56C5C" w:rsidRDefault="0079180E" w:rsidP="0079180E">
      <w:pPr>
        <w:jc w:val="center"/>
        <w:rPr>
          <w:color w:val="000000"/>
          <w:sz w:val="32"/>
        </w:rPr>
      </w:pPr>
      <w:r w:rsidRPr="00C56C5C">
        <w:rPr>
          <w:rFonts w:eastAsia="Calibri"/>
          <w:sz w:val="32"/>
        </w:rPr>
        <w:t xml:space="preserve">о  </w:t>
      </w:r>
      <w:r>
        <w:rPr>
          <w:rFonts w:eastAsia="Calibri"/>
          <w:sz w:val="32"/>
        </w:rPr>
        <w:t>муниципальном конкурс</w:t>
      </w:r>
      <w:r w:rsidRPr="00C56C5C">
        <w:rPr>
          <w:rFonts w:eastAsia="Calibri"/>
          <w:sz w:val="32"/>
        </w:rPr>
        <w:t xml:space="preserve">е </w:t>
      </w:r>
      <w:r w:rsidRPr="00C56C5C">
        <w:rPr>
          <w:color w:val="000000"/>
          <w:sz w:val="32"/>
        </w:rPr>
        <w:t>семейных исследовательских проектов</w:t>
      </w:r>
    </w:p>
    <w:p w:rsidR="0079180E" w:rsidRPr="00C56C5C" w:rsidRDefault="0079180E" w:rsidP="0079180E">
      <w:pPr>
        <w:jc w:val="center"/>
        <w:rPr>
          <w:color w:val="000000"/>
          <w:sz w:val="32"/>
        </w:rPr>
      </w:pPr>
      <w:r w:rsidRPr="00C56C5C">
        <w:rPr>
          <w:color w:val="000000"/>
          <w:sz w:val="32"/>
        </w:rPr>
        <w:t>«Хочу все знать»</w:t>
      </w:r>
    </w:p>
    <w:p w:rsidR="0079180E" w:rsidRPr="00932549" w:rsidRDefault="0079180E" w:rsidP="0079180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932549">
        <w:rPr>
          <w:bCs/>
          <w:color w:val="000000"/>
          <w:sz w:val="28"/>
          <w:szCs w:val="28"/>
        </w:rPr>
        <w:t>реди</w:t>
      </w:r>
      <w:r>
        <w:rPr>
          <w:bCs/>
          <w:color w:val="000000"/>
          <w:sz w:val="28"/>
          <w:szCs w:val="28"/>
        </w:rPr>
        <w:t xml:space="preserve"> </w:t>
      </w:r>
      <w:r w:rsidRPr="00932549">
        <w:rPr>
          <w:bCs/>
          <w:color w:val="000000"/>
          <w:sz w:val="28"/>
          <w:szCs w:val="28"/>
        </w:rPr>
        <w:t>дошкольных образовательных учреждений</w:t>
      </w:r>
      <w:r w:rsidRPr="00932549">
        <w:rPr>
          <w:color w:val="000000"/>
          <w:sz w:val="28"/>
          <w:szCs w:val="28"/>
        </w:rPr>
        <w:br/>
      </w:r>
      <w:r w:rsidRPr="00932549">
        <w:rPr>
          <w:bCs/>
          <w:color w:val="000000"/>
          <w:sz w:val="28"/>
          <w:szCs w:val="28"/>
        </w:rPr>
        <w:t>2019-2020 учебного года</w:t>
      </w:r>
    </w:p>
    <w:p w:rsidR="0079180E" w:rsidRPr="007663B6" w:rsidRDefault="0079180E" w:rsidP="0079180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9180E" w:rsidRPr="007663B6" w:rsidRDefault="0079180E" w:rsidP="0079180E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9180E" w:rsidRPr="00C56C5C" w:rsidRDefault="0079180E" w:rsidP="0079180E">
      <w:pPr>
        <w:ind w:left="567" w:hanging="567"/>
        <w:jc w:val="center"/>
        <w:rPr>
          <w:rFonts w:eastAsia="Calibri"/>
          <w:b/>
          <w:sz w:val="28"/>
          <w:szCs w:val="28"/>
        </w:rPr>
      </w:pPr>
      <w:r w:rsidRPr="00C56C5C">
        <w:rPr>
          <w:rFonts w:eastAsia="Calibri"/>
          <w:b/>
          <w:sz w:val="28"/>
          <w:szCs w:val="28"/>
        </w:rPr>
        <w:t>1. Общие положения</w:t>
      </w:r>
    </w:p>
    <w:p w:rsidR="0079180E" w:rsidRPr="00C56C5C" w:rsidRDefault="0079180E" w:rsidP="0079180E">
      <w:pPr>
        <w:pStyle w:val="a5"/>
        <w:numPr>
          <w:ilvl w:val="1"/>
          <w:numId w:val="12"/>
        </w:numPr>
        <w:ind w:left="567" w:hanging="567"/>
        <w:jc w:val="both"/>
        <w:rPr>
          <w:sz w:val="28"/>
          <w:szCs w:val="28"/>
        </w:rPr>
      </w:pPr>
      <w:r w:rsidRPr="00C56C5C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муниципальном конкурсе</w:t>
      </w:r>
      <w:r w:rsidRPr="00C56C5C">
        <w:rPr>
          <w:sz w:val="28"/>
          <w:szCs w:val="28"/>
        </w:rPr>
        <w:t xml:space="preserve"> семейных </w:t>
      </w:r>
      <w:r>
        <w:rPr>
          <w:sz w:val="28"/>
          <w:szCs w:val="28"/>
        </w:rPr>
        <w:t xml:space="preserve">исследовательских </w:t>
      </w:r>
      <w:r w:rsidRPr="00C56C5C">
        <w:rPr>
          <w:sz w:val="28"/>
          <w:szCs w:val="28"/>
        </w:rPr>
        <w:t>проектов «</w:t>
      </w:r>
      <w:r>
        <w:rPr>
          <w:color w:val="000000"/>
          <w:sz w:val="28"/>
          <w:szCs w:val="28"/>
        </w:rPr>
        <w:t>Хочу все знать</w:t>
      </w:r>
      <w:r w:rsidRPr="00C56C5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B0B08">
        <w:rPr>
          <w:bCs/>
          <w:color w:val="000000"/>
          <w:sz w:val="28"/>
          <w:szCs w:val="28"/>
        </w:rPr>
        <w:t>среди дошкольных образовательных учреждений</w:t>
      </w:r>
      <w:r w:rsidRPr="007B0B08">
        <w:rPr>
          <w:sz w:val="28"/>
          <w:szCs w:val="28"/>
        </w:rPr>
        <w:t xml:space="preserve"> </w:t>
      </w:r>
      <w:r w:rsidRPr="007B0B08">
        <w:rPr>
          <w:bCs/>
          <w:color w:val="000000"/>
          <w:sz w:val="28"/>
          <w:szCs w:val="28"/>
        </w:rPr>
        <w:t>2019-2020 учебного года</w:t>
      </w:r>
      <w:r w:rsidRPr="00C56C5C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Конкурс</w:t>
      </w:r>
      <w:r w:rsidRPr="00C56C5C">
        <w:rPr>
          <w:sz w:val="28"/>
          <w:szCs w:val="28"/>
        </w:rPr>
        <w:t xml:space="preserve">) определяет цели, задачи, участников </w:t>
      </w:r>
      <w:r>
        <w:rPr>
          <w:sz w:val="28"/>
          <w:szCs w:val="28"/>
        </w:rPr>
        <w:t>Конкурса</w:t>
      </w:r>
      <w:r w:rsidRPr="00C56C5C">
        <w:rPr>
          <w:sz w:val="28"/>
          <w:szCs w:val="28"/>
        </w:rPr>
        <w:t>, порядок организации и проведения, требования, предъявляемые к проектам, критерии оценки работ, порядок определения победителей и призеров, награждение участников.</w:t>
      </w:r>
    </w:p>
    <w:p w:rsidR="0079180E" w:rsidRPr="00F07F9D" w:rsidRDefault="0079180E" w:rsidP="0079180E">
      <w:pPr>
        <w:pStyle w:val="a5"/>
        <w:numPr>
          <w:ilvl w:val="1"/>
          <w:numId w:val="1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F07F9D">
        <w:rPr>
          <w:sz w:val="28"/>
          <w:szCs w:val="28"/>
        </w:rPr>
        <w:t xml:space="preserve"> проводится  МУ ДПО «Информационно-методический центр»</w:t>
      </w:r>
      <w:r>
        <w:rPr>
          <w:sz w:val="28"/>
          <w:szCs w:val="28"/>
        </w:rPr>
        <w:t xml:space="preserve"> и МДОУ №6 «Ленок»</w:t>
      </w:r>
      <w:r w:rsidRPr="00F07F9D">
        <w:rPr>
          <w:sz w:val="28"/>
          <w:szCs w:val="28"/>
        </w:rPr>
        <w:t>.</w:t>
      </w:r>
    </w:p>
    <w:p w:rsidR="0079180E" w:rsidRPr="00C56C5C" w:rsidRDefault="0079180E" w:rsidP="0079180E">
      <w:pPr>
        <w:pStyle w:val="a5"/>
        <w:ind w:left="567" w:hanging="567"/>
        <w:rPr>
          <w:sz w:val="28"/>
          <w:szCs w:val="28"/>
        </w:rPr>
      </w:pPr>
    </w:p>
    <w:p w:rsidR="0079180E" w:rsidRPr="00C56C5C" w:rsidRDefault="0079180E" w:rsidP="0079180E">
      <w:pPr>
        <w:ind w:left="567" w:hanging="567"/>
        <w:jc w:val="center"/>
        <w:rPr>
          <w:b/>
          <w:sz w:val="28"/>
          <w:szCs w:val="28"/>
        </w:rPr>
      </w:pPr>
      <w:r w:rsidRPr="00C56C5C">
        <w:rPr>
          <w:b/>
          <w:sz w:val="28"/>
          <w:szCs w:val="28"/>
        </w:rPr>
        <w:t xml:space="preserve">2. Цель и задачи </w:t>
      </w:r>
      <w:r w:rsidRPr="005B619A">
        <w:rPr>
          <w:rFonts w:eastAsia="Calibri"/>
          <w:b/>
          <w:sz w:val="28"/>
          <w:szCs w:val="28"/>
        </w:rPr>
        <w:t>Конкурса</w:t>
      </w:r>
    </w:p>
    <w:p w:rsidR="0079180E" w:rsidRPr="00C56C5C" w:rsidRDefault="0079180E" w:rsidP="0079180E">
      <w:pPr>
        <w:ind w:left="567" w:hanging="567"/>
        <w:jc w:val="both"/>
        <w:rPr>
          <w:sz w:val="28"/>
          <w:szCs w:val="28"/>
        </w:rPr>
      </w:pPr>
      <w:r w:rsidRPr="00C56C5C">
        <w:rPr>
          <w:sz w:val="28"/>
          <w:szCs w:val="28"/>
        </w:rPr>
        <w:t>2.1</w:t>
      </w:r>
      <w:r w:rsidRPr="00C56C5C">
        <w:rPr>
          <w:sz w:val="28"/>
          <w:szCs w:val="28"/>
        </w:rPr>
        <w:tab/>
      </w:r>
      <w:r>
        <w:rPr>
          <w:sz w:val="28"/>
          <w:szCs w:val="28"/>
        </w:rPr>
        <w:t>Конкурс</w:t>
      </w:r>
      <w:r w:rsidRPr="00C95E64">
        <w:rPr>
          <w:sz w:val="28"/>
          <w:szCs w:val="28"/>
        </w:rPr>
        <w:t xml:space="preserve"> ориентирован на развитие у детей познавательной активности, исследовательских умений, овладение детьми элементами проектной деятельности, а также формирование ключевых компетентностей.</w:t>
      </w:r>
    </w:p>
    <w:p w:rsidR="0079180E" w:rsidRPr="00C95E64" w:rsidRDefault="0079180E" w:rsidP="0079180E">
      <w:pPr>
        <w:ind w:left="567" w:hanging="567"/>
        <w:jc w:val="both"/>
        <w:rPr>
          <w:sz w:val="28"/>
          <w:szCs w:val="28"/>
        </w:rPr>
      </w:pPr>
      <w:r w:rsidRPr="00C56C5C">
        <w:rPr>
          <w:sz w:val="28"/>
          <w:szCs w:val="28"/>
        </w:rPr>
        <w:t xml:space="preserve">2.2 Основная </w:t>
      </w:r>
      <w:r w:rsidRPr="00E4757B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Конкурса</w:t>
      </w:r>
      <w:r w:rsidRPr="00C56C5C">
        <w:rPr>
          <w:sz w:val="28"/>
          <w:szCs w:val="28"/>
        </w:rPr>
        <w:t xml:space="preserve">: развитие </w:t>
      </w:r>
      <w:r>
        <w:rPr>
          <w:sz w:val="28"/>
          <w:szCs w:val="28"/>
        </w:rPr>
        <w:t>творческого</w:t>
      </w:r>
      <w:r w:rsidRPr="00C56C5C">
        <w:rPr>
          <w:sz w:val="28"/>
          <w:szCs w:val="28"/>
        </w:rPr>
        <w:t xml:space="preserve"> потенциала личности ребенка путем совершенствования </w:t>
      </w:r>
      <w:r>
        <w:rPr>
          <w:sz w:val="28"/>
          <w:szCs w:val="28"/>
        </w:rPr>
        <w:t>проектировочных умений</w:t>
      </w:r>
      <w:r w:rsidRPr="00C56C5C">
        <w:rPr>
          <w:sz w:val="28"/>
          <w:szCs w:val="28"/>
        </w:rPr>
        <w:t xml:space="preserve"> в совместной деятельности </w:t>
      </w:r>
      <w:proofErr w:type="gramStart"/>
      <w:r w:rsidRPr="00C56C5C">
        <w:rPr>
          <w:sz w:val="28"/>
          <w:szCs w:val="28"/>
        </w:rPr>
        <w:t>со</w:t>
      </w:r>
      <w:proofErr w:type="gramEnd"/>
      <w:r w:rsidRPr="00C56C5C">
        <w:rPr>
          <w:sz w:val="28"/>
          <w:szCs w:val="28"/>
        </w:rPr>
        <w:t xml:space="preserve"> взрослыми.</w:t>
      </w:r>
    </w:p>
    <w:p w:rsidR="0079180E" w:rsidRPr="00C95E64" w:rsidRDefault="0079180E" w:rsidP="0079180E">
      <w:pPr>
        <w:ind w:left="567" w:hanging="567"/>
        <w:jc w:val="both"/>
        <w:rPr>
          <w:sz w:val="28"/>
          <w:szCs w:val="28"/>
        </w:rPr>
      </w:pPr>
      <w:r w:rsidRPr="00C56C5C">
        <w:rPr>
          <w:sz w:val="28"/>
          <w:szCs w:val="28"/>
        </w:rPr>
        <w:t>2</w:t>
      </w:r>
      <w:r>
        <w:rPr>
          <w:sz w:val="28"/>
          <w:szCs w:val="28"/>
        </w:rPr>
        <w:t xml:space="preserve">.3.  </w:t>
      </w:r>
      <w:r w:rsidRPr="00E4757B">
        <w:rPr>
          <w:b/>
          <w:sz w:val="28"/>
          <w:szCs w:val="28"/>
        </w:rPr>
        <w:t xml:space="preserve">Задачами </w:t>
      </w:r>
      <w:r>
        <w:rPr>
          <w:b/>
          <w:sz w:val="28"/>
          <w:szCs w:val="28"/>
        </w:rPr>
        <w:t>Конкурса</w:t>
      </w:r>
      <w:r w:rsidRPr="00C56C5C">
        <w:rPr>
          <w:sz w:val="28"/>
          <w:szCs w:val="28"/>
        </w:rPr>
        <w:t xml:space="preserve"> являются:</w:t>
      </w:r>
    </w:p>
    <w:p w:rsidR="0079180E" w:rsidRDefault="0079180E" w:rsidP="0079180E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 w:rsidRPr="000B60FA">
        <w:rPr>
          <w:sz w:val="28"/>
          <w:szCs w:val="28"/>
          <w:lang w:eastAsia="uk-UA"/>
        </w:rPr>
        <w:t>создание единого пространства для коммуникации между детьми, их родителями и педагогами;</w:t>
      </w:r>
    </w:p>
    <w:p w:rsidR="0079180E" w:rsidRDefault="0079180E" w:rsidP="0079180E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расширение представлений детей об окружающем мире;</w:t>
      </w:r>
    </w:p>
    <w:p w:rsidR="0079180E" w:rsidRPr="000B60FA" w:rsidRDefault="0079180E" w:rsidP="0079180E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обучение детей элементам проектной деятельности;</w:t>
      </w:r>
    </w:p>
    <w:p w:rsidR="0079180E" w:rsidRPr="00C56C5C" w:rsidRDefault="0079180E" w:rsidP="0079180E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 w:rsidRPr="00C56C5C">
        <w:rPr>
          <w:sz w:val="28"/>
          <w:szCs w:val="28"/>
          <w:lang w:eastAsia="uk-UA"/>
        </w:rPr>
        <w:t xml:space="preserve">развитие ключевых компетентностей детей дошкольного возраста (в том числе социальной и коммуникативной) в совместной деятельности </w:t>
      </w:r>
      <w:proofErr w:type="gramStart"/>
      <w:r w:rsidRPr="00C56C5C">
        <w:rPr>
          <w:sz w:val="28"/>
          <w:szCs w:val="28"/>
          <w:lang w:eastAsia="uk-UA"/>
        </w:rPr>
        <w:t>со</w:t>
      </w:r>
      <w:proofErr w:type="gramEnd"/>
      <w:r w:rsidRPr="00C56C5C">
        <w:rPr>
          <w:sz w:val="28"/>
          <w:szCs w:val="28"/>
          <w:lang w:eastAsia="uk-UA"/>
        </w:rPr>
        <w:t xml:space="preserve"> взрослыми;</w:t>
      </w:r>
    </w:p>
    <w:p w:rsidR="0079180E" w:rsidRPr="00C56C5C" w:rsidRDefault="0079180E" w:rsidP="0079180E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 w:rsidRPr="00C56C5C">
        <w:rPr>
          <w:sz w:val="28"/>
          <w:szCs w:val="28"/>
          <w:lang w:eastAsia="uk-UA"/>
        </w:rPr>
        <w:t>формирование умений планирования деятельности, публичного выступления;</w:t>
      </w:r>
    </w:p>
    <w:p w:rsidR="0079180E" w:rsidRDefault="0079180E" w:rsidP="0079180E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 w:rsidRPr="00C56C5C">
        <w:rPr>
          <w:sz w:val="28"/>
          <w:szCs w:val="28"/>
          <w:lang w:eastAsia="uk-UA"/>
        </w:rPr>
        <w:t>обеспечение открытости дошкольного образования путем поиска новых форм сотрудничества с родительской общественностью</w:t>
      </w:r>
      <w:r>
        <w:rPr>
          <w:sz w:val="28"/>
          <w:szCs w:val="28"/>
          <w:lang w:eastAsia="uk-UA"/>
        </w:rPr>
        <w:t>;</w:t>
      </w:r>
    </w:p>
    <w:p w:rsidR="0079180E" w:rsidRPr="00C56C5C" w:rsidRDefault="0079180E" w:rsidP="0079180E">
      <w:pPr>
        <w:pStyle w:val="a5"/>
        <w:numPr>
          <w:ilvl w:val="0"/>
          <w:numId w:val="13"/>
        </w:numPr>
        <w:ind w:left="567" w:hanging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обеспечение преемственности дошкольного и начального уровней образования</w:t>
      </w:r>
      <w:r w:rsidRPr="00C56C5C">
        <w:rPr>
          <w:sz w:val="28"/>
          <w:szCs w:val="28"/>
          <w:lang w:eastAsia="uk-UA"/>
        </w:rPr>
        <w:t>.</w:t>
      </w:r>
    </w:p>
    <w:p w:rsidR="0079180E" w:rsidRPr="00E4757B" w:rsidRDefault="0079180E" w:rsidP="0079180E">
      <w:pPr>
        <w:ind w:left="360"/>
        <w:jc w:val="both"/>
        <w:rPr>
          <w:b/>
          <w:sz w:val="28"/>
          <w:szCs w:val="28"/>
          <w:lang w:eastAsia="uk-UA"/>
        </w:rPr>
      </w:pPr>
    </w:p>
    <w:p w:rsidR="0079180E" w:rsidRPr="00E4757B" w:rsidRDefault="0079180E" w:rsidP="0079180E">
      <w:pPr>
        <w:pStyle w:val="a5"/>
        <w:numPr>
          <w:ilvl w:val="0"/>
          <w:numId w:val="14"/>
        </w:num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E4757B">
        <w:rPr>
          <w:b/>
          <w:bCs/>
          <w:sz w:val="28"/>
          <w:szCs w:val="28"/>
        </w:rPr>
        <w:t xml:space="preserve">Участники </w:t>
      </w:r>
      <w:r>
        <w:rPr>
          <w:b/>
          <w:bCs/>
          <w:sz w:val="28"/>
          <w:szCs w:val="28"/>
        </w:rPr>
        <w:t>Конкурса</w:t>
      </w:r>
    </w:p>
    <w:p w:rsidR="0079180E" w:rsidRPr="00C56C5C" w:rsidRDefault="0079180E" w:rsidP="0079180E">
      <w:pPr>
        <w:pStyle w:val="a5"/>
        <w:numPr>
          <w:ilvl w:val="1"/>
          <w:numId w:val="14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28"/>
        </w:rPr>
      </w:pPr>
      <w:proofErr w:type="gramStart"/>
      <w:r w:rsidRPr="00C56C5C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Конкурс</w:t>
      </w:r>
      <w:r w:rsidRPr="00C56C5C">
        <w:rPr>
          <w:rFonts w:eastAsia="Calibri"/>
          <w:sz w:val="28"/>
          <w:szCs w:val="28"/>
        </w:rPr>
        <w:t>е принимают участие дети дошкольного возраста (старшей и подготовительной к школе групп) и их родители (законные представители).</w:t>
      </w:r>
      <w:proofErr w:type="gramEnd"/>
    </w:p>
    <w:p w:rsidR="0079180E" w:rsidRPr="00C56C5C" w:rsidRDefault="0079180E" w:rsidP="0079180E">
      <w:pPr>
        <w:pStyle w:val="a5"/>
        <w:numPr>
          <w:ilvl w:val="1"/>
          <w:numId w:val="14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 xml:space="preserve">К участию в </w:t>
      </w:r>
      <w:r>
        <w:rPr>
          <w:rFonts w:eastAsia="Calibri"/>
          <w:sz w:val="28"/>
          <w:szCs w:val="28"/>
        </w:rPr>
        <w:t>Конкурс</w:t>
      </w:r>
      <w:r w:rsidRPr="00C56C5C">
        <w:rPr>
          <w:rFonts w:eastAsia="Calibri"/>
          <w:sz w:val="28"/>
          <w:szCs w:val="28"/>
        </w:rPr>
        <w:t>е допускаются</w:t>
      </w:r>
      <w:r>
        <w:rPr>
          <w:rFonts w:eastAsia="Calibri"/>
          <w:sz w:val="28"/>
          <w:szCs w:val="28"/>
        </w:rPr>
        <w:t xml:space="preserve"> как</w:t>
      </w:r>
      <w:r w:rsidRPr="00C56C5C">
        <w:rPr>
          <w:rFonts w:eastAsia="Calibri"/>
          <w:sz w:val="28"/>
          <w:szCs w:val="28"/>
        </w:rPr>
        <w:t xml:space="preserve"> отдельные семьи</w:t>
      </w:r>
      <w:r>
        <w:rPr>
          <w:rFonts w:eastAsia="Calibri"/>
          <w:sz w:val="28"/>
          <w:szCs w:val="28"/>
        </w:rPr>
        <w:t>, так и группы семей (до 3-х семей в одном проекте).</w:t>
      </w:r>
    </w:p>
    <w:p w:rsidR="0079180E" w:rsidRDefault="0079180E" w:rsidP="0079180E">
      <w:pPr>
        <w:pStyle w:val="a5"/>
        <w:numPr>
          <w:ilvl w:val="1"/>
          <w:numId w:val="14"/>
        </w:numPr>
        <w:tabs>
          <w:tab w:val="left" w:pos="142"/>
        </w:tabs>
        <w:ind w:left="567" w:hanging="567"/>
        <w:jc w:val="both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>Подготовку участников обеспечивают педагоги ДОУ (воспитатели старшей и подготовительной к школе групп, а также специалисты, работающие с детьми данного возраста), которые организ</w:t>
      </w:r>
      <w:r>
        <w:rPr>
          <w:rFonts w:eastAsia="Calibri"/>
          <w:sz w:val="28"/>
          <w:szCs w:val="28"/>
        </w:rPr>
        <w:t>у</w:t>
      </w:r>
      <w:r w:rsidRPr="00C56C5C">
        <w:rPr>
          <w:rFonts w:eastAsia="Calibri"/>
          <w:sz w:val="28"/>
          <w:szCs w:val="28"/>
        </w:rPr>
        <w:t xml:space="preserve">ют участие семей в </w:t>
      </w:r>
      <w:r>
        <w:rPr>
          <w:rFonts w:eastAsia="Calibri"/>
          <w:sz w:val="28"/>
          <w:szCs w:val="28"/>
        </w:rPr>
        <w:t>Конкурс</w:t>
      </w:r>
      <w:r w:rsidRPr="00C56C5C">
        <w:rPr>
          <w:rFonts w:eastAsia="Calibri"/>
          <w:sz w:val="28"/>
          <w:szCs w:val="28"/>
        </w:rPr>
        <w:t>е и оказывают методическую поддержку в ходе реализации проектов.</w:t>
      </w:r>
    </w:p>
    <w:p w:rsidR="0079180E" w:rsidRPr="00C56C5C" w:rsidRDefault="0079180E" w:rsidP="0079180E">
      <w:pPr>
        <w:jc w:val="both"/>
        <w:rPr>
          <w:rFonts w:eastAsia="Calibri"/>
          <w:b/>
          <w:sz w:val="28"/>
          <w:szCs w:val="28"/>
        </w:rPr>
      </w:pPr>
    </w:p>
    <w:p w:rsidR="0079180E" w:rsidRPr="00127F90" w:rsidRDefault="0079180E" w:rsidP="0079180E">
      <w:pPr>
        <w:pStyle w:val="a5"/>
        <w:numPr>
          <w:ilvl w:val="0"/>
          <w:numId w:val="14"/>
        </w:numPr>
        <w:jc w:val="center"/>
        <w:rPr>
          <w:rFonts w:eastAsia="Calibri"/>
          <w:b/>
          <w:sz w:val="28"/>
          <w:szCs w:val="28"/>
        </w:rPr>
      </w:pPr>
      <w:r w:rsidRPr="00C56C5C">
        <w:rPr>
          <w:rFonts w:eastAsia="Calibri"/>
          <w:b/>
          <w:sz w:val="28"/>
          <w:szCs w:val="28"/>
        </w:rPr>
        <w:t xml:space="preserve">Порядок организации и проведения </w:t>
      </w:r>
      <w:r w:rsidRPr="00127F90">
        <w:rPr>
          <w:rFonts w:eastAsia="Calibri"/>
          <w:b/>
          <w:sz w:val="28"/>
          <w:szCs w:val="28"/>
        </w:rPr>
        <w:t>Конкурса</w:t>
      </w:r>
    </w:p>
    <w:p w:rsidR="0079180E" w:rsidRPr="00C56C5C" w:rsidRDefault="0079180E" w:rsidP="0079180E">
      <w:pPr>
        <w:numPr>
          <w:ilvl w:val="1"/>
          <w:numId w:val="14"/>
        </w:numPr>
        <w:ind w:left="567" w:right="57" w:hanging="709"/>
        <w:contextualSpacing/>
        <w:jc w:val="both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 xml:space="preserve">Организатором </w:t>
      </w:r>
      <w:r>
        <w:rPr>
          <w:rFonts w:eastAsia="Calibri"/>
          <w:sz w:val="28"/>
          <w:szCs w:val="28"/>
        </w:rPr>
        <w:t>Конкурса</w:t>
      </w:r>
      <w:r w:rsidRPr="00C56C5C">
        <w:rPr>
          <w:rFonts w:eastAsia="Calibri"/>
          <w:sz w:val="28"/>
          <w:szCs w:val="28"/>
        </w:rPr>
        <w:t xml:space="preserve"> </w:t>
      </w:r>
      <w:r w:rsidRPr="00F07F9D">
        <w:rPr>
          <w:rFonts w:eastAsia="Calibri"/>
          <w:sz w:val="28"/>
          <w:szCs w:val="28"/>
        </w:rPr>
        <w:t xml:space="preserve">является МУ </w:t>
      </w:r>
      <w:r>
        <w:rPr>
          <w:rFonts w:eastAsia="Calibri"/>
          <w:sz w:val="28"/>
          <w:szCs w:val="28"/>
        </w:rPr>
        <w:t>ДПО «ИМЦ»</w:t>
      </w:r>
      <w:r w:rsidRPr="00C56C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МДОУ №6 «Ленок»</w:t>
      </w:r>
      <w:r w:rsidRPr="00C56C5C">
        <w:rPr>
          <w:rFonts w:eastAsia="Calibri"/>
          <w:sz w:val="28"/>
          <w:szCs w:val="28"/>
        </w:rPr>
        <w:t>.</w:t>
      </w:r>
    </w:p>
    <w:p w:rsidR="0079180E" w:rsidRDefault="0079180E" w:rsidP="0079180E">
      <w:pPr>
        <w:numPr>
          <w:ilvl w:val="1"/>
          <w:numId w:val="14"/>
        </w:numPr>
        <w:ind w:left="567" w:right="57" w:hanging="709"/>
        <w:contextualSpacing/>
        <w:jc w:val="both"/>
        <w:rPr>
          <w:rFonts w:eastAsia="Calibri"/>
          <w:sz w:val="28"/>
          <w:szCs w:val="28"/>
        </w:rPr>
      </w:pPr>
      <w:r w:rsidRPr="00C56C5C">
        <w:rPr>
          <w:color w:val="000000"/>
          <w:sz w:val="28"/>
          <w:szCs w:val="28"/>
        </w:rPr>
        <w:t xml:space="preserve">Для участия в </w:t>
      </w:r>
      <w:r>
        <w:rPr>
          <w:rFonts w:eastAsia="Calibri"/>
          <w:sz w:val="28"/>
          <w:szCs w:val="28"/>
        </w:rPr>
        <w:t>Конкурс</w:t>
      </w:r>
      <w:r w:rsidRPr="00C56C5C">
        <w:rPr>
          <w:color w:val="000000"/>
          <w:sz w:val="28"/>
          <w:szCs w:val="28"/>
        </w:rPr>
        <w:t xml:space="preserve">е принимаются законченные </w:t>
      </w:r>
      <w:r>
        <w:rPr>
          <w:color w:val="000000"/>
          <w:sz w:val="28"/>
          <w:szCs w:val="28"/>
        </w:rPr>
        <w:t xml:space="preserve">творческие </w:t>
      </w:r>
      <w:r w:rsidRPr="00C56C5C">
        <w:rPr>
          <w:color w:val="000000"/>
          <w:sz w:val="28"/>
          <w:szCs w:val="28"/>
        </w:rPr>
        <w:t xml:space="preserve">проекты, выполненные детьми и их родителями по следующим направлениям: </w:t>
      </w:r>
    </w:p>
    <w:p w:rsidR="0079180E" w:rsidRPr="00C95E64" w:rsidRDefault="0079180E" w:rsidP="0079180E">
      <w:pPr>
        <w:pStyle w:val="a5"/>
        <w:numPr>
          <w:ilvl w:val="0"/>
          <w:numId w:val="17"/>
        </w:numPr>
        <w:ind w:right="5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uk-UA"/>
        </w:rPr>
        <w:t>математическое;</w:t>
      </w:r>
    </w:p>
    <w:p w:rsidR="0079180E" w:rsidRPr="00C95E64" w:rsidRDefault="0079180E" w:rsidP="0079180E">
      <w:pPr>
        <w:pStyle w:val="a5"/>
        <w:numPr>
          <w:ilvl w:val="0"/>
          <w:numId w:val="17"/>
        </w:numPr>
        <w:ind w:right="57"/>
        <w:jc w:val="both"/>
        <w:rPr>
          <w:rFonts w:eastAsia="Calibri"/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eastAsia="uk-UA"/>
        </w:rPr>
        <w:t>естественно-научное</w:t>
      </w:r>
      <w:proofErr w:type="spellEnd"/>
      <w:proofErr w:type="gramEnd"/>
      <w:r>
        <w:rPr>
          <w:sz w:val="28"/>
          <w:szCs w:val="28"/>
          <w:lang w:eastAsia="uk-UA"/>
        </w:rPr>
        <w:t>;</w:t>
      </w:r>
    </w:p>
    <w:p w:rsidR="0079180E" w:rsidRPr="00C84CA4" w:rsidRDefault="0079180E" w:rsidP="0079180E">
      <w:pPr>
        <w:pStyle w:val="a5"/>
        <w:numPr>
          <w:ilvl w:val="0"/>
          <w:numId w:val="17"/>
        </w:numPr>
        <w:ind w:right="5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uk-UA"/>
        </w:rPr>
        <w:t>гуманитарное.</w:t>
      </w:r>
    </w:p>
    <w:p w:rsidR="0079180E" w:rsidRDefault="0079180E" w:rsidP="0079180E">
      <w:pPr>
        <w:pStyle w:val="a5"/>
        <w:numPr>
          <w:ilvl w:val="1"/>
          <w:numId w:val="14"/>
        </w:numPr>
        <w:tabs>
          <w:tab w:val="num" w:pos="567"/>
        </w:tabs>
        <w:ind w:left="567" w:hanging="720"/>
        <w:jc w:val="both"/>
        <w:rPr>
          <w:sz w:val="28"/>
          <w:szCs w:val="28"/>
          <w:lang w:eastAsia="uk-UA"/>
        </w:rPr>
      </w:pPr>
      <w:r w:rsidRPr="00C56C5C">
        <w:rPr>
          <w:sz w:val="28"/>
          <w:szCs w:val="28"/>
          <w:lang w:eastAsia="uk-UA"/>
        </w:rPr>
        <w:t xml:space="preserve">Решение о </w:t>
      </w:r>
      <w:r>
        <w:rPr>
          <w:sz w:val="28"/>
          <w:szCs w:val="28"/>
          <w:lang w:eastAsia="uk-UA"/>
        </w:rPr>
        <w:t>выборе</w:t>
      </w:r>
      <w:r w:rsidRPr="00C56C5C">
        <w:rPr>
          <w:sz w:val="28"/>
          <w:szCs w:val="28"/>
          <w:lang w:eastAsia="uk-UA"/>
        </w:rPr>
        <w:t xml:space="preserve"> направлени</w:t>
      </w:r>
      <w:r>
        <w:rPr>
          <w:sz w:val="28"/>
          <w:szCs w:val="28"/>
          <w:lang w:eastAsia="uk-UA"/>
        </w:rPr>
        <w:t>я</w:t>
      </w:r>
      <w:r w:rsidRPr="00C56C5C">
        <w:rPr>
          <w:sz w:val="28"/>
          <w:szCs w:val="28"/>
          <w:lang w:eastAsia="uk-UA"/>
        </w:rPr>
        <w:t xml:space="preserve"> принимается участниками самостоятельно.</w:t>
      </w:r>
    </w:p>
    <w:p w:rsidR="0079180E" w:rsidRPr="001A1D8B" w:rsidRDefault="0079180E" w:rsidP="0079180E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>Конкурс</w:t>
      </w:r>
      <w:r w:rsidRPr="00C56C5C">
        <w:rPr>
          <w:sz w:val="28"/>
          <w:szCs w:val="28"/>
          <w:lang w:eastAsia="uk-UA"/>
        </w:rPr>
        <w:t xml:space="preserve"> проводится </w:t>
      </w:r>
      <w:r w:rsidRPr="00F81020">
        <w:rPr>
          <w:sz w:val="28"/>
          <w:szCs w:val="28"/>
          <w:lang w:eastAsia="uk-UA"/>
        </w:rPr>
        <w:t>с 27 января 2020 года по 1 марта 2020 года</w:t>
      </w:r>
      <w:r w:rsidRPr="001A1D8B">
        <w:rPr>
          <w:sz w:val="28"/>
          <w:szCs w:val="28"/>
          <w:lang w:eastAsia="uk-UA"/>
        </w:rPr>
        <w:t>.</w:t>
      </w:r>
    </w:p>
    <w:p w:rsidR="0079180E" w:rsidRPr="00C56C5C" w:rsidRDefault="0079180E" w:rsidP="0079180E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Образовательное учреждение</w:t>
      </w:r>
      <w:r w:rsidRPr="00C56C5C">
        <w:rPr>
          <w:sz w:val="28"/>
          <w:szCs w:val="28"/>
          <w:lang w:eastAsia="uk-UA"/>
        </w:rPr>
        <w:t xml:space="preserve"> </w:t>
      </w:r>
      <w:r w:rsidRPr="001A1D8B">
        <w:rPr>
          <w:sz w:val="28"/>
          <w:szCs w:val="28"/>
          <w:lang w:eastAsia="uk-UA"/>
        </w:rPr>
        <w:t xml:space="preserve">в срок до </w:t>
      </w:r>
      <w:r w:rsidRPr="00F81020">
        <w:rPr>
          <w:sz w:val="28"/>
          <w:szCs w:val="28"/>
          <w:lang w:eastAsia="uk-UA"/>
        </w:rPr>
        <w:t>03 февраля 2020 года</w:t>
      </w:r>
      <w:r>
        <w:rPr>
          <w:sz w:val="28"/>
          <w:szCs w:val="28"/>
          <w:lang w:eastAsia="uk-UA"/>
        </w:rPr>
        <w:t xml:space="preserve"> включительно </w:t>
      </w:r>
      <w:r w:rsidRPr="00CD2915">
        <w:rPr>
          <w:sz w:val="28"/>
          <w:szCs w:val="28"/>
          <w:lang w:eastAsia="uk-UA"/>
        </w:rPr>
        <w:t xml:space="preserve"> предоставля</w:t>
      </w:r>
      <w:r>
        <w:rPr>
          <w:sz w:val="28"/>
          <w:szCs w:val="28"/>
          <w:lang w:eastAsia="uk-UA"/>
        </w:rPr>
        <w:t>е</w:t>
      </w:r>
      <w:r w:rsidRPr="00CD2915">
        <w:rPr>
          <w:sz w:val="28"/>
          <w:szCs w:val="28"/>
          <w:lang w:eastAsia="uk-UA"/>
        </w:rPr>
        <w:t>т</w:t>
      </w:r>
      <w:r w:rsidRPr="00C56C5C">
        <w:rPr>
          <w:sz w:val="28"/>
          <w:szCs w:val="28"/>
          <w:lang w:eastAsia="uk-UA"/>
        </w:rPr>
        <w:t xml:space="preserve"> в Оргкомитет </w:t>
      </w:r>
      <w:r>
        <w:rPr>
          <w:rFonts w:eastAsia="Calibri"/>
          <w:sz w:val="28"/>
          <w:szCs w:val="28"/>
        </w:rPr>
        <w:t xml:space="preserve">Конкурса </w:t>
      </w:r>
      <w:r w:rsidRPr="00882AD0">
        <w:rPr>
          <w:i/>
          <w:sz w:val="28"/>
          <w:szCs w:val="28"/>
          <w:lang w:eastAsia="uk-UA"/>
        </w:rPr>
        <w:t>(</w:t>
      </w:r>
      <w:proofErr w:type="gramStart"/>
      <w:r w:rsidRPr="00882AD0">
        <w:rPr>
          <w:i/>
          <w:sz w:val="28"/>
          <w:szCs w:val="28"/>
          <w:lang w:eastAsia="uk-UA"/>
        </w:rPr>
        <w:t>см</w:t>
      </w:r>
      <w:proofErr w:type="gramEnd"/>
      <w:r w:rsidRPr="00882AD0">
        <w:rPr>
          <w:i/>
          <w:sz w:val="28"/>
          <w:szCs w:val="28"/>
          <w:lang w:eastAsia="uk-UA"/>
        </w:rPr>
        <w:t>. Приложение 1 «</w:t>
      </w:r>
      <w:r>
        <w:rPr>
          <w:i/>
          <w:sz w:val="28"/>
          <w:szCs w:val="28"/>
          <w:lang w:eastAsia="uk-UA"/>
        </w:rPr>
        <w:t>Состав оргкомитета</w:t>
      </w:r>
      <w:r w:rsidRPr="00882AD0">
        <w:rPr>
          <w:i/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eastAsia="uk-UA"/>
        </w:rPr>
        <w:t>Конкурса</w:t>
      </w:r>
      <w:r w:rsidRPr="00882AD0">
        <w:rPr>
          <w:i/>
          <w:sz w:val="28"/>
          <w:szCs w:val="28"/>
          <w:lang w:eastAsia="uk-UA"/>
        </w:rPr>
        <w:t>»)</w:t>
      </w:r>
      <w:r w:rsidRPr="00C56C5C">
        <w:rPr>
          <w:sz w:val="28"/>
          <w:szCs w:val="28"/>
          <w:lang w:eastAsia="uk-UA"/>
        </w:rPr>
        <w:t xml:space="preserve"> заявку по установленной форме </w:t>
      </w:r>
      <w:r w:rsidRPr="00882AD0">
        <w:rPr>
          <w:i/>
          <w:sz w:val="28"/>
          <w:szCs w:val="28"/>
          <w:lang w:eastAsia="uk-UA"/>
        </w:rPr>
        <w:t xml:space="preserve">(см. Приложение </w:t>
      </w:r>
      <w:r>
        <w:rPr>
          <w:i/>
          <w:sz w:val="28"/>
          <w:szCs w:val="28"/>
          <w:lang w:eastAsia="uk-UA"/>
        </w:rPr>
        <w:t>2</w:t>
      </w:r>
      <w:r w:rsidRPr="00882AD0">
        <w:rPr>
          <w:i/>
          <w:sz w:val="28"/>
          <w:szCs w:val="28"/>
          <w:lang w:eastAsia="uk-UA"/>
        </w:rPr>
        <w:t xml:space="preserve"> «Заявка участника </w:t>
      </w:r>
      <w:r>
        <w:rPr>
          <w:i/>
          <w:sz w:val="28"/>
          <w:szCs w:val="28"/>
          <w:lang w:eastAsia="uk-UA"/>
        </w:rPr>
        <w:t>Конкурса</w:t>
      </w:r>
      <w:r w:rsidRPr="00882AD0">
        <w:rPr>
          <w:i/>
          <w:sz w:val="28"/>
          <w:szCs w:val="28"/>
          <w:lang w:eastAsia="uk-UA"/>
        </w:rPr>
        <w:t>»)</w:t>
      </w:r>
      <w:r w:rsidRPr="00C56C5C">
        <w:rPr>
          <w:sz w:val="28"/>
          <w:szCs w:val="28"/>
          <w:lang w:eastAsia="uk-UA"/>
        </w:rPr>
        <w:t>.</w:t>
      </w:r>
    </w:p>
    <w:p w:rsidR="0079180E" w:rsidRPr="00C56C5C" w:rsidRDefault="0079180E" w:rsidP="0079180E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 w:rsidRPr="00C56C5C">
        <w:rPr>
          <w:sz w:val="28"/>
          <w:szCs w:val="28"/>
          <w:lang w:eastAsia="uk-UA"/>
        </w:rPr>
        <w:t xml:space="preserve">Оргкомитет имеет право вносить оперативные изменения в порядок проведения </w:t>
      </w:r>
      <w:r>
        <w:rPr>
          <w:rFonts w:eastAsia="Calibri"/>
          <w:sz w:val="28"/>
          <w:szCs w:val="28"/>
        </w:rPr>
        <w:t>Конкурса</w:t>
      </w:r>
      <w:r w:rsidRPr="00C56C5C">
        <w:rPr>
          <w:sz w:val="28"/>
          <w:szCs w:val="28"/>
          <w:lang w:eastAsia="uk-UA"/>
        </w:rPr>
        <w:t>.</w:t>
      </w:r>
    </w:p>
    <w:p w:rsidR="0079180E" w:rsidRPr="00C56C5C" w:rsidRDefault="0079180E" w:rsidP="0079180E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 w:rsidRPr="00C56C5C">
        <w:rPr>
          <w:color w:val="000000"/>
          <w:sz w:val="28"/>
          <w:szCs w:val="28"/>
        </w:rPr>
        <w:t>Оргкомитет назначает членов Жюри</w:t>
      </w:r>
      <w:r>
        <w:rPr>
          <w:color w:val="000000"/>
          <w:sz w:val="28"/>
          <w:szCs w:val="28"/>
        </w:rPr>
        <w:t xml:space="preserve"> </w:t>
      </w:r>
      <w:r w:rsidRPr="00882AD0">
        <w:rPr>
          <w:i/>
          <w:color w:val="000000"/>
          <w:sz w:val="28"/>
          <w:szCs w:val="28"/>
        </w:rPr>
        <w:t>(</w:t>
      </w:r>
      <w:proofErr w:type="gramStart"/>
      <w:r w:rsidRPr="00882AD0">
        <w:rPr>
          <w:i/>
          <w:color w:val="000000"/>
          <w:sz w:val="28"/>
          <w:szCs w:val="28"/>
        </w:rPr>
        <w:t>см</w:t>
      </w:r>
      <w:proofErr w:type="gramEnd"/>
      <w:r w:rsidRPr="00882AD0">
        <w:rPr>
          <w:i/>
          <w:color w:val="000000"/>
          <w:sz w:val="28"/>
          <w:szCs w:val="28"/>
        </w:rPr>
        <w:t xml:space="preserve">. Приложение </w:t>
      </w:r>
      <w:r>
        <w:rPr>
          <w:i/>
          <w:color w:val="000000"/>
          <w:sz w:val="28"/>
          <w:szCs w:val="28"/>
        </w:rPr>
        <w:t>3</w:t>
      </w:r>
      <w:r w:rsidRPr="00882AD0">
        <w:rPr>
          <w:i/>
          <w:color w:val="000000"/>
          <w:sz w:val="28"/>
          <w:szCs w:val="28"/>
        </w:rPr>
        <w:t xml:space="preserve">, «Состав жюри </w:t>
      </w:r>
      <w:r>
        <w:rPr>
          <w:i/>
          <w:color w:val="000000"/>
          <w:sz w:val="28"/>
          <w:szCs w:val="28"/>
        </w:rPr>
        <w:t>Конкурса</w:t>
      </w:r>
      <w:r w:rsidRPr="00882AD0">
        <w:rPr>
          <w:i/>
          <w:color w:val="000000"/>
          <w:sz w:val="28"/>
          <w:szCs w:val="28"/>
        </w:rPr>
        <w:t>)</w:t>
      </w:r>
      <w:r w:rsidRPr="00C56C5C">
        <w:rPr>
          <w:color w:val="000000"/>
          <w:sz w:val="28"/>
          <w:szCs w:val="28"/>
        </w:rPr>
        <w:t>.</w:t>
      </w:r>
      <w:r w:rsidRPr="00C56C5C">
        <w:rPr>
          <w:sz w:val="28"/>
          <w:szCs w:val="28"/>
          <w:lang w:eastAsia="uk-UA"/>
        </w:rPr>
        <w:t xml:space="preserve"> </w:t>
      </w:r>
    </w:p>
    <w:p w:rsidR="0079180E" w:rsidRPr="00CD2915" w:rsidRDefault="0079180E" w:rsidP="0079180E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>Конкурс</w:t>
      </w:r>
      <w:r w:rsidRPr="00C56C5C">
        <w:rPr>
          <w:sz w:val="28"/>
          <w:szCs w:val="28"/>
          <w:lang w:eastAsia="uk-UA"/>
        </w:rPr>
        <w:t xml:space="preserve"> проходит в два этапа: заочный и </w:t>
      </w:r>
      <w:r w:rsidRPr="00CD2915">
        <w:rPr>
          <w:sz w:val="28"/>
          <w:szCs w:val="28"/>
          <w:lang w:eastAsia="uk-UA"/>
        </w:rPr>
        <w:t>очный.</w:t>
      </w:r>
    </w:p>
    <w:p w:rsidR="0079180E" w:rsidRDefault="0079180E" w:rsidP="0079180E">
      <w:pPr>
        <w:pStyle w:val="a5"/>
        <w:numPr>
          <w:ilvl w:val="1"/>
          <w:numId w:val="14"/>
        </w:num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 w:rsidRPr="00CD2915">
        <w:rPr>
          <w:sz w:val="28"/>
          <w:szCs w:val="28"/>
          <w:lang w:eastAsia="uk-UA"/>
        </w:rPr>
        <w:t xml:space="preserve">Заочный этап </w:t>
      </w:r>
      <w:r>
        <w:rPr>
          <w:rFonts w:eastAsia="Calibri"/>
          <w:sz w:val="28"/>
          <w:szCs w:val="28"/>
        </w:rPr>
        <w:t>Конкурса</w:t>
      </w:r>
      <w:r w:rsidRPr="00CD2915">
        <w:rPr>
          <w:sz w:val="28"/>
          <w:szCs w:val="28"/>
          <w:lang w:eastAsia="uk-UA"/>
        </w:rPr>
        <w:t xml:space="preserve"> проводится </w:t>
      </w:r>
      <w:r w:rsidRPr="00F81020">
        <w:rPr>
          <w:sz w:val="28"/>
          <w:szCs w:val="28"/>
          <w:lang w:eastAsia="uk-UA"/>
        </w:rPr>
        <w:t>с 10 февраля 2020 года по 14 февраля 2020года</w:t>
      </w:r>
      <w:r w:rsidRPr="001A1D8B">
        <w:rPr>
          <w:sz w:val="28"/>
          <w:szCs w:val="28"/>
          <w:lang w:eastAsia="uk-UA"/>
        </w:rPr>
        <w:t>,</w:t>
      </w:r>
      <w:r w:rsidRPr="00CD2915">
        <w:rPr>
          <w:sz w:val="28"/>
          <w:szCs w:val="28"/>
          <w:lang w:eastAsia="uk-UA"/>
        </w:rPr>
        <w:t xml:space="preserve"> в ходе</w:t>
      </w:r>
      <w:r w:rsidRPr="00C56C5C">
        <w:rPr>
          <w:sz w:val="28"/>
          <w:szCs w:val="28"/>
          <w:lang w:eastAsia="uk-UA"/>
        </w:rPr>
        <w:t xml:space="preserve"> которого члены Жюри знакомятся с материалами </w:t>
      </w:r>
      <w:r>
        <w:rPr>
          <w:sz w:val="28"/>
          <w:szCs w:val="28"/>
          <w:lang w:eastAsia="uk-UA"/>
        </w:rPr>
        <w:t>проектов</w:t>
      </w:r>
      <w:r w:rsidRPr="00C56C5C">
        <w:rPr>
          <w:sz w:val="28"/>
          <w:szCs w:val="28"/>
          <w:lang w:eastAsia="uk-UA"/>
        </w:rPr>
        <w:t xml:space="preserve">. Для этого участники </w:t>
      </w:r>
      <w:r>
        <w:rPr>
          <w:rFonts w:eastAsia="Calibri"/>
          <w:sz w:val="28"/>
          <w:szCs w:val="28"/>
        </w:rPr>
        <w:t>Конкурса</w:t>
      </w:r>
      <w:r w:rsidRPr="00CD2915">
        <w:rPr>
          <w:sz w:val="28"/>
          <w:szCs w:val="28"/>
          <w:lang w:eastAsia="uk-UA"/>
        </w:rPr>
        <w:t xml:space="preserve"> </w:t>
      </w:r>
      <w:r w:rsidRPr="001A1D8B">
        <w:rPr>
          <w:sz w:val="28"/>
          <w:szCs w:val="28"/>
          <w:lang w:eastAsia="uk-UA"/>
        </w:rPr>
        <w:t xml:space="preserve">в срок </w:t>
      </w:r>
      <w:r w:rsidRPr="00F81020">
        <w:rPr>
          <w:sz w:val="28"/>
          <w:szCs w:val="28"/>
          <w:lang w:eastAsia="uk-UA"/>
        </w:rPr>
        <w:t>до 06 февраля 2020 года</w:t>
      </w:r>
      <w:r>
        <w:rPr>
          <w:sz w:val="28"/>
          <w:szCs w:val="28"/>
          <w:lang w:eastAsia="uk-UA"/>
        </w:rPr>
        <w:t xml:space="preserve"> включительно </w:t>
      </w:r>
      <w:r w:rsidRPr="00C56C5C">
        <w:rPr>
          <w:sz w:val="28"/>
          <w:szCs w:val="28"/>
          <w:lang w:eastAsia="uk-UA"/>
        </w:rPr>
        <w:t xml:space="preserve"> предоставляют в Ор</w:t>
      </w:r>
      <w:r>
        <w:rPr>
          <w:sz w:val="28"/>
          <w:szCs w:val="28"/>
          <w:lang w:eastAsia="uk-UA"/>
        </w:rPr>
        <w:t xml:space="preserve">гкомитет </w:t>
      </w:r>
      <w:r>
        <w:rPr>
          <w:rFonts w:eastAsia="Calibri"/>
          <w:sz w:val="28"/>
          <w:szCs w:val="28"/>
        </w:rPr>
        <w:t xml:space="preserve">Конкурса </w:t>
      </w:r>
      <w:r>
        <w:rPr>
          <w:sz w:val="28"/>
          <w:szCs w:val="28"/>
          <w:lang w:eastAsia="uk-UA"/>
        </w:rPr>
        <w:t xml:space="preserve">оформленные </w:t>
      </w:r>
      <w:r w:rsidRPr="00C56C5C">
        <w:rPr>
          <w:sz w:val="28"/>
          <w:szCs w:val="28"/>
          <w:lang w:eastAsia="uk-UA"/>
        </w:rPr>
        <w:t>работы</w:t>
      </w:r>
      <w:r>
        <w:rPr>
          <w:sz w:val="28"/>
          <w:szCs w:val="28"/>
          <w:lang w:eastAsia="uk-UA"/>
        </w:rPr>
        <w:t>.</w:t>
      </w:r>
    </w:p>
    <w:p w:rsidR="0079180E" w:rsidRDefault="0079180E" w:rsidP="0079180E">
      <w:pPr>
        <w:ind w:left="567" w:hanging="709"/>
        <w:jc w:val="both"/>
        <w:rPr>
          <w:sz w:val="28"/>
          <w:szCs w:val="28"/>
          <w:lang w:eastAsia="uk-UA"/>
        </w:rPr>
      </w:pPr>
      <w:r w:rsidRPr="00F81020">
        <w:rPr>
          <w:sz w:val="28"/>
          <w:szCs w:val="28"/>
          <w:lang w:eastAsia="uk-UA"/>
        </w:rPr>
        <w:t>4.10</w:t>
      </w:r>
      <w:r>
        <w:rPr>
          <w:sz w:val="28"/>
          <w:szCs w:val="28"/>
          <w:lang w:eastAsia="uk-UA"/>
        </w:rPr>
        <w:t xml:space="preserve">  </w:t>
      </w:r>
      <w:r w:rsidRPr="00F81020">
        <w:rPr>
          <w:sz w:val="28"/>
          <w:szCs w:val="28"/>
          <w:lang w:eastAsia="uk-UA"/>
        </w:rPr>
        <w:t xml:space="preserve">Образовательное учреждение предоставляет краткое описание реализации каждого проекта (текстовый файл не более 1страницы печатного текста), которое должно включать формулировку идеи, цели и задач, этапов реализации проекта, его результатов, краткий анализ эффективности сотрудничества педагога с членами семьи в срок до </w:t>
      </w:r>
      <w:r>
        <w:rPr>
          <w:sz w:val="28"/>
          <w:szCs w:val="28"/>
          <w:lang w:eastAsia="uk-UA"/>
        </w:rPr>
        <w:t>06</w:t>
      </w:r>
      <w:r w:rsidRPr="00F8102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феврал</w:t>
      </w:r>
      <w:r w:rsidRPr="00F81020">
        <w:rPr>
          <w:sz w:val="28"/>
          <w:szCs w:val="28"/>
          <w:lang w:eastAsia="uk-UA"/>
        </w:rPr>
        <w:t>я 20</w:t>
      </w:r>
      <w:r>
        <w:rPr>
          <w:sz w:val="28"/>
          <w:szCs w:val="28"/>
          <w:lang w:eastAsia="uk-UA"/>
        </w:rPr>
        <w:t>20</w:t>
      </w:r>
      <w:r w:rsidRPr="00F81020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 включительно</w:t>
      </w:r>
      <w:r w:rsidRPr="00F81020">
        <w:rPr>
          <w:sz w:val="28"/>
          <w:szCs w:val="28"/>
          <w:lang w:eastAsia="uk-UA"/>
        </w:rPr>
        <w:t>.</w:t>
      </w:r>
    </w:p>
    <w:p w:rsidR="0079180E" w:rsidRPr="00F81020" w:rsidRDefault="0079180E" w:rsidP="0079180E">
      <w:pPr>
        <w:ind w:left="567" w:hanging="709"/>
        <w:jc w:val="both"/>
        <w:rPr>
          <w:sz w:val="28"/>
          <w:szCs w:val="28"/>
          <w:highlight w:val="yellow"/>
          <w:lang w:eastAsia="uk-UA"/>
        </w:rPr>
      </w:pPr>
      <w:r>
        <w:rPr>
          <w:rFonts w:eastAsia="Calibri"/>
          <w:sz w:val="28"/>
          <w:szCs w:val="28"/>
        </w:rPr>
        <w:t xml:space="preserve">4.11  </w:t>
      </w:r>
      <w:r w:rsidRPr="00F81020">
        <w:rPr>
          <w:rFonts w:eastAsia="Calibri"/>
          <w:sz w:val="28"/>
          <w:szCs w:val="28"/>
        </w:rPr>
        <w:t>Оформленный проект должен содержать:</w:t>
      </w:r>
    </w:p>
    <w:p w:rsidR="0079180E" w:rsidRPr="00C56C5C" w:rsidRDefault="0079180E" w:rsidP="0079180E">
      <w:pPr>
        <w:pStyle w:val="a5"/>
        <w:numPr>
          <w:ilvl w:val="0"/>
          <w:numId w:val="15"/>
        </w:numPr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lastRenderedPageBreak/>
        <w:t>обоснование выбора темы, постановку цели и задач;</w:t>
      </w:r>
    </w:p>
    <w:p w:rsidR="0079180E" w:rsidRPr="00C56C5C" w:rsidRDefault="0079180E" w:rsidP="0079180E">
      <w:pPr>
        <w:pStyle w:val="a5"/>
        <w:numPr>
          <w:ilvl w:val="0"/>
          <w:numId w:val="15"/>
        </w:numPr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 xml:space="preserve">сроки </w:t>
      </w:r>
      <w:r>
        <w:rPr>
          <w:rFonts w:eastAsia="Calibri"/>
          <w:sz w:val="28"/>
          <w:szCs w:val="28"/>
        </w:rPr>
        <w:t>реализации</w:t>
      </w:r>
      <w:r w:rsidRPr="00C56C5C">
        <w:rPr>
          <w:rFonts w:eastAsia="Calibri"/>
          <w:sz w:val="28"/>
          <w:szCs w:val="28"/>
        </w:rPr>
        <w:t>;</w:t>
      </w:r>
    </w:p>
    <w:p w:rsidR="0079180E" w:rsidRPr="00C56C5C" w:rsidRDefault="0079180E" w:rsidP="0079180E">
      <w:pPr>
        <w:pStyle w:val="a5"/>
        <w:numPr>
          <w:ilvl w:val="0"/>
          <w:numId w:val="15"/>
        </w:numPr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 xml:space="preserve">методы, использованные в ходе </w:t>
      </w:r>
      <w:r>
        <w:rPr>
          <w:rFonts w:eastAsia="Calibri"/>
          <w:sz w:val="28"/>
          <w:szCs w:val="28"/>
        </w:rPr>
        <w:t>реализации проекта;</w:t>
      </w:r>
    </w:p>
    <w:p w:rsidR="0079180E" w:rsidRPr="00C56C5C" w:rsidRDefault="0079180E" w:rsidP="0079180E">
      <w:pPr>
        <w:pStyle w:val="a5"/>
        <w:numPr>
          <w:ilvl w:val="0"/>
          <w:numId w:val="15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</w:t>
      </w:r>
      <w:r w:rsidRPr="00C56C5C">
        <w:rPr>
          <w:rFonts w:eastAsia="Calibri"/>
          <w:sz w:val="28"/>
          <w:szCs w:val="28"/>
        </w:rPr>
        <w:t>;</w:t>
      </w:r>
    </w:p>
    <w:p w:rsidR="0079180E" w:rsidRPr="00C56C5C" w:rsidRDefault="0079180E" w:rsidP="0079180E">
      <w:pPr>
        <w:pStyle w:val="a5"/>
        <w:numPr>
          <w:ilvl w:val="0"/>
          <w:numId w:val="15"/>
        </w:numPr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>анализ результатов и выводы.</w:t>
      </w:r>
    </w:p>
    <w:p w:rsidR="0079180E" w:rsidRPr="00F81020" w:rsidRDefault="0079180E" w:rsidP="0079180E">
      <w:pPr>
        <w:tabs>
          <w:tab w:val="num" w:pos="567"/>
        </w:tabs>
        <w:ind w:left="567" w:hanging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4.12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F81020">
        <w:rPr>
          <w:color w:val="000000"/>
          <w:sz w:val="28"/>
          <w:szCs w:val="28"/>
        </w:rPr>
        <w:t>В</w:t>
      </w:r>
      <w:proofErr w:type="gramEnd"/>
      <w:r w:rsidRPr="00F81020">
        <w:rPr>
          <w:color w:val="000000"/>
          <w:sz w:val="28"/>
          <w:szCs w:val="28"/>
        </w:rPr>
        <w:t xml:space="preserve">о время очного этапа </w:t>
      </w:r>
      <w:r w:rsidRPr="00F81020">
        <w:rPr>
          <w:rFonts w:eastAsia="Calibri"/>
          <w:sz w:val="28"/>
          <w:szCs w:val="28"/>
        </w:rPr>
        <w:t>Конкурса</w:t>
      </w:r>
      <w:r w:rsidRPr="00F8102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17 февраля 2020</w:t>
      </w:r>
      <w:r w:rsidRPr="00F81020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21 февраля 2020 года (точная дата будет сообщена дополнительно)</w:t>
      </w:r>
      <w:r w:rsidRPr="00F81020">
        <w:rPr>
          <w:color w:val="000000"/>
          <w:sz w:val="28"/>
          <w:szCs w:val="28"/>
        </w:rPr>
        <w:t>, представление работы осуществляется ребенком с привлечением родителей в любой форме (компьютерная презентация с комментариями, видеофильм, стендовая модель, творческий номер и др.). Приветствуются интерактивные формы представления результатов. Основная цель выступления: как можно более доказательно раскрыть суть, ход и результаты проекта. Время выступления – не более 5 минут.</w:t>
      </w:r>
    </w:p>
    <w:p w:rsidR="0079180E" w:rsidRPr="00C56C5C" w:rsidRDefault="0079180E" w:rsidP="0079180E">
      <w:pPr>
        <w:ind w:left="567" w:hanging="709"/>
        <w:rPr>
          <w:rFonts w:eastAsia="Calibri"/>
          <w:b/>
          <w:sz w:val="28"/>
          <w:szCs w:val="28"/>
        </w:rPr>
      </w:pPr>
    </w:p>
    <w:p w:rsidR="0079180E" w:rsidRPr="00C56C5C" w:rsidRDefault="0079180E" w:rsidP="0079180E">
      <w:pPr>
        <w:jc w:val="center"/>
        <w:rPr>
          <w:rFonts w:eastAsia="Calibri"/>
          <w:b/>
          <w:sz w:val="28"/>
          <w:szCs w:val="28"/>
        </w:rPr>
      </w:pPr>
      <w:r w:rsidRPr="00C56C5C">
        <w:rPr>
          <w:rFonts w:eastAsia="Calibri"/>
          <w:b/>
          <w:sz w:val="28"/>
          <w:szCs w:val="28"/>
        </w:rPr>
        <w:t>5.    Критерии оценки</w:t>
      </w:r>
    </w:p>
    <w:p w:rsidR="0079180E" w:rsidRPr="00C56C5C" w:rsidRDefault="0079180E" w:rsidP="0079180E">
      <w:pPr>
        <w:ind w:left="567" w:hanging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  </w:t>
      </w:r>
      <w:r w:rsidRPr="00C56C5C">
        <w:rPr>
          <w:rFonts w:eastAsia="Calibri"/>
          <w:sz w:val="28"/>
          <w:szCs w:val="28"/>
        </w:rPr>
        <w:t xml:space="preserve">Представленные на </w:t>
      </w:r>
      <w:r>
        <w:rPr>
          <w:rFonts w:eastAsia="Calibri"/>
          <w:sz w:val="28"/>
          <w:szCs w:val="28"/>
        </w:rPr>
        <w:t>Конкурс</w:t>
      </w:r>
      <w:r w:rsidRPr="00C56C5C">
        <w:rPr>
          <w:rFonts w:eastAsia="Calibri"/>
          <w:sz w:val="28"/>
          <w:szCs w:val="28"/>
        </w:rPr>
        <w:t xml:space="preserve"> работы оцениваются по следующим критериям</w:t>
      </w:r>
      <w:r w:rsidRPr="00882AD0">
        <w:rPr>
          <w:rFonts w:eastAsia="Calibri"/>
          <w:i/>
          <w:sz w:val="28"/>
          <w:szCs w:val="28"/>
        </w:rPr>
        <w:t xml:space="preserve"> (в соответствии с «Листом оценивания», </w:t>
      </w:r>
      <w:proofErr w:type="gramStart"/>
      <w:r w:rsidRPr="00882AD0">
        <w:rPr>
          <w:rFonts w:eastAsia="Calibri"/>
          <w:i/>
          <w:sz w:val="28"/>
          <w:szCs w:val="28"/>
        </w:rPr>
        <w:t>см</w:t>
      </w:r>
      <w:proofErr w:type="gramEnd"/>
      <w:r w:rsidRPr="00882AD0">
        <w:rPr>
          <w:rFonts w:eastAsia="Calibri"/>
          <w:i/>
          <w:sz w:val="28"/>
          <w:szCs w:val="28"/>
        </w:rPr>
        <w:t xml:space="preserve">. Приложение </w:t>
      </w:r>
      <w:r>
        <w:rPr>
          <w:rFonts w:eastAsia="Calibri"/>
          <w:i/>
          <w:sz w:val="28"/>
          <w:szCs w:val="28"/>
        </w:rPr>
        <w:t>4</w:t>
      </w:r>
      <w:r w:rsidRPr="00882AD0">
        <w:rPr>
          <w:rFonts w:eastAsia="Calibri"/>
          <w:i/>
          <w:sz w:val="28"/>
          <w:szCs w:val="28"/>
        </w:rPr>
        <w:t>)</w:t>
      </w:r>
      <w:r w:rsidRPr="00C56C5C">
        <w:rPr>
          <w:rFonts w:eastAsia="Calibri"/>
          <w:sz w:val="28"/>
          <w:szCs w:val="28"/>
        </w:rPr>
        <w:t xml:space="preserve">: </w:t>
      </w:r>
    </w:p>
    <w:p w:rsidR="0079180E" w:rsidRPr="00C56C5C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 xml:space="preserve">соответствие работы выбранному направлению </w:t>
      </w:r>
      <w:r>
        <w:rPr>
          <w:rFonts w:eastAsia="Calibri"/>
          <w:sz w:val="28"/>
          <w:szCs w:val="28"/>
        </w:rPr>
        <w:t>Конкурса</w:t>
      </w:r>
      <w:r w:rsidRPr="00C56C5C">
        <w:rPr>
          <w:rFonts w:eastAsia="Calibri"/>
          <w:sz w:val="28"/>
          <w:szCs w:val="28"/>
        </w:rPr>
        <w:t>;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 xml:space="preserve">соответствие работы условиям </w:t>
      </w:r>
      <w:r>
        <w:rPr>
          <w:rFonts w:eastAsia="Calibri"/>
          <w:sz w:val="28"/>
          <w:szCs w:val="28"/>
        </w:rPr>
        <w:t>Конкурса</w:t>
      </w:r>
      <w:r w:rsidRPr="00C56C5C">
        <w:rPr>
          <w:rFonts w:eastAsia="Calibri"/>
          <w:sz w:val="28"/>
          <w:szCs w:val="28"/>
        </w:rPr>
        <w:t>;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 w:rsidRPr="006E314B">
        <w:rPr>
          <w:rFonts w:eastAsia="Calibri"/>
          <w:sz w:val="28"/>
          <w:szCs w:val="28"/>
        </w:rPr>
        <w:t xml:space="preserve">новизна идей, их оригинальность; 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формулирование цели и задач исследования;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исследовательский характер работы;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актуальность работы;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обоснование гипотезы (</w:t>
      </w:r>
      <w:proofErr w:type="gramStart"/>
      <w:r>
        <w:rPr>
          <w:rFonts w:eastAsia="Calibri"/>
          <w:sz w:val="28"/>
          <w:szCs w:val="28"/>
        </w:rPr>
        <w:t>подкреплена</w:t>
      </w:r>
      <w:proofErr w:type="gramEnd"/>
      <w:r>
        <w:rPr>
          <w:rFonts w:eastAsia="Calibri"/>
          <w:sz w:val="28"/>
          <w:szCs w:val="28"/>
        </w:rPr>
        <w:t xml:space="preserve"> основаниями из литературных источников и логическими соображениями автора);</w:t>
      </w:r>
    </w:p>
    <w:p w:rsidR="0079180E" w:rsidRPr="006E314B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представление собственных результатов исследования и их анализ;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 w:rsidRPr="006E314B">
        <w:rPr>
          <w:rFonts w:eastAsia="Calibri"/>
          <w:sz w:val="28"/>
          <w:szCs w:val="28"/>
        </w:rPr>
        <w:t xml:space="preserve">баланс между самостоятельностью детей и совместной деятельностью детей и взрослых; 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>формулирование выводов, соответствующих цели</w:t>
      </w:r>
      <w:r>
        <w:rPr>
          <w:rFonts w:eastAsia="Calibri"/>
          <w:sz w:val="28"/>
          <w:szCs w:val="28"/>
        </w:rPr>
        <w:t xml:space="preserve"> и</w:t>
      </w:r>
      <w:r w:rsidRPr="00C56C5C">
        <w:rPr>
          <w:rFonts w:eastAsia="Calibri"/>
          <w:sz w:val="28"/>
          <w:szCs w:val="28"/>
        </w:rPr>
        <w:t xml:space="preserve"> задачам</w:t>
      </w:r>
      <w:r>
        <w:rPr>
          <w:rFonts w:eastAsia="Calibri"/>
          <w:sz w:val="28"/>
          <w:szCs w:val="28"/>
        </w:rPr>
        <w:t xml:space="preserve"> проекта;</w:t>
      </w:r>
    </w:p>
    <w:p w:rsidR="0079180E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степень участия и роль педагога в реализации проекта;</w:t>
      </w:r>
      <w:r w:rsidRPr="000B60FA">
        <w:rPr>
          <w:rFonts w:eastAsia="Calibri"/>
          <w:sz w:val="28"/>
          <w:szCs w:val="28"/>
        </w:rPr>
        <w:t xml:space="preserve"> </w:t>
      </w:r>
    </w:p>
    <w:p w:rsidR="0079180E" w:rsidRPr="000B60FA" w:rsidRDefault="0079180E" w:rsidP="0079180E">
      <w:pPr>
        <w:pStyle w:val="a5"/>
        <w:numPr>
          <w:ilvl w:val="0"/>
          <w:numId w:val="16"/>
        </w:numPr>
        <w:ind w:left="993" w:hanging="426"/>
        <w:rPr>
          <w:rFonts w:eastAsia="Calibri"/>
          <w:sz w:val="28"/>
          <w:szCs w:val="28"/>
        </w:rPr>
      </w:pPr>
      <w:r w:rsidRPr="006E314B">
        <w:rPr>
          <w:rFonts w:eastAsia="Calibri"/>
          <w:sz w:val="28"/>
          <w:szCs w:val="28"/>
        </w:rPr>
        <w:t>ур</w:t>
      </w:r>
      <w:r>
        <w:rPr>
          <w:rFonts w:eastAsia="Calibri"/>
          <w:sz w:val="28"/>
          <w:szCs w:val="28"/>
        </w:rPr>
        <w:t>овень эстетического оформления.</w:t>
      </w:r>
    </w:p>
    <w:p w:rsidR="0079180E" w:rsidRPr="00C56C5C" w:rsidRDefault="0079180E" w:rsidP="0079180E">
      <w:pPr>
        <w:ind w:firstLine="720"/>
        <w:rPr>
          <w:rFonts w:eastAsia="Calibri"/>
          <w:sz w:val="28"/>
          <w:szCs w:val="28"/>
        </w:rPr>
      </w:pPr>
    </w:p>
    <w:p w:rsidR="0079180E" w:rsidRPr="00C56C5C" w:rsidRDefault="0079180E" w:rsidP="0079180E">
      <w:pPr>
        <w:ind w:left="567" w:hanging="567"/>
        <w:jc w:val="center"/>
        <w:rPr>
          <w:rFonts w:eastAsia="Calibri"/>
          <w:b/>
          <w:sz w:val="28"/>
          <w:szCs w:val="28"/>
        </w:rPr>
      </w:pPr>
      <w:r w:rsidRPr="00C56C5C">
        <w:rPr>
          <w:rFonts w:eastAsia="Calibri"/>
          <w:b/>
          <w:sz w:val="28"/>
          <w:szCs w:val="28"/>
        </w:rPr>
        <w:t>6.   Порядок определения победителей и призеров</w:t>
      </w:r>
      <w:r>
        <w:rPr>
          <w:rFonts w:eastAsia="Calibri"/>
          <w:b/>
          <w:sz w:val="28"/>
          <w:szCs w:val="28"/>
        </w:rPr>
        <w:t>, награждение</w:t>
      </w:r>
    </w:p>
    <w:p w:rsidR="0079180E" w:rsidRPr="00C56C5C" w:rsidRDefault="0079180E" w:rsidP="0079180E">
      <w:pPr>
        <w:ind w:left="567" w:hanging="567"/>
        <w:jc w:val="both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 xml:space="preserve">6.1  </w:t>
      </w:r>
      <w:r w:rsidRPr="001A1D8B">
        <w:rPr>
          <w:rFonts w:eastAsia="Calibri"/>
          <w:sz w:val="28"/>
          <w:szCs w:val="28"/>
        </w:rPr>
        <w:t>Итоги Конкурса подводятся в заключительной части Конкурса после окончания выступлений Участников.</w:t>
      </w:r>
    </w:p>
    <w:p w:rsidR="0079180E" w:rsidRPr="00386029" w:rsidRDefault="0079180E" w:rsidP="0079180E">
      <w:pPr>
        <w:ind w:left="567" w:hanging="567"/>
        <w:jc w:val="both"/>
        <w:rPr>
          <w:rFonts w:eastAsia="Calibri"/>
          <w:sz w:val="28"/>
          <w:szCs w:val="28"/>
        </w:rPr>
      </w:pPr>
      <w:r w:rsidRPr="00C56C5C">
        <w:rPr>
          <w:rFonts w:eastAsia="Calibri"/>
          <w:sz w:val="28"/>
          <w:szCs w:val="28"/>
        </w:rPr>
        <w:t>6.2   Определение победителей и призеров Ко</w:t>
      </w:r>
      <w:r>
        <w:rPr>
          <w:rFonts w:eastAsia="Calibri"/>
          <w:sz w:val="28"/>
          <w:szCs w:val="28"/>
        </w:rPr>
        <w:t xml:space="preserve">нкурса проводится по каждому </w:t>
      </w:r>
      <w:r w:rsidRPr="00C56C5C">
        <w:rPr>
          <w:rFonts w:eastAsia="Calibri"/>
          <w:sz w:val="28"/>
          <w:szCs w:val="28"/>
        </w:rPr>
        <w:t>направлению</w:t>
      </w:r>
      <w:r>
        <w:rPr>
          <w:rFonts w:eastAsia="Calibri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По итогам Конкурса формируется рейтинг участников (ребенок, родитель, педагог) по количеству набранных баллов в соответствии с номинацией.</w:t>
      </w:r>
    </w:p>
    <w:p w:rsidR="0079180E" w:rsidRPr="00C1078D" w:rsidRDefault="0079180E" w:rsidP="0079180E">
      <w:pPr>
        <w:widowControl w:val="0"/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6.3  </w:t>
      </w:r>
      <w:r w:rsidRPr="00C1078D">
        <w:rPr>
          <w:snapToGrid w:val="0"/>
          <w:sz w:val="28"/>
          <w:szCs w:val="28"/>
        </w:rPr>
        <w:t xml:space="preserve">Победителем </w:t>
      </w:r>
      <w:r>
        <w:rPr>
          <w:rFonts w:eastAsia="Calibri"/>
          <w:sz w:val="28"/>
          <w:szCs w:val="28"/>
        </w:rPr>
        <w:t>Конкурс</w:t>
      </w:r>
      <w:r w:rsidRPr="00C1078D">
        <w:rPr>
          <w:snapToGrid w:val="0"/>
          <w:sz w:val="28"/>
          <w:szCs w:val="28"/>
        </w:rPr>
        <w:t xml:space="preserve">а в каждой номинации признается </w:t>
      </w:r>
      <w:r>
        <w:rPr>
          <w:snapToGrid w:val="0"/>
          <w:sz w:val="28"/>
          <w:szCs w:val="28"/>
        </w:rPr>
        <w:t>участник  (ребенок, родитель, педагог)</w:t>
      </w:r>
      <w:r w:rsidRPr="00C1078D">
        <w:rPr>
          <w:snapToGrid w:val="0"/>
          <w:sz w:val="28"/>
          <w:szCs w:val="28"/>
        </w:rPr>
        <w:t>, набравший по итогам</w:t>
      </w:r>
      <w:r>
        <w:rPr>
          <w:snapToGrid w:val="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Конкурс</w:t>
      </w:r>
      <w:r>
        <w:rPr>
          <w:snapToGrid w:val="0"/>
          <w:sz w:val="28"/>
          <w:szCs w:val="28"/>
        </w:rPr>
        <w:t>а</w:t>
      </w:r>
      <w:r w:rsidRPr="00C1078D">
        <w:rPr>
          <w:snapToGrid w:val="0"/>
          <w:sz w:val="28"/>
          <w:szCs w:val="28"/>
        </w:rPr>
        <w:t xml:space="preserve"> наибольшее количество баллов</w:t>
      </w:r>
      <w:r>
        <w:rPr>
          <w:snapToGrid w:val="0"/>
          <w:sz w:val="28"/>
          <w:szCs w:val="28"/>
        </w:rPr>
        <w:t>, но не менее 85% от их общего количества.</w:t>
      </w:r>
    </w:p>
    <w:p w:rsidR="0079180E" w:rsidRDefault="0079180E" w:rsidP="0079180E">
      <w:pPr>
        <w:widowControl w:val="0"/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6.4  </w:t>
      </w:r>
      <w:r w:rsidRPr="00C1078D">
        <w:rPr>
          <w:snapToGrid w:val="0"/>
          <w:sz w:val="28"/>
          <w:szCs w:val="28"/>
        </w:rPr>
        <w:t>Победители в каждой номинации награждаются дипломами победителя.</w:t>
      </w:r>
    </w:p>
    <w:p w:rsidR="0079180E" w:rsidRPr="003307CE" w:rsidRDefault="0079180E" w:rsidP="0079180E">
      <w:pPr>
        <w:widowControl w:val="0"/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6.5  Призерами </w:t>
      </w:r>
      <w:r>
        <w:rPr>
          <w:snapToGrid w:val="0"/>
          <w:sz w:val="28"/>
          <w:szCs w:val="28"/>
          <w:lang w:val="en-US"/>
        </w:rPr>
        <w:t>II</w:t>
      </w:r>
      <w:r w:rsidRPr="003307C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 </w:t>
      </w:r>
      <w:r>
        <w:rPr>
          <w:snapToGrid w:val="0"/>
          <w:sz w:val="28"/>
          <w:szCs w:val="28"/>
          <w:lang w:val="en-US"/>
        </w:rPr>
        <w:t>III</w:t>
      </w:r>
      <w:r w:rsidRPr="003307C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степени в каждой номинации становятся участники (дети, родители, педагоги), находящиеся в рейтинге на второй и третьей строках, но набравшие 75 – 84% и 65 и 74% соответственно от общего количества баллов.</w:t>
      </w:r>
    </w:p>
    <w:p w:rsidR="0079180E" w:rsidRPr="00C1078D" w:rsidRDefault="0079180E" w:rsidP="0079180E">
      <w:pPr>
        <w:widowControl w:val="0"/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6.6</w:t>
      </w:r>
      <w:proofErr w:type="gramStart"/>
      <w:r>
        <w:rPr>
          <w:snapToGrid w:val="0"/>
          <w:sz w:val="28"/>
          <w:szCs w:val="28"/>
        </w:rPr>
        <w:t xml:space="preserve"> </w:t>
      </w:r>
      <w:r w:rsidRPr="00C1078D">
        <w:rPr>
          <w:snapToGrid w:val="0"/>
          <w:sz w:val="28"/>
          <w:szCs w:val="28"/>
        </w:rPr>
        <w:t>П</w:t>
      </w:r>
      <w:proofErr w:type="gramEnd"/>
      <w:r w:rsidRPr="00C1078D">
        <w:rPr>
          <w:snapToGrid w:val="0"/>
          <w:sz w:val="28"/>
          <w:szCs w:val="28"/>
        </w:rPr>
        <w:t xml:space="preserve">о итогам </w:t>
      </w:r>
      <w:r>
        <w:rPr>
          <w:rFonts w:eastAsia="Calibri"/>
          <w:sz w:val="28"/>
          <w:szCs w:val="28"/>
        </w:rPr>
        <w:t>Конкурс</w:t>
      </w:r>
      <w:r w:rsidRPr="00C1078D">
        <w:rPr>
          <w:snapToGrid w:val="0"/>
          <w:sz w:val="28"/>
          <w:szCs w:val="28"/>
        </w:rPr>
        <w:t xml:space="preserve">а жюри вправе выделить </w:t>
      </w:r>
      <w:r>
        <w:rPr>
          <w:snapToGrid w:val="0"/>
          <w:sz w:val="28"/>
          <w:szCs w:val="28"/>
        </w:rPr>
        <w:t>участник</w:t>
      </w:r>
      <w:r w:rsidRPr="00C1078D">
        <w:rPr>
          <w:snapToGrid w:val="0"/>
          <w:sz w:val="28"/>
          <w:szCs w:val="28"/>
        </w:rPr>
        <w:t>ов</w:t>
      </w:r>
      <w:r>
        <w:rPr>
          <w:snapToGrid w:val="0"/>
          <w:sz w:val="28"/>
          <w:szCs w:val="28"/>
        </w:rPr>
        <w:t xml:space="preserve"> (детей, родителей, педагогов)</w:t>
      </w:r>
      <w:r w:rsidRPr="00C1078D">
        <w:rPr>
          <w:snapToGrid w:val="0"/>
          <w:sz w:val="28"/>
          <w:szCs w:val="28"/>
        </w:rPr>
        <w:t>, показавших высокие результаты, в отдельные номинации.</w:t>
      </w:r>
    </w:p>
    <w:p w:rsidR="0079180E" w:rsidRPr="00386029" w:rsidRDefault="0079180E" w:rsidP="0079180E">
      <w:pPr>
        <w:widowControl w:val="0"/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6.7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>се остальные участники (дети, родители, педагоги)</w:t>
      </w:r>
      <w:r w:rsidRPr="00C1078D">
        <w:rPr>
          <w:snapToGrid w:val="0"/>
          <w:sz w:val="28"/>
          <w:szCs w:val="28"/>
        </w:rPr>
        <w:t xml:space="preserve">, </w:t>
      </w:r>
      <w:r w:rsidRPr="00C1078D">
        <w:rPr>
          <w:color w:val="000000"/>
          <w:sz w:val="28"/>
          <w:szCs w:val="28"/>
          <w:shd w:val="clear" w:color="auto" w:fill="FFFFFF"/>
        </w:rPr>
        <w:t xml:space="preserve">получают сертификаты участников </w:t>
      </w:r>
      <w:r>
        <w:rPr>
          <w:rFonts w:eastAsia="Calibri"/>
          <w:sz w:val="28"/>
          <w:szCs w:val="28"/>
        </w:rPr>
        <w:t>Конкурс</w:t>
      </w:r>
      <w:r w:rsidRPr="00C1078D">
        <w:rPr>
          <w:color w:val="000000"/>
          <w:sz w:val="28"/>
          <w:szCs w:val="28"/>
          <w:shd w:val="clear" w:color="auto" w:fill="FFFFFF"/>
        </w:rPr>
        <w:t>а.</w:t>
      </w:r>
    </w:p>
    <w:p w:rsidR="0079180E" w:rsidRDefault="0079180E" w:rsidP="0079180E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Pr="00C56C5C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  <w:r w:rsidRPr="00C56C5C">
        <w:rPr>
          <w:rFonts w:eastAsia="Calibri"/>
          <w:b/>
          <w:i/>
          <w:sz w:val="28"/>
          <w:szCs w:val="28"/>
        </w:rPr>
        <w:lastRenderedPageBreak/>
        <w:t>Приложение</w:t>
      </w:r>
      <w:r>
        <w:rPr>
          <w:rFonts w:eastAsia="Calibri"/>
          <w:b/>
          <w:i/>
          <w:sz w:val="28"/>
          <w:szCs w:val="28"/>
        </w:rPr>
        <w:t xml:space="preserve"> 1</w:t>
      </w:r>
    </w:p>
    <w:p w:rsidR="0079180E" w:rsidRDefault="0079180E" w:rsidP="0079180E">
      <w:pPr>
        <w:rPr>
          <w:rFonts w:eastAsia="Calibri"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  <w:r w:rsidRPr="00D82228">
        <w:rPr>
          <w:rFonts w:eastAsia="Calibri"/>
          <w:b/>
          <w:sz w:val="28"/>
          <w:szCs w:val="28"/>
        </w:rPr>
        <w:t>Оргкомитет Конкурса</w:t>
      </w: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rPr>
          <w:rFonts w:eastAsia="Calibri"/>
          <w:sz w:val="28"/>
          <w:szCs w:val="28"/>
        </w:rPr>
      </w:pPr>
      <w:r w:rsidRPr="00B80A9B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Узикова</w:t>
      </w:r>
      <w:proofErr w:type="spellEnd"/>
      <w:r>
        <w:rPr>
          <w:rFonts w:eastAsia="Calibri"/>
          <w:sz w:val="28"/>
          <w:szCs w:val="28"/>
        </w:rPr>
        <w:t xml:space="preserve"> Елена Владимировна – заместитель начальника управления – начальник отдела дошкольного, общего и дополнительного образования.</w:t>
      </w:r>
    </w:p>
    <w:p w:rsidR="0079180E" w:rsidRDefault="0079180E" w:rsidP="0079180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 </w:t>
      </w:r>
      <w:proofErr w:type="spellStart"/>
      <w:r>
        <w:rPr>
          <w:rFonts w:eastAsia="Calibri"/>
          <w:sz w:val="28"/>
          <w:szCs w:val="28"/>
        </w:rPr>
        <w:t>Прялочникова</w:t>
      </w:r>
      <w:proofErr w:type="spellEnd"/>
      <w:r>
        <w:rPr>
          <w:rFonts w:eastAsia="Calibri"/>
          <w:sz w:val="28"/>
          <w:szCs w:val="28"/>
        </w:rPr>
        <w:t xml:space="preserve"> Светлана Александровна – директор МУ ДПО «ИМЦ».</w:t>
      </w:r>
    </w:p>
    <w:p w:rsidR="0079180E" w:rsidRDefault="0079180E" w:rsidP="0079180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 </w:t>
      </w:r>
      <w:proofErr w:type="spellStart"/>
      <w:r>
        <w:rPr>
          <w:rFonts w:eastAsia="Calibri"/>
          <w:sz w:val="28"/>
          <w:szCs w:val="28"/>
        </w:rPr>
        <w:t>Торунцова</w:t>
      </w:r>
      <w:proofErr w:type="spellEnd"/>
      <w:r>
        <w:rPr>
          <w:rFonts w:eastAsia="Calibri"/>
          <w:sz w:val="28"/>
          <w:szCs w:val="28"/>
        </w:rPr>
        <w:t xml:space="preserve"> Эльвира Владимировна – заведующий МДОУ №6 «Ленок».</w:t>
      </w: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</w:p>
    <w:p w:rsidR="0079180E" w:rsidRPr="00C56C5C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  <w:r w:rsidRPr="00C56C5C">
        <w:rPr>
          <w:rFonts w:eastAsia="Calibri"/>
          <w:b/>
          <w:i/>
          <w:sz w:val="28"/>
          <w:szCs w:val="28"/>
        </w:rPr>
        <w:lastRenderedPageBreak/>
        <w:t xml:space="preserve">Приложение </w:t>
      </w:r>
      <w:r>
        <w:rPr>
          <w:rFonts w:eastAsia="Calibri"/>
          <w:b/>
          <w:i/>
          <w:sz w:val="28"/>
          <w:szCs w:val="28"/>
        </w:rPr>
        <w:t>2</w:t>
      </w:r>
    </w:p>
    <w:p w:rsidR="0079180E" w:rsidRPr="00C56C5C" w:rsidRDefault="0079180E" w:rsidP="0079180E">
      <w:pPr>
        <w:jc w:val="center"/>
        <w:rPr>
          <w:rFonts w:eastAsia="Calibri"/>
          <w:b/>
          <w:sz w:val="28"/>
          <w:szCs w:val="28"/>
        </w:rPr>
      </w:pPr>
      <w:r w:rsidRPr="00C56C5C">
        <w:rPr>
          <w:rFonts w:eastAsia="Calibri"/>
          <w:b/>
          <w:sz w:val="28"/>
          <w:szCs w:val="28"/>
        </w:rPr>
        <w:t xml:space="preserve">Заявка участника </w:t>
      </w:r>
      <w:r w:rsidRPr="005B619A">
        <w:rPr>
          <w:rFonts w:eastAsia="Calibri"/>
          <w:b/>
          <w:sz w:val="28"/>
          <w:szCs w:val="28"/>
        </w:rPr>
        <w:t>Конкурса</w:t>
      </w:r>
    </w:p>
    <w:tbl>
      <w:tblPr>
        <w:tblStyle w:val="a9"/>
        <w:tblW w:w="4824" w:type="pct"/>
        <w:tblLook w:val="0000"/>
      </w:tblPr>
      <w:tblGrid>
        <w:gridCol w:w="4928"/>
        <w:gridCol w:w="4306"/>
      </w:tblGrid>
      <w:tr w:rsidR="0079180E" w:rsidRPr="00C56C5C" w:rsidTr="0086371D">
        <w:trPr>
          <w:trHeight w:val="220"/>
        </w:trPr>
        <w:tc>
          <w:tcPr>
            <w:tcW w:w="4928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4306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 </w:t>
            </w:r>
          </w:p>
        </w:tc>
      </w:tr>
      <w:tr w:rsidR="0079180E" w:rsidRPr="00C56C5C" w:rsidTr="0086371D">
        <w:trPr>
          <w:trHeight w:val="262"/>
        </w:trPr>
        <w:tc>
          <w:tcPr>
            <w:tcW w:w="4928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Фамилия, имя ребенка (полностью)</w:t>
            </w:r>
          </w:p>
        </w:tc>
        <w:tc>
          <w:tcPr>
            <w:tcW w:w="4306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</w:p>
        </w:tc>
      </w:tr>
      <w:tr w:rsidR="0079180E" w:rsidRPr="00C56C5C" w:rsidTr="0086371D">
        <w:trPr>
          <w:trHeight w:val="555"/>
        </w:trPr>
        <w:tc>
          <w:tcPr>
            <w:tcW w:w="4928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Фамилия, имя, отчество родителя (родителей) - полностью</w:t>
            </w:r>
          </w:p>
        </w:tc>
        <w:tc>
          <w:tcPr>
            <w:tcW w:w="4306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</w:p>
        </w:tc>
      </w:tr>
      <w:tr w:rsidR="0079180E" w:rsidRPr="00C56C5C" w:rsidTr="0086371D">
        <w:trPr>
          <w:trHeight w:val="218"/>
        </w:trPr>
        <w:tc>
          <w:tcPr>
            <w:tcW w:w="4928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306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 </w:t>
            </w:r>
          </w:p>
        </w:tc>
      </w:tr>
      <w:tr w:rsidR="0079180E" w:rsidRPr="00C56C5C" w:rsidTr="0086371D">
        <w:trPr>
          <w:trHeight w:val="270"/>
        </w:trPr>
        <w:tc>
          <w:tcPr>
            <w:tcW w:w="4928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306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 </w:t>
            </w:r>
          </w:p>
        </w:tc>
      </w:tr>
      <w:tr w:rsidR="0079180E" w:rsidRPr="00C56C5C" w:rsidTr="0086371D">
        <w:trPr>
          <w:trHeight w:val="131"/>
        </w:trPr>
        <w:tc>
          <w:tcPr>
            <w:tcW w:w="4928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Необходимое оборудование для выступления</w:t>
            </w:r>
          </w:p>
        </w:tc>
        <w:tc>
          <w:tcPr>
            <w:tcW w:w="4306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 </w:t>
            </w:r>
          </w:p>
        </w:tc>
      </w:tr>
      <w:tr w:rsidR="0079180E" w:rsidRPr="00C56C5C" w:rsidTr="0086371D">
        <w:trPr>
          <w:trHeight w:val="203"/>
        </w:trPr>
        <w:tc>
          <w:tcPr>
            <w:tcW w:w="4928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Ф.И.О. педагога-руководителя детского проекта, должность</w:t>
            </w:r>
          </w:p>
        </w:tc>
        <w:tc>
          <w:tcPr>
            <w:tcW w:w="4306" w:type="dxa"/>
          </w:tcPr>
          <w:p w:rsidR="0079180E" w:rsidRPr="00C56C5C" w:rsidRDefault="0079180E" w:rsidP="0086371D">
            <w:pPr>
              <w:rPr>
                <w:sz w:val="28"/>
                <w:szCs w:val="28"/>
              </w:rPr>
            </w:pPr>
            <w:r w:rsidRPr="00C56C5C">
              <w:rPr>
                <w:sz w:val="28"/>
                <w:szCs w:val="28"/>
              </w:rPr>
              <w:t> </w:t>
            </w:r>
          </w:p>
        </w:tc>
      </w:tr>
    </w:tbl>
    <w:p w:rsidR="0079180E" w:rsidRPr="00C56C5C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</w:p>
    <w:p w:rsidR="0079180E" w:rsidRPr="00A10F56" w:rsidRDefault="0079180E" w:rsidP="0079180E">
      <w:pPr>
        <w:jc w:val="right"/>
        <w:rPr>
          <w:rFonts w:eastAsia="Calibri"/>
          <w:b/>
          <w:i/>
          <w:sz w:val="28"/>
          <w:szCs w:val="28"/>
        </w:rPr>
      </w:pPr>
      <w:r w:rsidRPr="00A10F56">
        <w:rPr>
          <w:rFonts w:eastAsia="Calibri"/>
          <w:b/>
          <w:i/>
          <w:sz w:val="28"/>
          <w:szCs w:val="28"/>
        </w:rPr>
        <w:lastRenderedPageBreak/>
        <w:t xml:space="preserve">Приложение </w:t>
      </w:r>
      <w:r>
        <w:rPr>
          <w:rFonts w:eastAsia="Calibri"/>
          <w:b/>
          <w:i/>
          <w:sz w:val="28"/>
          <w:szCs w:val="28"/>
        </w:rPr>
        <w:t>3</w:t>
      </w:r>
    </w:p>
    <w:p w:rsidR="0079180E" w:rsidRDefault="0079180E" w:rsidP="0079180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Состав жюри</w:t>
      </w:r>
    </w:p>
    <w:p w:rsidR="0079180E" w:rsidRPr="00A10F56" w:rsidRDefault="0079180E" w:rsidP="0079180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Конкурса</w:t>
      </w:r>
      <w:r w:rsidRPr="00A10F56">
        <w:t xml:space="preserve"> </w:t>
      </w:r>
      <w:r w:rsidRPr="00A10F56">
        <w:rPr>
          <w:rFonts w:eastAsia="Calibri"/>
          <w:sz w:val="28"/>
          <w:szCs w:val="28"/>
        </w:rPr>
        <w:t>семейных исследовательских проектов</w:t>
      </w:r>
    </w:p>
    <w:p w:rsidR="0079180E" w:rsidRDefault="0079180E" w:rsidP="0079180E">
      <w:pPr>
        <w:jc w:val="center"/>
        <w:rPr>
          <w:rFonts w:eastAsia="Calibri"/>
          <w:sz w:val="28"/>
          <w:szCs w:val="28"/>
        </w:rPr>
      </w:pPr>
      <w:r w:rsidRPr="00A10F56">
        <w:rPr>
          <w:rFonts w:eastAsia="Calibri"/>
          <w:sz w:val="28"/>
          <w:szCs w:val="28"/>
        </w:rPr>
        <w:t>«Хочу все знать»</w:t>
      </w:r>
    </w:p>
    <w:p w:rsidR="0079180E" w:rsidRDefault="0079180E" w:rsidP="0079180E">
      <w:pPr>
        <w:jc w:val="center"/>
        <w:rPr>
          <w:rFonts w:eastAsia="Calibri"/>
          <w:sz w:val="28"/>
          <w:szCs w:val="28"/>
        </w:rPr>
      </w:pPr>
    </w:p>
    <w:p w:rsidR="0079180E" w:rsidRDefault="0079180E" w:rsidP="0079180E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 Жюри  - Правдина Марина Владимировна, методист МУ ДПО «ИМЦ».</w:t>
      </w:r>
    </w:p>
    <w:p w:rsidR="0079180E" w:rsidRDefault="0079180E" w:rsidP="0079180E">
      <w:pPr>
        <w:pStyle w:val="a5"/>
        <w:ind w:left="0"/>
        <w:rPr>
          <w:rFonts w:eastAsia="Calibri"/>
          <w:sz w:val="28"/>
          <w:szCs w:val="28"/>
        </w:rPr>
      </w:pPr>
    </w:p>
    <w:p w:rsidR="0079180E" w:rsidRDefault="0079180E" w:rsidP="0079180E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жюри:</w:t>
      </w:r>
    </w:p>
    <w:p w:rsidR="0079180E" w:rsidRDefault="0079180E" w:rsidP="0079180E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Демидова Вера Андреевна - старший воспитатель МДОУ №6 «Ленок».</w:t>
      </w:r>
    </w:p>
    <w:p w:rsidR="0079180E" w:rsidRDefault="0079180E" w:rsidP="0079180E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Дементьева Галина Николаевна – старший воспитатель МДОУ «Детский сад №1 «Теремок».</w:t>
      </w:r>
    </w:p>
    <w:p w:rsidR="0079180E" w:rsidRDefault="0079180E" w:rsidP="0079180E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spellStart"/>
      <w:r>
        <w:rPr>
          <w:rFonts w:eastAsia="Calibri"/>
          <w:sz w:val="28"/>
          <w:szCs w:val="28"/>
        </w:rPr>
        <w:t>Травникова</w:t>
      </w:r>
      <w:proofErr w:type="spellEnd"/>
      <w:r>
        <w:rPr>
          <w:rFonts w:eastAsia="Calibri"/>
          <w:sz w:val="28"/>
          <w:szCs w:val="28"/>
        </w:rPr>
        <w:t xml:space="preserve">  Елена Николаевна  –  учитель-логопед МДОУ «Детский сад №2 «Родничок».</w:t>
      </w:r>
    </w:p>
    <w:p w:rsidR="0079180E" w:rsidRDefault="0079180E" w:rsidP="0079180E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spellStart"/>
      <w:r>
        <w:rPr>
          <w:rFonts w:eastAsia="Calibri"/>
          <w:sz w:val="28"/>
          <w:szCs w:val="28"/>
        </w:rPr>
        <w:t>Кокуёва</w:t>
      </w:r>
      <w:proofErr w:type="spellEnd"/>
      <w:r>
        <w:rPr>
          <w:rFonts w:eastAsia="Calibri"/>
          <w:sz w:val="28"/>
          <w:szCs w:val="28"/>
        </w:rPr>
        <w:t xml:space="preserve"> Ольга Владимировна  - старший воспитатель МДОУ «Детский сад №3 «Солнышко».</w:t>
      </w:r>
    </w:p>
    <w:p w:rsidR="0079180E" w:rsidRDefault="0079180E" w:rsidP="0079180E">
      <w:pPr>
        <w:pStyle w:val="a5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spellStart"/>
      <w:r>
        <w:rPr>
          <w:rFonts w:eastAsia="Calibri"/>
          <w:sz w:val="28"/>
          <w:szCs w:val="28"/>
        </w:rPr>
        <w:t>Манкова</w:t>
      </w:r>
      <w:proofErr w:type="spellEnd"/>
      <w:r>
        <w:rPr>
          <w:rFonts w:eastAsia="Calibri"/>
          <w:sz w:val="28"/>
          <w:szCs w:val="28"/>
        </w:rPr>
        <w:t xml:space="preserve"> Наталья Игоревна - </w:t>
      </w:r>
      <w:r w:rsidRPr="005437A2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 xml:space="preserve"> МДОБУ «</w:t>
      </w:r>
      <w:r w:rsidRPr="005437A2">
        <w:rPr>
          <w:sz w:val="28"/>
          <w:szCs w:val="28"/>
        </w:rPr>
        <w:t>ДСКВ «Золотой ключик».</w:t>
      </w:r>
    </w:p>
    <w:p w:rsidR="0079180E" w:rsidRDefault="0079180E" w:rsidP="007918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Трошина Елена Владимировна </w:t>
      </w:r>
      <w:r w:rsidRPr="005437A2">
        <w:rPr>
          <w:sz w:val="28"/>
          <w:szCs w:val="28"/>
        </w:rPr>
        <w:t xml:space="preserve">- старший воспитатель </w:t>
      </w:r>
      <w:r>
        <w:rPr>
          <w:sz w:val="28"/>
          <w:szCs w:val="28"/>
        </w:rPr>
        <w:t>ЧДОУ «Детский сад «Кораблик».</w:t>
      </w:r>
    </w:p>
    <w:p w:rsidR="0079180E" w:rsidRDefault="0079180E" w:rsidP="007918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Харитоненко</w:t>
      </w:r>
      <w:proofErr w:type="spellEnd"/>
      <w:r>
        <w:rPr>
          <w:sz w:val="28"/>
          <w:szCs w:val="28"/>
        </w:rPr>
        <w:t xml:space="preserve"> Ольга Юрьевна - </w:t>
      </w:r>
      <w:r w:rsidRPr="005437A2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>ЧДОУ «Детский сад «Малыш».</w:t>
      </w:r>
    </w:p>
    <w:p w:rsidR="0079180E" w:rsidRDefault="0079180E" w:rsidP="007918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Марина Владимировна - </w:t>
      </w:r>
      <w:r w:rsidRPr="005437A2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>МДОБУ «Великосельский детский сад №14».</w:t>
      </w:r>
    </w:p>
    <w:p w:rsidR="0079180E" w:rsidRDefault="0079180E" w:rsidP="007918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9. Муравьёва Татьяна Александровна – старший воспитатель МДОУ «</w:t>
      </w:r>
      <w:proofErr w:type="spellStart"/>
      <w:r>
        <w:rPr>
          <w:sz w:val="28"/>
          <w:szCs w:val="28"/>
        </w:rPr>
        <w:t>Шопшинский</w:t>
      </w:r>
      <w:proofErr w:type="spellEnd"/>
      <w:r>
        <w:rPr>
          <w:sz w:val="28"/>
          <w:szCs w:val="28"/>
        </w:rPr>
        <w:t xml:space="preserve"> детский сад».</w:t>
      </w:r>
    </w:p>
    <w:p w:rsidR="0079180E" w:rsidRDefault="0079180E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</w:pPr>
    </w:p>
    <w:p w:rsidR="0086371D" w:rsidRDefault="0086371D" w:rsidP="0079180E">
      <w:pPr>
        <w:pStyle w:val="a5"/>
        <w:rPr>
          <w:sz w:val="28"/>
          <w:szCs w:val="28"/>
        </w:rPr>
        <w:sectPr w:rsidR="0086371D" w:rsidSect="00327A00">
          <w:pgSz w:w="11906" w:h="16838"/>
          <w:pgMar w:top="1079" w:right="850" w:bottom="1078" w:left="1701" w:header="708" w:footer="708" w:gutter="0"/>
          <w:cols w:space="708"/>
          <w:docGrid w:linePitch="360"/>
        </w:sectPr>
      </w:pPr>
    </w:p>
    <w:p w:rsidR="005322EC" w:rsidRPr="003E2E25" w:rsidRDefault="005322EC" w:rsidP="005322EC">
      <w:pPr>
        <w:jc w:val="right"/>
        <w:rPr>
          <w:b/>
          <w:szCs w:val="28"/>
        </w:rPr>
      </w:pPr>
      <w:r w:rsidRPr="003E2E25">
        <w:rPr>
          <w:b/>
          <w:szCs w:val="28"/>
        </w:rPr>
        <w:lastRenderedPageBreak/>
        <w:t>Критерии оценки конкурсных работ (</w:t>
      </w:r>
      <w:r>
        <w:rPr>
          <w:b/>
          <w:szCs w:val="28"/>
        </w:rPr>
        <w:t>исследовательских</w:t>
      </w:r>
      <w:r w:rsidRPr="003E2E25">
        <w:rPr>
          <w:b/>
          <w:szCs w:val="28"/>
        </w:rPr>
        <w:t xml:space="preserve"> проектов)</w:t>
      </w:r>
      <w:r>
        <w:rPr>
          <w:b/>
          <w:szCs w:val="28"/>
        </w:rPr>
        <w:t xml:space="preserve">                                             Приложение 4</w:t>
      </w:r>
    </w:p>
    <w:p w:rsidR="005322EC" w:rsidRPr="00F87D99" w:rsidRDefault="005322EC" w:rsidP="005322EC">
      <w:pPr>
        <w:ind w:left="-567"/>
        <w:jc w:val="center"/>
        <w:rPr>
          <w:b/>
          <w:szCs w:val="28"/>
        </w:rPr>
      </w:pPr>
      <w:r w:rsidRPr="00F87D99">
        <w:rPr>
          <w:b/>
          <w:szCs w:val="28"/>
        </w:rPr>
        <w:t>Уважаемые члены жюри! К каждому критерию выберите один показатель и соответствующее ему количество баллов и заполните таблицу.</w:t>
      </w:r>
    </w:p>
    <w:tbl>
      <w:tblPr>
        <w:tblStyle w:val="a9"/>
        <w:tblW w:w="16302" w:type="dxa"/>
        <w:tblInd w:w="-743" w:type="dxa"/>
        <w:tblLayout w:type="fixed"/>
        <w:tblLook w:val="04A0"/>
      </w:tblPr>
      <w:tblGrid>
        <w:gridCol w:w="2262"/>
        <w:gridCol w:w="7"/>
        <w:gridCol w:w="8363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5322EC" w:rsidRPr="003E2E25" w:rsidTr="00CD4346">
        <w:trPr>
          <w:trHeight w:val="329"/>
        </w:trPr>
        <w:tc>
          <w:tcPr>
            <w:tcW w:w="2262" w:type="dxa"/>
            <w:vMerge w:val="restart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837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709" w:type="dxa"/>
            <w:vMerge w:val="restart"/>
            <w:shd w:val="clear" w:color="auto" w:fill="92CDDC" w:themeFill="accent5" w:themeFillTint="99"/>
            <w:vAlign w:val="center"/>
          </w:tcPr>
          <w:p w:rsidR="005322EC" w:rsidRPr="00677789" w:rsidRDefault="005322EC" w:rsidP="00CD4346">
            <w:pPr>
              <w:jc w:val="center"/>
              <w:rPr>
                <w:b/>
                <w:sz w:val="16"/>
                <w:szCs w:val="16"/>
              </w:rPr>
            </w:pPr>
            <w:r w:rsidRPr="00677789">
              <w:rPr>
                <w:b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677789">
              <w:rPr>
                <w:b/>
                <w:sz w:val="16"/>
                <w:szCs w:val="16"/>
              </w:rPr>
              <w:t>бал-лов</w:t>
            </w:r>
            <w:proofErr w:type="spellEnd"/>
            <w:proofErr w:type="gramEnd"/>
          </w:p>
        </w:tc>
        <w:tc>
          <w:tcPr>
            <w:tcW w:w="4961" w:type="dxa"/>
            <w:gridSpan w:val="7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Выступления</w:t>
            </w:r>
          </w:p>
        </w:tc>
      </w:tr>
      <w:tr w:rsidR="005322EC" w:rsidRPr="003E2E25" w:rsidTr="00CD4346">
        <w:trPr>
          <w:trHeight w:val="297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5322EC" w:rsidRPr="003E2E25" w:rsidTr="00CD4346">
        <w:tc>
          <w:tcPr>
            <w:tcW w:w="16302" w:type="dxa"/>
            <w:gridSpan w:val="11"/>
            <w:shd w:val="clear" w:color="auto" w:fill="92CDDC" w:themeFill="accent5" w:themeFillTint="99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Заочный этап (анализ представленных материалов проекта)</w:t>
            </w:r>
          </w:p>
        </w:tc>
      </w:tr>
      <w:tr w:rsidR="005322EC" w:rsidRPr="003E2E25" w:rsidTr="00CD4346">
        <w:trPr>
          <w:trHeight w:val="293"/>
        </w:trPr>
        <w:tc>
          <w:tcPr>
            <w:tcW w:w="2262" w:type="dxa"/>
            <w:vMerge w:val="restart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Соответствие направлению Конкурса</w:t>
            </w: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Исследовательский компонент выражен в значительной степени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38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Проект предусматривает исследовательскую работу, компонент выражен незначительно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07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Проект не носит исследовательский характер (репродуктивный, творческий или др.)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91"/>
        </w:trPr>
        <w:tc>
          <w:tcPr>
            <w:tcW w:w="2262" w:type="dxa"/>
            <w:vMerge w:val="restart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 xml:space="preserve">Соответствие содержания проекта возрастным и индивидуальным особенностям ребенка </w:t>
            </w: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Тема проекта соответствует индивидуальным возможностям ребенка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97"/>
        </w:trPr>
        <w:tc>
          <w:tcPr>
            <w:tcW w:w="2262" w:type="dxa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Тема проекта сложна для ребенка данного возраста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29"/>
        </w:trPr>
        <w:tc>
          <w:tcPr>
            <w:tcW w:w="2262" w:type="dxa"/>
            <w:vMerge w:val="restart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Соблюдение требований к оформлению проекта</w:t>
            </w: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Структура проекта полностью выдержана (в наличии титульный лист, паспорт проекта, этапы работы прописаны четко, логично, имеется библиографический список, выводы сформулированы, имеется заключение)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99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В структуре проекта имеются незначительные неточности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29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Структура проекта не выдержана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28"/>
        </w:trPr>
        <w:tc>
          <w:tcPr>
            <w:tcW w:w="2262" w:type="dxa"/>
            <w:vMerge w:val="restart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Соответствие содержания работы заявленной цели и задачам</w:t>
            </w: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Методы реализации проекта выбраны рационально, соответствуют цели и задачам проекта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44"/>
        </w:trPr>
        <w:tc>
          <w:tcPr>
            <w:tcW w:w="2262" w:type="dxa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Методы реализации проекта соответствуют цели и задачам проекта не в полной мере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54"/>
        </w:trPr>
        <w:tc>
          <w:tcPr>
            <w:tcW w:w="2262" w:type="dxa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 xml:space="preserve">Методы реализации проекта не соответствуют цели и задачам 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595"/>
        </w:trPr>
        <w:tc>
          <w:tcPr>
            <w:tcW w:w="2262" w:type="dxa"/>
            <w:vMerge w:val="restart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Наличие продукта реализации проекта</w:t>
            </w: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 xml:space="preserve">В ходе проекта </w:t>
            </w:r>
            <w:proofErr w:type="gramStart"/>
            <w:r w:rsidRPr="005322EC">
              <w:rPr>
                <w:sz w:val="22"/>
                <w:szCs w:val="22"/>
              </w:rPr>
              <w:t>создан</w:t>
            </w:r>
            <w:proofErr w:type="gramEnd"/>
            <w:r w:rsidRPr="005322EC">
              <w:rPr>
                <w:sz w:val="22"/>
                <w:szCs w:val="22"/>
              </w:rPr>
              <w:t xml:space="preserve"> реальный (материальный, интеллектуальный, социальный и др.)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60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Продукт проектной деятельности отсутствует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626"/>
        </w:trPr>
        <w:tc>
          <w:tcPr>
            <w:tcW w:w="2262" w:type="dxa"/>
            <w:vMerge w:val="restart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Результативность проекта</w:t>
            </w: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Поставленные цель и задачи выполнены, выводы системны, обоснованы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673"/>
        </w:trPr>
        <w:tc>
          <w:tcPr>
            <w:tcW w:w="2262" w:type="dxa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Поставленные цель и задачи выполнены частично (не раскрывают в полной мере эффективность проекта), выводы носят абстрактный характер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77"/>
        </w:trPr>
        <w:tc>
          <w:tcPr>
            <w:tcW w:w="2262" w:type="dxa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Поставленные цель и задачи не выполнены, выводы приведены, однако слабо связаны с заявленными целью и задачами либо отсутствуют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28"/>
        </w:trPr>
        <w:tc>
          <w:tcPr>
            <w:tcW w:w="2262" w:type="dxa"/>
            <w:vMerge w:val="restart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Степень участия педагога в реализации проекта</w:t>
            </w: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Тематика проекта обусловлена инициативой семьи, педагог – руководитель, направляющий ход реализации проекта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52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Тематика проекта предложена педагогом, реализация проекта – сотворчество семьи и педагога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547"/>
        </w:trPr>
        <w:tc>
          <w:tcPr>
            <w:tcW w:w="2262" w:type="dxa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Проект полностью выполнен педагогом, родитель и ребенок – соисполнители и презентующие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536"/>
        </w:trPr>
        <w:tc>
          <w:tcPr>
            <w:tcW w:w="2262" w:type="dxa"/>
            <w:vMerge w:val="restart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lastRenderedPageBreak/>
              <w:t>Грамматическая грамотность оформления проекта</w:t>
            </w: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 xml:space="preserve">Проект оформлен в соответствии с принятыми грамматическими, </w:t>
            </w:r>
            <w:proofErr w:type="spellStart"/>
            <w:r w:rsidRPr="005322EC">
              <w:rPr>
                <w:sz w:val="22"/>
                <w:szCs w:val="22"/>
              </w:rPr>
              <w:t>пунктационными</w:t>
            </w:r>
            <w:proofErr w:type="spellEnd"/>
            <w:r w:rsidRPr="005322EC">
              <w:rPr>
                <w:sz w:val="22"/>
                <w:szCs w:val="22"/>
              </w:rPr>
              <w:t xml:space="preserve"> и др. нормами русского языка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113"/>
        </w:trPr>
        <w:tc>
          <w:tcPr>
            <w:tcW w:w="2262" w:type="dxa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В проекте допущены опечатки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98"/>
        </w:trPr>
        <w:tc>
          <w:tcPr>
            <w:tcW w:w="2262" w:type="dxa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В проекте допущены грубые синтаксические, пунктуационные ошибки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76"/>
        </w:trPr>
        <w:tc>
          <w:tcPr>
            <w:tcW w:w="10632" w:type="dxa"/>
            <w:gridSpan w:val="3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right"/>
              <w:rPr>
                <w:b/>
                <w:i/>
                <w:sz w:val="22"/>
                <w:szCs w:val="22"/>
              </w:rPr>
            </w:pPr>
            <w:r w:rsidRPr="005322EC">
              <w:rPr>
                <w:b/>
                <w:i/>
                <w:sz w:val="22"/>
                <w:szCs w:val="22"/>
              </w:rPr>
              <w:t>Сумма баллов: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макс</w:t>
            </w:r>
          </w:p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c>
          <w:tcPr>
            <w:tcW w:w="16302" w:type="dxa"/>
            <w:gridSpan w:val="11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Очный этап (анализ выступления)</w:t>
            </w:r>
          </w:p>
        </w:tc>
      </w:tr>
      <w:tr w:rsidR="005322EC" w:rsidRPr="003E2E25" w:rsidTr="00CD4346">
        <w:trPr>
          <w:trHeight w:val="329"/>
        </w:trPr>
        <w:tc>
          <w:tcPr>
            <w:tcW w:w="2269" w:type="dxa"/>
            <w:gridSpan w:val="2"/>
            <w:vMerge w:val="restart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Соблюдение регламента Конкурса</w:t>
            </w:r>
          </w:p>
        </w:tc>
        <w:tc>
          <w:tcPr>
            <w:tcW w:w="8363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Регламент выступления соблюден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84"/>
        </w:trPr>
        <w:tc>
          <w:tcPr>
            <w:tcW w:w="2269" w:type="dxa"/>
            <w:gridSpan w:val="2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Регламент нарушен незначительно (до 1-й минуты)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44"/>
        </w:trPr>
        <w:tc>
          <w:tcPr>
            <w:tcW w:w="2269" w:type="dxa"/>
            <w:gridSpan w:val="2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Регламент нарушен значительно, выступление затянуто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13"/>
        </w:trPr>
        <w:tc>
          <w:tcPr>
            <w:tcW w:w="226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Оригинальность презентации</w:t>
            </w: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 xml:space="preserve">Презентация проекта имеет увлекательный сюжет (может иметь наличие </w:t>
            </w:r>
            <w:proofErr w:type="spellStart"/>
            <w:r w:rsidRPr="005322EC">
              <w:rPr>
                <w:sz w:val="22"/>
                <w:szCs w:val="22"/>
              </w:rPr>
              <w:t>интерактива</w:t>
            </w:r>
            <w:proofErr w:type="spellEnd"/>
            <w:r w:rsidRPr="005322EC">
              <w:rPr>
                <w:sz w:val="22"/>
                <w:szCs w:val="22"/>
              </w:rPr>
              <w:t xml:space="preserve"> со зрителями, использование демонстрационного материала)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626"/>
        </w:trPr>
        <w:tc>
          <w:tcPr>
            <w:tcW w:w="2269" w:type="dxa"/>
            <w:gridSpan w:val="2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В презентации предусмотрен демонстрационный материал (презентация, представление опытов и пр.)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21"/>
        </w:trPr>
        <w:tc>
          <w:tcPr>
            <w:tcW w:w="2269" w:type="dxa"/>
            <w:gridSpan w:val="2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 xml:space="preserve">Теоретическая презентация без использования наглядности 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641"/>
        </w:trPr>
        <w:tc>
          <w:tcPr>
            <w:tcW w:w="2269" w:type="dxa"/>
            <w:gridSpan w:val="2"/>
            <w:vMerge w:val="restart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Качество наглядного материала</w:t>
            </w:r>
          </w:p>
        </w:tc>
        <w:tc>
          <w:tcPr>
            <w:tcW w:w="8363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 xml:space="preserve">Требования к оформлению наглядности выдержаны в соответствии с требованиями </w:t>
            </w:r>
            <w:proofErr w:type="spellStart"/>
            <w:r w:rsidRPr="005322EC">
              <w:rPr>
                <w:sz w:val="22"/>
                <w:szCs w:val="22"/>
              </w:rPr>
              <w:t>СанПиН</w:t>
            </w:r>
            <w:proofErr w:type="spellEnd"/>
            <w:r w:rsidRPr="005322EC">
              <w:rPr>
                <w:sz w:val="22"/>
                <w:szCs w:val="22"/>
              </w:rPr>
              <w:t>, подобранные материалы эстетичны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84"/>
        </w:trPr>
        <w:tc>
          <w:tcPr>
            <w:tcW w:w="2269" w:type="dxa"/>
            <w:gridSpan w:val="2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Требования к оформлению наглядного материала соблюдены частично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44"/>
        </w:trPr>
        <w:tc>
          <w:tcPr>
            <w:tcW w:w="2269" w:type="dxa"/>
            <w:gridSpan w:val="2"/>
            <w:vMerge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Качество наглядного материала не соответствует общепринятым рекомендациям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98"/>
        </w:trPr>
        <w:tc>
          <w:tcPr>
            <w:tcW w:w="226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Степень участия ребенка в представлении проекта</w:t>
            </w: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Проект презентуют ребенок и родитель (при отсутствии родителя либо по личной инициативе может дополнительно принимать участие педагог), соотношение частей выступления гармонично, ведущая роль у ребенка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44"/>
        </w:trPr>
        <w:tc>
          <w:tcPr>
            <w:tcW w:w="2269" w:type="dxa"/>
            <w:gridSpan w:val="2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Проект представляют ребенок и родитель, однако соотношение частей презентации негармонично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392"/>
        </w:trPr>
        <w:tc>
          <w:tcPr>
            <w:tcW w:w="2269" w:type="dxa"/>
            <w:gridSpan w:val="2"/>
            <w:vMerge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Проект полностью представлен родителем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55"/>
        </w:trPr>
        <w:tc>
          <w:tcPr>
            <w:tcW w:w="2269" w:type="dxa"/>
            <w:gridSpan w:val="2"/>
            <w:vMerge w:val="restart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b/>
                <w:sz w:val="22"/>
                <w:szCs w:val="22"/>
              </w:rPr>
            </w:pPr>
            <w:r w:rsidRPr="005322EC">
              <w:rPr>
                <w:b/>
                <w:sz w:val="22"/>
                <w:szCs w:val="22"/>
              </w:rPr>
              <w:t>Личная заинтересованность ребенка тематикой исследования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В ходе презентации отмечается увлеченность ребенка тематикой исследования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656"/>
        </w:trPr>
        <w:tc>
          <w:tcPr>
            <w:tcW w:w="2269" w:type="dxa"/>
            <w:gridSpan w:val="2"/>
            <w:vMerge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Увлеченность ребенка тематикой исследования в ходе презентации не пролеживается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69"/>
        </w:trPr>
        <w:tc>
          <w:tcPr>
            <w:tcW w:w="10632" w:type="dxa"/>
            <w:gridSpan w:val="3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right"/>
              <w:rPr>
                <w:b/>
                <w:i/>
                <w:sz w:val="22"/>
                <w:szCs w:val="22"/>
              </w:rPr>
            </w:pPr>
            <w:r w:rsidRPr="005322EC">
              <w:rPr>
                <w:b/>
                <w:i/>
                <w:sz w:val="22"/>
                <w:szCs w:val="22"/>
              </w:rPr>
              <w:t>Сумма баллов: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макс 9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69"/>
        </w:trPr>
        <w:tc>
          <w:tcPr>
            <w:tcW w:w="10632" w:type="dxa"/>
            <w:gridSpan w:val="3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right"/>
              <w:rPr>
                <w:b/>
                <w:i/>
                <w:sz w:val="22"/>
                <w:szCs w:val="22"/>
              </w:rPr>
            </w:pPr>
            <w:r w:rsidRPr="005322EC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  <w:tr w:rsidR="005322EC" w:rsidRPr="003E2E25" w:rsidTr="00CD4346">
        <w:trPr>
          <w:trHeight w:val="269"/>
        </w:trPr>
        <w:tc>
          <w:tcPr>
            <w:tcW w:w="10632" w:type="dxa"/>
            <w:gridSpan w:val="3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right"/>
              <w:rPr>
                <w:b/>
                <w:i/>
                <w:sz w:val="22"/>
                <w:szCs w:val="22"/>
              </w:rPr>
            </w:pPr>
            <w:r w:rsidRPr="005322EC">
              <w:rPr>
                <w:b/>
                <w:i/>
                <w:sz w:val="22"/>
                <w:szCs w:val="22"/>
              </w:rPr>
              <w:t>Распределение мест: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  <w:r w:rsidRPr="005322EC">
              <w:rPr>
                <w:sz w:val="22"/>
                <w:szCs w:val="22"/>
              </w:rPr>
              <w:t>макс 23</w:t>
            </w:r>
          </w:p>
        </w:tc>
        <w:tc>
          <w:tcPr>
            <w:tcW w:w="708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5322EC" w:rsidRPr="005322EC" w:rsidRDefault="005322EC" w:rsidP="00CD43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5322EC" w:rsidRPr="003E2E25" w:rsidRDefault="005322EC" w:rsidP="005322EC">
      <w:pPr>
        <w:rPr>
          <w:szCs w:val="28"/>
        </w:rPr>
      </w:pPr>
    </w:p>
    <w:p w:rsidR="005322EC" w:rsidRDefault="005322EC" w:rsidP="005322EC">
      <w:pPr>
        <w:rPr>
          <w:szCs w:val="28"/>
        </w:rPr>
      </w:pPr>
    </w:p>
    <w:p w:rsidR="005322EC" w:rsidRPr="003E2E25" w:rsidRDefault="005322EC" w:rsidP="005322EC">
      <w:pPr>
        <w:rPr>
          <w:szCs w:val="28"/>
        </w:rPr>
      </w:pPr>
      <w:r w:rsidRPr="003E2E25">
        <w:rPr>
          <w:szCs w:val="28"/>
        </w:rPr>
        <w:t>Член жюри: __________________________    ___________________________________    ______________</w:t>
      </w:r>
    </w:p>
    <w:p w:rsidR="005322EC" w:rsidRPr="003E2E25" w:rsidRDefault="005322EC" w:rsidP="005322EC">
      <w:pPr>
        <w:rPr>
          <w:sz w:val="20"/>
          <w:szCs w:val="28"/>
        </w:rPr>
      </w:pPr>
      <w:r w:rsidRPr="003E2E25">
        <w:rPr>
          <w:sz w:val="20"/>
          <w:szCs w:val="28"/>
        </w:rPr>
        <w:t xml:space="preserve">                                         (должность)                                                                       (Ф.И.О.)                                                       (Подпись)</w:t>
      </w:r>
    </w:p>
    <w:p w:rsidR="0086371D" w:rsidRDefault="0086371D" w:rsidP="005322EC">
      <w:pPr>
        <w:pStyle w:val="a5"/>
        <w:ind w:left="0"/>
        <w:rPr>
          <w:sz w:val="28"/>
          <w:szCs w:val="28"/>
        </w:rPr>
      </w:pPr>
    </w:p>
    <w:sectPr w:rsidR="0086371D" w:rsidSect="00F87D99">
      <w:pgSz w:w="16838" w:h="11906" w:orient="landscape"/>
      <w:pgMar w:top="284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B5B"/>
    <w:multiLevelType w:val="hybridMultilevel"/>
    <w:tmpl w:val="70B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934"/>
    <w:multiLevelType w:val="hybridMultilevel"/>
    <w:tmpl w:val="BE6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E9F"/>
    <w:multiLevelType w:val="hybridMultilevel"/>
    <w:tmpl w:val="F8D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4">
    <w:nsid w:val="2E786DD7"/>
    <w:multiLevelType w:val="hybridMultilevel"/>
    <w:tmpl w:val="3370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F1B16"/>
    <w:multiLevelType w:val="hybridMultilevel"/>
    <w:tmpl w:val="ABDED20C"/>
    <w:lvl w:ilvl="0" w:tplc="BFEA1316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9B0C7B"/>
    <w:multiLevelType w:val="multilevel"/>
    <w:tmpl w:val="00503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46837EF"/>
    <w:multiLevelType w:val="hybridMultilevel"/>
    <w:tmpl w:val="92F683C2"/>
    <w:lvl w:ilvl="0" w:tplc="D9E6D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0">
    <w:nsid w:val="3BF9703D"/>
    <w:multiLevelType w:val="hybridMultilevel"/>
    <w:tmpl w:val="4D5AE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03022D"/>
    <w:multiLevelType w:val="hybridMultilevel"/>
    <w:tmpl w:val="D3E0EE84"/>
    <w:lvl w:ilvl="0" w:tplc="560CA0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2C2715"/>
    <w:multiLevelType w:val="multilevel"/>
    <w:tmpl w:val="EF1A441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4">
    <w:nsid w:val="707E5C0E"/>
    <w:multiLevelType w:val="hybridMultilevel"/>
    <w:tmpl w:val="9172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537C4"/>
    <w:multiLevelType w:val="hybridMultilevel"/>
    <w:tmpl w:val="1B9C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E8B"/>
    <w:multiLevelType w:val="hybridMultilevel"/>
    <w:tmpl w:val="0DD291E2"/>
    <w:lvl w:ilvl="0" w:tplc="BFDAA9D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8"/>
  </w:num>
  <w:num w:numId="7">
    <w:abstractNumId w:val="1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675E9"/>
    <w:rsid w:val="0001236B"/>
    <w:rsid w:val="0002147D"/>
    <w:rsid w:val="000A7718"/>
    <w:rsid w:val="000C2C1D"/>
    <w:rsid w:val="00114EE1"/>
    <w:rsid w:val="00142D18"/>
    <w:rsid w:val="0017426F"/>
    <w:rsid w:val="00183FEF"/>
    <w:rsid w:val="001849C3"/>
    <w:rsid w:val="00194E8E"/>
    <w:rsid w:val="00195F5C"/>
    <w:rsid w:val="0019628C"/>
    <w:rsid w:val="001A232A"/>
    <w:rsid w:val="001A4921"/>
    <w:rsid w:val="001A6F9A"/>
    <w:rsid w:val="001C23B3"/>
    <w:rsid w:val="001C3040"/>
    <w:rsid w:val="001D3711"/>
    <w:rsid w:val="001F3371"/>
    <w:rsid w:val="00203F98"/>
    <w:rsid w:val="002104D6"/>
    <w:rsid w:val="00265B81"/>
    <w:rsid w:val="002925EF"/>
    <w:rsid w:val="002F1944"/>
    <w:rsid w:val="002F7305"/>
    <w:rsid w:val="0031116E"/>
    <w:rsid w:val="00325CD6"/>
    <w:rsid w:val="00327A00"/>
    <w:rsid w:val="00356EAF"/>
    <w:rsid w:val="0036151A"/>
    <w:rsid w:val="003675E9"/>
    <w:rsid w:val="00381425"/>
    <w:rsid w:val="003A40B4"/>
    <w:rsid w:val="003B6E59"/>
    <w:rsid w:val="003C52B2"/>
    <w:rsid w:val="003D3E99"/>
    <w:rsid w:val="004130E6"/>
    <w:rsid w:val="0042088A"/>
    <w:rsid w:val="004309A8"/>
    <w:rsid w:val="004348AD"/>
    <w:rsid w:val="00437CA7"/>
    <w:rsid w:val="0046003A"/>
    <w:rsid w:val="00471734"/>
    <w:rsid w:val="00481921"/>
    <w:rsid w:val="00487DAF"/>
    <w:rsid w:val="004E7C79"/>
    <w:rsid w:val="00511888"/>
    <w:rsid w:val="005322EC"/>
    <w:rsid w:val="00542288"/>
    <w:rsid w:val="005573C0"/>
    <w:rsid w:val="00565C38"/>
    <w:rsid w:val="005859FE"/>
    <w:rsid w:val="005936DB"/>
    <w:rsid w:val="005C21AA"/>
    <w:rsid w:val="005E01E2"/>
    <w:rsid w:val="005E48F8"/>
    <w:rsid w:val="00604494"/>
    <w:rsid w:val="00615543"/>
    <w:rsid w:val="006418D1"/>
    <w:rsid w:val="00672E65"/>
    <w:rsid w:val="00677789"/>
    <w:rsid w:val="00677CEA"/>
    <w:rsid w:val="0069570A"/>
    <w:rsid w:val="006A4BEB"/>
    <w:rsid w:val="006F1DA8"/>
    <w:rsid w:val="0072226B"/>
    <w:rsid w:val="00730072"/>
    <w:rsid w:val="00761530"/>
    <w:rsid w:val="007617B2"/>
    <w:rsid w:val="007637D4"/>
    <w:rsid w:val="00773EA3"/>
    <w:rsid w:val="007814C0"/>
    <w:rsid w:val="0079180E"/>
    <w:rsid w:val="007968FC"/>
    <w:rsid w:val="007B76D2"/>
    <w:rsid w:val="007C3FB1"/>
    <w:rsid w:val="008148CA"/>
    <w:rsid w:val="008326E4"/>
    <w:rsid w:val="0083457B"/>
    <w:rsid w:val="0086371D"/>
    <w:rsid w:val="00866CE2"/>
    <w:rsid w:val="008678AC"/>
    <w:rsid w:val="008B338F"/>
    <w:rsid w:val="008D4E28"/>
    <w:rsid w:val="008D5C50"/>
    <w:rsid w:val="008D74CD"/>
    <w:rsid w:val="008E161C"/>
    <w:rsid w:val="00956B46"/>
    <w:rsid w:val="009761E8"/>
    <w:rsid w:val="009814AC"/>
    <w:rsid w:val="009C2FC0"/>
    <w:rsid w:val="009C56BE"/>
    <w:rsid w:val="009D131B"/>
    <w:rsid w:val="009D7121"/>
    <w:rsid w:val="009D75A2"/>
    <w:rsid w:val="009F3ADC"/>
    <w:rsid w:val="00A042A6"/>
    <w:rsid w:val="00A11C46"/>
    <w:rsid w:val="00A40C1B"/>
    <w:rsid w:val="00A42628"/>
    <w:rsid w:val="00A62151"/>
    <w:rsid w:val="00AE626C"/>
    <w:rsid w:val="00AF2FDB"/>
    <w:rsid w:val="00B238CF"/>
    <w:rsid w:val="00B34B0A"/>
    <w:rsid w:val="00B35F9A"/>
    <w:rsid w:val="00B7228C"/>
    <w:rsid w:val="00B94776"/>
    <w:rsid w:val="00B94E93"/>
    <w:rsid w:val="00BB0F1C"/>
    <w:rsid w:val="00BB24A5"/>
    <w:rsid w:val="00BB2ED2"/>
    <w:rsid w:val="00BC086E"/>
    <w:rsid w:val="00BC2E55"/>
    <w:rsid w:val="00C22F6E"/>
    <w:rsid w:val="00C32745"/>
    <w:rsid w:val="00C32765"/>
    <w:rsid w:val="00C731BB"/>
    <w:rsid w:val="00CB55B3"/>
    <w:rsid w:val="00CB654E"/>
    <w:rsid w:val="00CB6DE5"/>
    <w:rsid w:val="00D002CD"/>
    <w:rsid w:val="00D204DF"/>
    <w:rsid w:val="00D342E4"/>
    <w:rsid w:val="00D349F7"/>
    <w:rsid w:val="00D63970"/>
    <w:rsid w:val="00D85162"/>
    <w:rsid w:val="00D976D8"/>
    <w:rsid w:val="00DA3ABC"/>
    <w:rsid w:val="00DD7B5E"/>
    <w:rsid w:val="00DE7568"/>
    <w:rsid w:val="00DF1C83"/>
    <w:rsid w:val="00DF286B"/>
    <w:rsid w:val="00DF4B7C"/>
    <w:rsid w:val="00E03C2F"/>
    <w:rsid w:val="00E044FC"/>
    <w:rsid w:val="00E11AA6"/>
    <w:rsid w:val="00E25B18"/>
    <w:rsid w:val="00E37773"/>
    <w:rsid w:val="00E71C27"/>
    <w:rsid w:val="00E8475C"/>
    <w:rsid w:val="00EA51D3"/>
    <w:rsid w:val="00EB49B9"/>
    <w:rsid w:val="00EF3853"/>
    <w:rsid w:val="00F00644"/>
    <w:rsid w:val="00F26354"/>
    <w:rsid w:val="00F27320"/>
    <w:rsid w:val="00F528D6"/>
    <w:rsid w:val="00F5509C"/>
    <w:rsid w:val="00F601B6"/>
    <w:rsid w:val="00F7383E"/>
    <w:rsid w:val="00F749C0"/>
    <w:rsid w:val="00F93D04"/>
    <w:rsid w:val="00FA2616"/>
    <w:rsid w:val="00FC0DE4"/>
    <w:rsid w:val="00FC6BC3"/>
    <w:rsid w:val="00FE129C"/>
    <w:rsid w:val="00FF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AF2FDB"/>
    <w:pPr>
      <w:ind w:left="720"/>
      <w:contextualSpacing/>
    </w:pPr>
  </w:style>
  <w:style w:type="paragraph" w:styleId="a6">
    <w:name w:val="Normal (Web)"/>
    <w:basedOn w:val="a"/>
    <w:uiPriority w:val="99"/>
    <w:rsid w:val="00C32765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C32765"/>
    <w:rPr>
      <w:sz w:val="16"/>
      <w:szCs w:val="16"/>
      <w:lang w:eastAsia="ar-SA"/>
    </w:rPr>
  </w:style>
  <w:style w:type="character" w:styleId="a7">
    <w:name w:val="Strong"/>
    <w:qFormat/>
    <w:rsid w:val="00C32765"/>
    <w:rPr>
      <w:b/>
      <w:bCs/>
    </w:rPr>
  </w:style>
  <w:style w:type="character" w:styleId="a8">
    <w:name w:val="Emphasis"/>
    <w:qFormat/>
    <w:rsid w:val="00C32765"/>
    <w:rPr>
      <w:i/>
      <w:iCs/>
    </w:rPr>
  </w:style>
  <w:style w:type="paragraph" w:customStyle="1" w:styleId="c12">
    <w:name w:val="c12"/>
    <w:basedOn w:val="a"/>
    <w:rsid w:val="00C32765"/>
    <w:pPr>
      <w:spacing w:before="100" w:beforeAutospacing="1" w:after="100" w:afterAutospacing="1"/>
    </w:pPr>
  </w:style>
  <w:style w:type="character" w:customStyle="1" w:styleId="c3">
    <w:name w:val="c3"/>
    <w:basedOn w:val="a0"/>
    <w:rsid w:val="00C32765"/>
  </w:style>
  <w:style w:type="table" w:styleId="a9">
    <w:name w:val="Table Grid"/>
    <w:basedOn w:val="a1"/>
    <w:uiPriority w:val="59"/>
    <w:rsid w:val="008B3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qFormat/>
    <w:rsid w:val="00AF2FDB"/>
    <w:pPr>
      <w:ind w:left="720"/>
      <w:contextualSpacing/>
    </w:pPr>
  </w:style>
  <w:style w:type="paragraph" w:styleId="a6">
    <w:name w:val="Normal (Web)"/>
    <w:basedOn w:val="a"/>
    <w:rsid w:val="00C32765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C32765"/>
    <w:rPr>
      <w:sz w:val="16"/>
      <w:szCs w:val="16"/>
      <w:lang w:eastAsia="ar-SA"/>
    </w:rPr>
  </w:style>
  <w:style w:type="character" w:styleId="a7">
    <w:name w:val="Strong"/>
    <w:qFormat/>
    <w:rsid w:val="00C32765"/>
    <w:rPr>
      <w:b/>
      <w:bCs/>
    </w:rPr>
  </w:style>
  <w:style w:type="character" w:styleId="a8">
    <w:name w:val="Emphasis"/>
    <w:qFormat/>
    <w:rsid w:val="00C32765"/>
    <w:rPr>
      <w:i/>
      <w:iCs/>
    </w:rPr>
  </w:style>
  <w:style w:type="paragraph" w:customStyle="1" w:styleId="c12">
    <w:name w:val="c12"/>
    <w:basedOn w:val="a"/>
    <w:rsid w:val="00C32765"/>
    <w:pPr>
      <w:spacing w:before="100" w:beforeAutospacing="1" w:after="100" w:afterAutospacing="1"/>
    </w:pPr>
  </w:style>
  <w:style w:type="character" w:customStyle="1" w:styleId="c3">
    <w:name w:val="c3"/>
    <w:basedOn w:val="a0"/>
    <w:rsid w:val="00C32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2C026-E1E6-47E7-8B50-8A286CE2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1602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Ксения</cp:lastModifiedBy>
  <cp:revision>32</cp:revision>
  <cp:lastPrinted>2019-10-23T12:32:00Z</cp:lastPrinted>
  <dcterms:created xsi:type="dcterms:W3CDTF">2016-01-26T10:40:00Z</dcterms:created>
  <dcterms:modified xsi:type="dcterms:W3CDTF">2019-10-23T12:33:00Z</dcterms:modified>
</cp:coreProperties>
</file>