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A8" w:rsidRDefault="006242A8" w:rsidP="006242A8">
      <w:pPr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 xml:space="preserve">                            Аналитическая справка</w:t>
      </w:r>
    </w:p>
    <w:p w:rsidR="008224D1" w:rsidRPr="006242A8" w:rsidRDefault="006242A8" w:rsidP="006242A8">
      <w:pPr>
        <w:rPr>
          <w:rFonts w:ascii="Times New Roman" w:hAnsi="Times New Roman" w:cs="Times New Roman"/>
          <w:b/>
          <w:sz w:val="32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lang w:eastAsia="ru-RU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b/>
          <w:sz w:val="32"/>
          <w:lang w:eastAsia="ru-RU"/>
        </w:rPr>
        <w:t xml:space="preserve"> муниципального района по повышению профессионального мастерства педагогических и руководящих кадров на 2019 год</w:t>
      </w:r>
      <w:r w:rsidR="0017560C">
        <w:rPr>
          <w:rFonts w:ascii="Times New Roman" w:hAnsi="Times New Roman" w:cs="Times New Roman"/>
          <w:b/>
          <w:sz w:val="32"/>
          <w:lang w:eastAsia="ru-RU"/>
        </w:rPr>
        <w:t>- 2022 гг.</w:t>
      </w:r>
    </w:p>
    <w:p w:rsidR="00AB7330" w:rsidRDefault="00AB7330" w:rsidP="006242A8">
      <w:pPr>
        <w:spacing w:after="120" w:line="240" w:lineRule="atLeast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AB7330" w:rsidRPr="00AB7330" w:rsidRDefault="00AB7330" w:rsidP="00896BC9">
      <w:pPr>
        <w:pStyle w:val="a3"/>
        <w:spacing w:after="0" w:line="360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AB7330">
        <w:rPr>
          <w:rFonts w:ascii="Times New Roman" w:hAnsi="Times New Roman"/>
          <w:sz w:val="28"/>
          <w:szCs w:val="28"/>
        </w:rPr>
        <w:t>В настоящее время возрастает роль муниципальной методической службы как значимого фактора</w:t>
      </w:r>
      <w:r w:rsidR="00896BC9">
        <w:rPr>
          <w:rFonts w:ascii="Times New Roman" w:hAnsi="Times New Roman"/>
          <w:sz w:val="28"/>
          <w:szCs w:val="28"/>
        </w:rPr>
        <w:t>,</w:t>
      </w:r>
      <w:r w:rsidRPr="00AB7330">
        <w:rPr>
          <w:rFonts w:ascii="Times New Roman" w:hAnsi="Times New Roman"/>
          <w:sz w:val="28"/>
          <w:szCs w:val="28"/>
        </w:rPr>
        <w:t xml:space="preserve"> обеспечивающе</w:t>
      </w:r>
      <w:r w:rsidR="00896BC9">
        <w:rPr>
          <w:rFonts w:ascii="Times New Roman" w:hAnsi="Times New Roman"/>
          <w:sz w:val="28"/>
          <w:szCs w:val="28"/>
        </w:rPr>
        <w:t>го</w:t>
      </w:r>
      <w:r w:rsidRPr="00AB7330">
        <w:rPr>
          <w:rFonts w:ascii="Times New Roman" w:hAnsi="Times New Roman"/>
          <w:sz w:val="28"/>
          <w:szCs w:val="28"/>
        </w:rPr>
        <w:t xml:space="preserve"> сопровож</w:t>
      </w:r>
      <w:r w:rsidR="00896BC9">
        <w:rPr>
          <w:rFonts w:ascii="Times New Roman" w:hAnsi="Times New Roman"/>
          <w:sz w:val="28"/>
          <w:szCs w:val="28"/>
        </w:rPr>
        <w:t xml:space="preserve">дение развития кадрового потенциала муниципальной системы образования. </w:t>
      </w:r>
    </w:p>
    <w:p w:rsidR="00AB7330" w:rsidRPr="00AB7330" w:rsidRDefault="00AB7330" w:rsidP="00AB7330">
      <w:pPr>
        <w:pStyle w:val="Style6"/>
        <w:widowControl/>
        <w:spacing w:line="360" w:lineRule="auto"/>
        <w:ind w:right="-31" w:firstLine="567"/>
        <w:jc w:val="both"/>
        <w:rPr>
          <w:sz w:val="28"/>
          <w:szCs w:val="28"/>
        </w:rPr>
      </w:pPr>
      <w:r w:rsidRPr="00AB7330">
        <w:rPr>
          <w:rFonts w:eastAsiaTheme="minorHAnsi"/>
          <w:sz w:val="28"/>
          <w:szCs w:val="28"/>
          <w:lang w:eastAsia="en-US"/>
        </w:rPr>
        <w:t>Проведенный анализ ре</w:t>
      </w:r>
      <w:r w:rsidR="00E17F57">
        <w:rPr>
          <w:rFonts w:eastAsiaTheme="minorHAnsi"/>
          <w:sz w:val="28"/>
          <w:szCs w:val="28"/>
          <w:lang w:eastAsia="en-US"/>
        </w:rPr>
        <w:t>сурсного состояния муниципальной методической</w:t>
      </w:r>
      <w:r w:rsidRPr="00AB7330">
        <w:rPr>
          <w:rFonts w:eastAsiaTheme="minorHAnsi"/>
          <w:sz w:val="28"/>
          <w:szCs w:val="28"/>
          <w:lang w:eastAsia="en-US"/>
        </w:rPr>
        <w:t xml:space="preserve"> служб</w:t>
      </w:r>
      <w:r w:rsidR="00E17F57">
        <w:rPr>
          <w:rFonts w:eastAsiaTheme="minorHAnsi"/>
          <w:sz w:val="28"/>
          <w:szCs w:val="28"/>
          <w:lang w:eastAsia="en-US"/>
        </w:rPr>
        <w:t>ы</w:t>
      </w:r>
      <w:r w:rsidRPr="00AB7330">
        <w:rPr>
          <w:rFonts w:eastAsiaTheme="minorHAnsi"/>
          <w:sz w:val="28"/>
          <w:szCs w:val="28"/>
          <w:lang w:eastAsia="en-US"/>
        </w:rPr>
        <w:t xml:space="preserve"> (кадрового, методического, информационного, технического и др.) показал, что</w:t>
      </w:r>
      <w:r w:rsidR="008224D1">
        <w:rPr>
          <w:sz w:val="28"/>
          <w:szCs w:val="28"/>
        </w:rPr>
        <w:t xml:space="preserve"> в настоящее время в муниципальном районе</w:t>
      </w:r>
      <w:r w:rsidRPr="00AB7330">
        <w:rPr>
          <w:sz w:val="28"/>
          <w:szCs w:val="28"/>
        </w:rPr>
        <w:t xml:space="preserve"> существует ряд </w:t>
      </w:r>
      <w:r w:rsidRPr="00AB7330">
        <w:rPr>
          <w:bCs/>
          <w:sz w:val="28"/>
          <w:szCs w:val="28"/>
        </w:rPr>
        <w:t>проблем</w:t>
      </w:r>
      <w:r w:rsidRPr="00AB7330">
        <w:rPr>
          <w:sz w:val="28"/>
          <w:szCs w:val="28"/>
        </w:rPr>
        <w:t xml:space="preserve">, связанных с обеспечением </w:t>
      </w:r>
      <w:r w:rsidRPr="00AB7330">
        <w:rPr>
          <w:bCs/>
          <w:sz w:val="28"/>
          <w:szCs w:val="28"/>
        </w:rPr>
        <w:t xml:space="preserve">реализации </w:t>
      </w:r>
      <w:r w:rsidRPr="00AB7330">
        <w:rPr>
          <w:sz w:val="28"/>
          <w:szCs w:val="28"/>
        </w:rPr>
        <w:t>стратегических задач образования:</w:t>
      </w:r>
    </w:p>
    <w:p w:rsidR="00833178" w:rsidRPr="00833178" w:rsidRDefault="00AB7330" w:rsidP="00833178">
      <w:pPr>
        <w:pStyle w:val="a3"/>
        <w:numPr>
          <w:ilvl w:val="0"/>
          <w:numId w:val="28"/>
        </w:numPr>
        <w:spacing w:after="0" w:line="360" w:lineRule="auto"/>
        <w:ind w:left="0" w:right="-3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7330">
        <w:rPr>
          <w:rFonts w:ascii="Times New Roman" w:eastAsia="Times New Roman" w:hAnsi="Times New Roman"/>
          <w:bCs/>
          <w:sz w:val="28"/>
          <w:szCs w:val="28"/>
        </w:rPr>
        <w:t xml:space="preserve"> это</w:t>
      </w:r>
      <w:r w:rsidR="008078A8">
        <w:rPr>
          <w:rFonts w:ascii="Times New Roman" w:eastAsia="Times New Roman" w:hAnsi="Times New Roman"/>
          <w:sz w:val="28"/>
          <w:szCs w:val="28"/>
        </w:rPr>
        <w:t xml:space="preserve"> недостаточная практика</w:t>
      </w:r>
      <w:r w:rsidRPr="00AB7330">
        <w:rPr>
          <w:rFonts w:ascii="Times New Roman" w:eastAsia="Times New Roman" w:hAnsi="Times New Roman"/>
          <w:sz w:val="28"/>
          <w:szCs w:val="28"/>
        </w:rPr>
        <w:t xml:space="preserve"> сопровождения непрерывного профессионального развития педагогов и руководите</w:t>
      </w:r>
      <w:r w:rsidR="0017560C">
        <w:rPr>
          <w:rFonts w:ascii="Times New Roman" w:eastAsia="Times New Roman" w:hAnsi="Times New Roman"/>
          <w:sz w:val="28"/>
          <w:szCs w:val="28"/>
        </w:rPr>
        <w:t>лей образовательных организаций на основе диагностики профессиональных дефицитов.</w:t>
      </w:r>
      <w:r w:rsidRPr="00AB73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317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B7330" w:rsidRPr="00833178" w:rsidRDefault="00833178" w:rsidP="00833178">
      <w:pPr>
        <w:pStyle w:val="a3"/>
        <w:spacing w:after="0" w:line="360" w:lineRule="auto"/>
        <w:ind w:left="567" w:right="-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6BC9" w:rsidRPr="00833178">
        <w:rPr>
          <w:rFonts w:ascii="Times New Roman" w:hAnsi="Times New Roman"/>
          <w:sz w:val="28"/>
          <w:szCs w:val="28"/>
        </w:rPr>
        <w:t>Для выстраивания системной методической работы в муниципальном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896BC9" w:rsidRPr="00833178">
        <w:rPr>
          <w:rFonts w:ascii="Times New Roman" w:hAnsi="Times New Roman"/>
          <w:sz w:val="28"/>
          <w:szCs w:val="28"/>
        </w:rPr>
        <w:t xml:space="preserve">проведен более </w:t>
      </w:r>
      <w:r w:rsidR="0017560C">
        <w:rPr>
          <w:rFonts w:ascii="Times New Roman" w:hAnsi="Times New Roman"/>
          <w:sz w:val="28"/>
          <w:szCs w:val="28"/>
        </w:rPr>
        <w:t>глубокий анализ работы по повышению профессионального мастерства педагогических и руководящих кадров.</w:t>
      </w:r>
      <w:r w:rsidR="00AB7330" w:rsidRPr="00833178">
        <w:rPr>
          <w:rFonts w:ascii="Times New Roman" w:hAnsi="Times New Roman"/>
          <w:sz w:val="28"/>
          <w:szCs w:val="28"/>
        </w:rPr>
        <w:t xml:space="preserve"> </w:t>
      </w:r>
    </w:p>
    <w:p w:rsidR="00AB7330" w:rsidRPr="00AB7330" w:rsidRDefault="00AB7330" w:rsidP="00AB7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330" w:rsidRDefault="00AB7330" w:rsidP="003E3D39">
      <w:pPr>
        <w:spacing w:after="120" w:line="240" w:lineRule="atLeast"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C5909" w:rsidRPr="003E3D39" w:rsidRDefault="00304F4C" w:rsidP="003E3D39">
      <w:pPr>
        <w:spacing w:after="120" w:line="240" w:lineRule="atLeast"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0" w:name="_Toc25749105"/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По результатам анкетирования (2018)</w:t>
      </w:r>
      <w:bookmarkEnd w:id="0"/>
    </w:p>
    <w:p w:rsidR="00304F4C" w:rsidRPr="00BF1471" w:rsidRDefault="00304F4C" w:rsidP="00304F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F1471">
        <w:rPr>
          <w:rFonts w:ascii="Times New Roman" w:hAnsi="Times New Roman" w:cs="Times New Roman"/>
          <w:sz w:val="28"/>
        </w:rPr>
        <w:t xml:space="preserve">В Гаврилов-Ямском МР функционирует 13 общеобразовательных организаций, в которых, согласно штатному расписанию, работает 301 педагогический работник, из них 218 учителей. Кластерная принадлежность муниципальных общеобразовательных организаций района (по данным </w:t>
      </w:r>
      <w:proofErr w:type="spellStart"/>
      <w:r w:rsidRPr="00BF1471">
        <w:rPr>
          <w:rFonts w:ascii="Times New Roman" w:hAnsi="Times New Roman" w:cs="Times New Roman"/>
          <w:sz w:val="28"/>
        </w:rPr>
        <w:t>ЦОиККО</w:t>
      </w:r>
      <w:proofErr w:type="spellEnd"/>
      <w:r w:rsidRPr="00BF1471">
        <w:rPr>
          <w:rFonts w:ascii="Times New Roman" w:hAnsi="Times New Roman" w:cs="Times New Roman"/>
          <w:sz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74"/>
        <w:gridCol w:w="2718"/>
      </w:tblGrid>
      <w:tr w:rsidR="00304F4C" w:rsidRPr="00E52243" w:rsidTr="003F3A82">
        <w:tc>
          <w:tcPr>
            <w:tcW w:w="1384" w:type="dxa"/>
            <w:shd w:val="clear" w:color="auto" w:fill="auto"/>
            <w:vAlign w:val="center"/>
          </w:tcPr>
          <w:p w:rsidR="00304F4C" w:rsidRPr="00E52243" w:rsidRDefault="00304F4C" w:rsidP="003F3A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243">
              <w:rPr>
                <w:rFonts w:ascii="Times New Roman" w:hAnsi="Times New Roman" w:cs="Times New Roman"/>
                <w:b/>
              </w:rPr>
              <w:t>Номер кластера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304F4C" w:rsidRPr="00E52243" w:rsidRDefault="00304F4C" w:rsidP="003F3A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243">
              <w:rPr>
                <w:rFonts w:ascii="Times New Roman" w:hAnsi="Times New Roman" w:cs="Times New Roman"/>
                <w:b/>
              </w:rPr>
              <w:t>Характеристики кластера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304F4C" w:rsidRPr="00E52243" w:rsidRDefault="00304F4C" w:rsidP="003F3A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243">
              <w:rPr>
                <w:rFonts w:ascii="Times New Roman" w:hAnsi="Times New Roman" w:cs="Times New Roman"/>
                <w:b/>
              </w:rPr>
              <w:t>Количество МОО в Гаврилов-Ямском МР</w:t>
            </w:r>
          </w:p>
        </w:tc>
      </w:tr>
      <w:tr w:rsidR="00304F4C" w:rsidRPr="00E52243" w:rsidTr="003F3A82">
        <w:tc>
          <w:tcPr>
            <w:tcW w:w="1384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4" w:type="dxa"/>
            <w:shd w:val="clear" w:color="auto" w:fill="auto"/>
          </w:tcPr>
          <w:p w:rsidR="00304F4C" w:rsidRPr="00E52243" w:rsidRDefault="00304F4C" w:rsidP="003F3A8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Лицеи, гимназии, с углубленным изучением отдельных предметов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F4C" w:rsidRPr="00E52243" w:rsidTr="003F3A82">
        <w:tc>
          <w:tcPr>
            <w:tcW w:w="1384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4" w:type="dxa"/>
            <w:shd w:val="clear" w:color="auto" w:fill="auto"/>
          </w:tcPr>
          <w:p w:rsidR="00304F4C" w:rsidRPr="00E52243" w:rsidRDefault="00304F4C" w:rsidP="003F3A8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Вечерние и открытые сменные школы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F4C" w:rsidRPr="00E52243" w:rsidTr="003F3A82">
        <w:tc>
          <w:tcPr>
            <w:tcW w:w="1384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4" w:type="dxa"/>
            <w:shd w:val="clear" w:color="auto" w:fill="auto"/>
          </w:tcPr>
          <w:p w:rsidR="00304F4C" w:rsidRPr="00E52243" w:rsidRDefault="00304F4C" w:rsidP="003F3A8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Большие городские школы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3 (23%)</w:t>
            </w:r>
          </w:p>
        </w:tc>
      </w:tr>
      <w:tr w:rsidR="00304F4C" w:rsidRPr="00E52243" w:rsidTr="003F3A82">
        <w:tc>
          <w:tcPr>
            <w:tcW w:w="1384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4" w:type="dxa"/>
            <w:shd w:val="clear" w:color="auto" w:fill="auto"/>
          </w:tcPr>
          <w:p w:rsidR="00304F4C" w:rsidRPr="00E52243" w:rsidRDefault="00304F4C" w:rsidP="003F3A8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Малые городские школы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1 (8%)</w:t>
            </w:r>
          </w:p>
        </w:tc>
      </w:tr>
      <w:tr w:rsidR="00304F4C" w:rsidRPr="00E52243" w:rsidTr="003F3A82">
        <w:tc>
          <w:tcPr>
            <w:tcW w:w="1384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4" w:type="dxa"/>
            <w:shd w:val="clear" w:color="auto" w:fill="auto"/>
          </w:tcPr>
          <w:p w:rsidR="00304F4C" w:rsidRPr="00E52243" w:rsidRDefault="00304F4C" w:rsidP="003F3A8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Поселковые школы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4C" w:rsidRPr="00E52243" w:rsidTr="003F3A82">
        <w:tc>
          <w:tcPr>
            <w:tcW w:w="1384" w:type="dxa"/>
            <w:shd w:val="clear" w:color="auto" w:fill="auto"/>
            <w:vAlign w:val="center"/>
          </w:tcPr>
          <w:p w:rsidR="00304F4C" w:rsidRPr="00E52243" w:rsidRDefault="00304F4C" w:rsidP="003F3A8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522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4" w:type="dxa"/>
            <w:shd w:val="clear" w:color="auto" w:fill="auto"/>
          </w:tcPr>
          <w:p w:rsidR="00304F4C" w:rsidRPr="00E52243" w:rsidRDefault="00304F4C" w:rsidP="003F3A8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Сельские школы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304F4C" w:rsidRPr="00E52243" w:rsidRDefault="00304F4C" w:rsidP="003F3A82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43">
              <w:rPr>
                <w:rFonts w:ascii="Times New Roman" w:hAnsi="Times New Roman" w:cs="Times New Roman"/>
                <w:sz w:val="24"/>
                <w:szCs w:val="24"/>
              </w:rPr>
              <w:t>4 (31%)</w:t>
            </w:r>
          </w:p>
        </w:tc>
      </w:tr>
      <w:tr w:rsidR="00304F4C" w:rsidRPr="00E52243" w:rsidTr="003F3A82">
        <w:tc>
          <w:tcPr>
            <w:tcW w:w="1384" w:type="dxa"/>
            <w:shd w:val="clear" w:color="auto" w:fill="auto"/>
            <w:vAlign w:val="center"/>
          </w:tcPr>
          <w:p w:rsidR="00304F4C" w:rsidRPr="00E52243" w:rsidRDefault="00304F4C" w:rsidP="003F3A8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52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4" w:type="dxa"/>
            <w:shd w:val="clear" w:color="auto" w:fill="auto"/>
          </w:tcPr>
          <w:p w:rsidR="00304F4C" w:rsidRPr="00E52243" w:rsidRDefault="00304F4C" w:rsidP="003F3A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52243">
              <w:rPr>
                <w:rFonts w:ascii="Times New Roman" w:hAnsi="Times New Roman" w:cs="Times New Roman"/>
              </w:rPr>
              <w:t xml:space="preserve">Основные школы 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304F4C" w:rsidRPr="00E52243" w:rsidRDefault="00304F4C" w:rsidP="003F3A8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52243">
              <w:rPr>
                <w:rFonts w:ascii="Times New Roman" w:hAnsi="Times New Roman" w:cs="Times New Roman"/>
              </w:rPr>
              <w:t>4 (31%)</w:t>
            </w:r>
          </w:p>
        </w:tc>
      </w:tr>
    </w:tbl>
    <w:p w:rsidR="00304F4C" w:rsidRPr="00E52243" w:rsidRDefault="00304F4C" w:rsidP="00304F4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304F4C" w:rsidRPr="00BF1471" w:rsidRDefault="00304F4C" w:rsidP="00304F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F1471">
        <w:rPr>
          <w:rFonts w:ascii="Times New Roman" w:hAnsi="Times New Roman" w:cs="Times New Roman"/>
          <w:sz w:val="28"/>
          <w:szCs w:val="24"/>
        </w:rPr>
        <w:t>В районе нет школ с педагогическим коллективом более 90 учителей. В двух школах число учителей менее 7 – это МОБУ "</w:t>
      </w:r>
      <w:proofErr w:type="spellStart"/>
      <w:r w:rsidRPr="00BF1471">
        <w:rPr>
          <w:rFonts w:ascii="Times New Roman" w:hAnsi="Times New Roman" w:cs="Times New Roman"/>
          <w:sz w:val="28"/>
          <w:szCs w:val="24"/>
        </w:rPr>
        <w:t>Шалаевская</w:t>
      </w:r>
      <w:proofErr w:type="spellEnd"/>
      <w:r w:rsidRPr="00BF1471">
        <w:rPr>
          <w:rFonts w:ascii="Times New Roman" w:hAnsi="Times New Roman" w:cs="Times New Roman"/>
          <w:sz w:val="28"/>
          <w:szCs w:val="24"/>
        </w:rPr>
        <w:t xml:space="preserve"> начальная </w:t>
      </w:r>
      <w:proofErr w:type="spellStart"/>
      <w:r w:rsidRPr="00BF1471">
        <w:rPr>
          <w:rFonts w:ascii="Times New Roman" w:hAnsi="Times New Roman" w:cs="Times New Roman"/>
          <w:sz w:val="28"/>
          <w:szCs w:val="24"/>
        </w:rPr>
        <w:t>школа-детский</w:t>
      </w:r>
      <w:proofErr w:type="spellEnd"/>
      <w:r w:rsidRPr="00BF1471">
        <w:rPr>
          <w:rFonts w:ascii="Times New Roman" w:hAnsi="Times New Roman" w:cs="Times New Roman"/>
          <w:sz w:val="28"/>
          <w:szCs w:val="24"/>
        </w:rPr>
        <w:t xml:space="preserve"> сад" (2 педагога) и МОБУ "Митинская основная школа" (7 педагогов).</w:t>
      </w:r>
    </w:p>
    <w:p w:rsidR="00304F4C" w:rsidRPr="00BF1471" w:rsidRDefault="00304F4C" w:rsidP="00304F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F1471">
        <w:rPr>
          <w:rFonts w:ascii="Times New Roman" w:hAnsi="Times New Roman" w:cs="Times New Roman"/>
          <w:sz w:val="28"/>
          <w:szCs w:val="24"/>
        </w:rPr>
        <w:t xml:space="preserve">Муниципальное учреждение дополнительного профессионального образования «Информационно-методический центр» имеет статус юридического лица, действует на основании Устава. В штатном расписании организации: 1 руководитель (директор), 3 методиста. </w:t>
      </w:r>
    </w:p>
    <w:p w:rsidR="00304F4C" w:rsidRPr="00BF1471" w:rsidRDefault="00304F4C" w:rsidP="00304F4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 xml:space="preserve">Методическая служба имеет лицензию на </w:t>
      </w:r>
      <w:proofErr w:type="gramStart"/>
      <w:r w:rsidRPr="00BF1471">
        <w:rPr>
          <w:rFonts w:ascii="Times New Roman" w:hAnsi="Times New Roman"/>
          <w:sz w:val="28"/>
          <w:szCs w:val="24"/>
        </w:rPr>
        <w:t>право ведения</w:t>
      </w:r>
      <w:proofErr w:type="gramEnd"/>
      <w:r w:rsidRPr="00BF1471">
        <w:rPr>
          <w:rFonts w:ascii="Times New Roman" w:hAnsi="Times New Roman"/>
          <w:sz w:val="28"/>
          <w:szCs w:val="24"/>
        </w:rPr>
        <w:t xml:space="preserve"> образовательной деятельности. </w:t>
      </w:r>
      <w:r w:rsidR="009B6076" w:rsidRPr="00BF1471">
        <w:rPr>
          <w:rFonts w:ascii="Times New Roman" w:hAnsi="Times New Roman"/>
          <w:sz w:val="28"/>
          <w:szCs w:val="24"/>
        </w:rPr>
        <w:t>По состоянию на 2018 год</w:t>
      </w:r>
      <w:r w:rsidRPr="00BF1471">
        <w:rPr>
          <w:rFonts w:ascii="Times New Roman" w:hAnsi="Times New Roman"/>
          <w:sz w:val="28"/>
          <w:szCs w:val="24"/>
        </w:rPr>
        <w:t xml:space="preserve"> в учреждении разработаны 4 программы повышения квалификации. За 2017-18 учебный год прошли обучение 50 педагогов</w:t>
      </w:r>
      <w:proofErr w:type="gramStart"/>
      <w:r w:rsidRPr="00BF1471">
        <w:rPr>
          <w:rFonts w:ascii="Times New Roman" w:hAnsi="Times New Roman"/>
          <w:sz w:val="28"/>
          <w:szCs w:val="24"/>
        </w:rPr>
        <w:t>.В</w:t>
      </w:r>
      <w:proofErr w:type="gramEnd"/>
      <w:r w:rsidRPr="00BF1471">
        <w:rPr>
          <w:rFonts w:ascii="Times New Roman" w:hAnsi="Times New Roman"/>
          <w:sz w:val="28"/>
          <w:szCs w:val="24"/>
        </w:rPr>
        <w:t xml:space="preserve"> 2017 году методистами МУ ДПО «ИМЦ» была разработана еще одна дополнительная профессиональная программа повышения квалификации педагогических работников по теме: «Содержание, технологии, формы, методы, средства формирования универсальных учебных действий обучающихся в соответствии с требованиями ФГОС» в 3 вариантах: 24 часа, 48 часов и 72 часа.  Обучены по этой программе 22 педагога МОУ Великосельской СШ, 28 педагогов МОУ Средней школы №3 и 28 педагогов Средней школы №2.</w:t>
      </w:r>
    </w:p>
    <w:p w:rsidR="00304F4C" w:rsidRPr="00BF1471" w:rsidRDefault="00304F4C" w:rsidP="00304F4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 xml:space="preserve">За период с 01.09.2017 по 01.07.2018г. обучены по программам повышения квалификации ГАУ ДПО ЯО ИРО 288 человек, в том числе обучены на базе района без отрыва от работы 276 педагогов и руководителей ОО. </w:t>
      </w:r>
    </w:p>
    <w:p w:rsidR="00304F4C" w:rsidRPr="00BF1471" w:rsidRDefault="00833178" w:rsidP="00304F4C">
      <w:pPr>
        <w:tabs>
          <w:tab w:val="left" w:pos="6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04F4C" w:rsidRPr="00BF1471">
        <w:rPr>
          <w:rFonts w:ascii="Times New Roman" w:hAnsi="Times New Roman" w:cs="Times New Roman"/>
          <w:sz w:val="28"/>
          <w:szCs w:val="24"/>
        </w:rPr>
        <w:t>Какие виды деятельности осу</w:t>
      </w:r>
      <w:r>
        <w:rPr>
          <w:rFonts w:ascii="Times New Roman" w:hAnsi="Times New Roman" w:cs="Times New Roman"/>
          <w:sz w:val="28"/>
          <w:szCs w:val="24"/>
        </w:rPr>
        <w:t>ществляет методическая служба: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 xml:space="preserve">Обеспечение педагогических работников необходимой информацией об основных направлениях развития образования, новых учебниках, учебной, </w:t>
      </w:r>
      <w:r w:rsidRPr="00BF1471">
        <w:rPr>
          <w:rFonts w:ascii="Times New Roman" w:hAnsi="Times New Roman"/>
          <w:sz w:val="28"/>
          <w:szCs w:val="24"/>
        </w:rPr>
        <w:lastRenderedPageBreak/>
        <w:t>методической литературе по проблемам обучения и развития обучающихся и воспитанников;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Изучение и анализ информационно-методического сопровождения, методической работы в образовательных организациях и разработка предложений по совершенствованию их работы;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Прогнозирование и планирование повышения квалификации, а также оказание организационно- педагогической, научно- методической помощи педагогическим работникам в повышении профессиональной компетентности;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Организация и проведение мероприятий по повышению профессиональной компетентности педагогических и руководящих работников: курсов повышения квалификации, конференций, ярмарок педагогических идей, семинаров, круглых столов, мастер-классов, мастерских и т.д.;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Методическое сопровождение инновационной деятельности образовательных организаций муниципального района;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 xml:space="preserve">Выявление, изучение, оценка результативности педагогического опыта, обобщение и распространение результативного педагогического опыта; 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Консультационная работа в районе в рамках единого информационно-методического пространства;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Определение содержания методической работы с педагогическими и руководящими кадрами;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Создание банка педагогической информации с использованием информационных технологий;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Организационное и методическое сопровождение работы методических объединений;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Методическое сопровождение составления и реализации программ основного общего образования согласно требованию новых образовательных стандартов и программ развития универсальных учебных действий;</w:t>
      </w:r>
    </w:p>
    <w:p w:rsidR="00304F4C" w:rsidRPr="00833178" w:rsidRDefault="00304F4C" w:rsidP="00833178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lastRenderedPageBreak/>
        <w:t>Организационное и методическое сопровождение участия педагогов в профессиональных конкурсах;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Организация и проведения мониторинга школьного фонда учебников в ОО МР; формирование заявки на приобретение учебников для образовательных организаций МР; организация подвоза и распределения учебников в ОО;</w:t>
      </w:r>
    </w:p>
    <w:p w:rsidR="00304F4C" w:rsidRPr="00672EA0" w:rsidRDefault="00304F4C" w:rsidP="00672EA0">
      <w:pPr>
        <w:pStyle w:val="a3"/>
        <w:numPr>
          <w:ilvl w:val="0"/>
          <w:numId w:val="15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Создание нормативно-правовой базы, организация и проведение школьного и муниципального этапов Всероссийской олимпиады школьников; обеспечение участия победителей и призёров в региональном этапе; анализ итогов муниципальных, региональных олимпиад, смотров, конкурсов</w:t>
      </w:r>
      <w:proofErr w:type="gramStart"/>
      <w:r w:rsidRPr="00BF1471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BF1471">
        <w:rPr>
          <w:rFonts w:ascii="Times New Roman" w:hAnsi="Times New Roman"/>
          <w:sz w:val="28"/>
          <w:szCs w:val="24"/>
        </w:rPr>
        <w:t xml:space="preserve"> пополнение региональной базы одаренных детей; организация и проведение торжественной церемонии награждения победителей и призёров муниципальных и региональных олимпиад, смотров, конкурсов; организация и проведение конкурсов с </w:t>
      </w:r>
      <w:proofErr w:type="gramStart"/>
      <w:r w:rsidRPr="00BF1471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BF1471">
        <w:rPr>
          <w:rFonts w:ascii="Times New Roman" w:hAnsi="Times New Roman"/>
          <w:sz w:val="28"/>
          <w:szCs w:val="24"/>
        </w:rPr>
        <w:t>: проектных работ, литературных работ и т.д.;</w:t>
      </w:r>
    </w:p>
    <w:p w:rsidR="00304F4C" w:rsidRPr="00BF1471" w:rsidRDefault="00304F4C" w:rsidP="00304F4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 xml:space="preserve">Организационная и техническая поддержка проведения </w:t>
      </w:r>
      <w:proofErr w:type="spellStart"/>
      <w:r w:rsidRPr="00BF1471">
        <w:rPr>
          <w:rFonts w:ascii="Times New Roman" w:hAnsi="Times New Roman"/>
          <w:sz w:val="28"/>
          <w:szCs w:val="24"/>
        </w:rPr>
        <w:t>вебинаров</w:t>
      </w:r>
      <w:proofErr w:type="spellEnd"/>
      <w:r w:rsidRPr="00BF1471">
        <w:rPr>
          <w:rFonts w:ascii="Times New Roman" w:hAnsi="Times New Roman"/>
          <w:sz w:val="28"/>
          <w:szCs w:val="24"/>
        </w:rPr>
        <w:t>, видеоконференций и дистанционных курсов.</w:t>
      </w:r>
    </w:p>
    <w:p w:rsidR="00304F4C" w:rsidRPr="00BF1471" w:rsidRDefault="00304F4C" w:rsidP="00304F4C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Сопровождаемые педагогические и руководящие работники обращаются за консультациями в методическую службу по всему спектру вышеперечисленных вопросов.</w:t>
      </w:r>
    </w:p>
    <w:p w:rsidR="00304F4C" w:rsidRPr="00BF1471" w:rsidRDefault="00304F4C" w:rsidP="00304F4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 xml:space="preserve">В Гаврилов-Ямском МР работают 35 районных и межшкольных методических объединений по всем предметам школьного цикла, в это число также включены педагоги ДОУ. Три сообщества являются </w:t>
      </w:r>
      <w:proofErr w:type="spellStart"/>
      <w:r w:rsidRPr="00BF1471">
        <w:rPr>
          <w:rFonts w:ascii="Times New Roman" w:hAnsi="Times New Roman"/>
          <w:sz w:val="28"/>
          <w:szCs w:val="24"/>
        </w:rPr>
        <w:t>межпредметными</w:t>
      </w:r>
      <w:proofErr w:type="spellEnd"/>
      <w:r w:rsidRPr="00BF1471">
        <w:rPr>
          <w:rFonts w:ascii="Times New Roman" w:hAnsi="Times New Roman"/>
          <w:sz w:val="28"/>
          <w:szCs w:val="24"/>
        </w:rPr>
        <w:t xml:space="preserve">: физика и информатика; биология и география; музыка, ИЗО и МХК. </w:t>
      </w:r>
    </w:p>
    <w:p w:rsidR="00304F4C" w:rsidRPr="00BF1471" w:rsidRDefault="00304F4C" w:rsidP="00304F4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>В районе создан 1 муниципальный ресурсный центр (Средняя школа №2), 5 муниципальных центров по координации работы МО (Средние школы №№1, 3, 6, Великосельская СШ, МБУ ДО ДДТ) реализуют проекты 11 муниципальных инновационных площадок.</w:t>
      </w:r>
    </w:p>
    <w:p w:rsidR="00304F4C" w:rsidRPr="00BF1471" w:rsidRDefault="00FD035B" w:rsidP="00304F4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F1471">
        <w:rPr>
          <w:rFonts w:ascii="Times New Roman" w:hAnsi="Times New Roman"/>
          <w:sz w:val="28"/>
          <w:szCs w:val="24"/>
        </w:rPr>
        <w:t xml:space="preserve"> </w:t>
      </w:r>
      <w:r w:rsidR="00304F4C" w:rsidRPr="00BF1471">
        <w:rPr>
          <w:rFonts w:ascii="Times New Roman" w:hAnsi="Times New Roman"/>
          <w:sz w:val="28"/>
          <w:szCs w:val="24"/>
        </w:rPr>
        <w:t xml:space="preserve">С 2014 года Информационно-методический центр </w:t>
      </w:r>
      <w:proofErr w:type="gramStart"/>
      <w:r w:rsidR="00304F4C" w:rsidRPr="00BF1471">
        <w:rPr>
          <w:rFonts w:ascii="Times New Roman" w:hAnsi="Times New Roman"/>
          <w:sz w:val="28"/>
          <w:szCs w:val="24"/>
        </w:rPr>
        <w:t>Гаврилов-Ямского</w:t>
      </w:r>
      <w:proofErr w:type="gramEnd"/>
      <w:r w:rsidR="00304F4C" w:rsidRPr="00BF1471">
        <w:rPr>
          <w:rFonts w:ascii="Times New Roman" w:hAnsi="Times New Roman"/>
          <w:sz w:val="28"/>
          <w:szCs w:val="24"/>
        </w:rPr>
        <w:t xml:space="preserve"> МР выпустил 52 методических продукта, где был представлен опыт работы педагогов, методические рекомендации, материалы конференций, ярмарок </w:t>
      </w:r>
      <w:r w:rsidR="00304F4C" w:rsidRPr="00BF1471">
        <w:rPr>
          <w:rFonts w:ascii="Times New Roman" w:hAnsi="Times New Roman"/>
          <w:sz w:val="28"/>
          <w:szCs w:val="24"/>
        </w:rPr>
        <w:lastRenderedPageBreak/>
        <w:t>педагогического мастерства, конкурсов «Учитель года», «Воспитатель года», «Моя лучшая презентация», семинаров, мастер-классов, мастерских и т.д.</w:t>
      </w:r>
    </w:p>
    <w:p w:rsidR="00304F4C" w:rsidRPr="00BF1471" w:rsidRDefault="00304F4C" w:rsidP="00304F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F1471">
        <w:rPr>
          <w:rFonts w:ascii="Times New Roman" w:hAnsi="Times New Roman" w:cs="Times New Roman"/>
          <w:sz w:val="28"/>
          <w:szCs w:val="24"/>
        </w:rPr>
        <w:t>Функционирует сайт МУ ДПО «ИОЦ». На сайте, в том числе, представлен муниципальный банк актуального педагогического опыта.</w:t>
      </w:r>
    </w:p>
    <w:p w:rsidR="00304F4C" w:rsidRPr="00E52243" w:rsidRDefault="00304F4C" w:rsidP="00304F4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153E0C" w:rsidRPr="009D7EBF" w:rsidRDefault="00153E0C" w:rsidP="00153E0C">
      <w:pPr>
        <w:spacing w:after="120" w:line="240" w:lineRule="atLeast"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1" w:name="_Toc25749106"/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Анализ деятельности ММС Гаврилов-Ямского МР на основе открытой информации (2019)</w:t>
      </w:r>
      <w:bookmarkEnd w:id="1"/>
    </w:p>
    <w:p w:rsidR="003F3A82" w:rsidRPr="000F1510" w:rsidRDefault="003F3A82" w:rsidP="00153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53E0C" w:rsidRDefault="00153E0C" w:rsidP="00153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E0C" w:rsidRPr="000F1510" w:rsidRDefault="00153E0C" w:rsidP="00153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1510">
        <w:rPr>
          <w:rFonts w:ascii="Times New Roman" w:hAnsi="Times New Roman" w:cs="Times New Roman"/>
          <w:sz w:val="28"/>
        </w:rPr>
        <w:t xml:space="preserve">В табл. </w:t>
      </w:r>
      <w:r w:rsidR="00BF1471">
        <w:rPr>
          <w:rFonts w:ascii="Times New Roman" w:hAnsi="Times New Roman" w:cs="Times New Roman"/>
          <w:sz w:val="28"/>
        </w:rPr>
        <w:t>1</w:t>
      </w:r>
      <w:r w:rsidRPr="000F1510">
        <w:rPr>
          <w:rFonts w:ascii="Times New Roman" w:hAnsi="Times New Roman" w:cs="Times New Roman"/>
          <w:sz w:val="28"/>
        </w:rPr>
        <w:t xml:space="preserve"> представлена информация по процентному соотношению общеобразовательных и дошкольных организаций к общему числу общеобразовательных организаций муниципального образования. Обращаем внимание, что в статистику включены только </w:t>
      </w:r>
      <w:r w:rsidRPr="000F1510">
        <w:rPr>
          <w:rFonts w:ascii="Times New Roman" w:hAnsi="Times New Roman" w:cs="Times New Roman"/>
          <w:i/>
          <w:sz w:val="28"/>
        </w:rPr>
        <w:t>школы</w:t>
      </w:r>
      <w:r w:rsidRPr="000F1510">
        <w:rPr>
          <w:rFonts w:ascii="Times New Roman" w:hAnsi="Times New Roman" w:cs="Times New Roman"/>
          <w:sz w:val="28"/>
        </w:rPr>
        <w:t xml:space="preserve">, имеющие статус БП и/или РИП по состоянию на 2018 год (исключены государственные учреждения, дошкольные учреждения и т.д.).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137"/>
        <w:gridCol w:w="1310"/>
        <w:gridCol w:w="1916"/>
        <w:gridCol w:w="989"/>
        <w:gridCol w:w="1767"/>
        <w:gridCol w:w="750"/>
      </w:tblGrid>
      <w:tr w:rsidR="00153E0C" w:rsidRPr="0029482C" w:rsidTr="003F3A82">
        <w:trPr>
          <w:trHeight w:val="205"/>
          <w:jc w:val="center"/>
        </w:trPr>
        <w:tc>
          <w:tcPr>
            <w:tcW w:w="0" w:type="auto"/>
            <w:gridSpan w:val="7"/>
            <w:shd w:val="clear" w:color="auto" w:fill="auto"/>
            <w:noWrap/>
            <w:vAlign w:val="bottom"/>
          </w:tcPr>
          <w:p w:rsidR="00153E0C" w:rsidRPr="00EB0722" w:rsidRDefault="00153E0C" w:rsidP="00BF1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Табл.</w:t>
            </w:r>
            <w:r w:rsidR="00BF14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 Региональные инновационные и базовые площадки</w:t>
            </w:r>
          </w:p>
        </w:tc>
      </w:tr>
      <w:tr w:rsidR="00153E0C" w:rsidRPr="0029482C" w:rsidTr="003F3A82">
        <w:trPr>
          <w:trHeight w:val="9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школ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Число базовых площадок ИРО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Число РИП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 Базовых площадок ИРО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 РИП</w:t>
            </w:r>
          </w:p>
        </w:tc>
      </w:tr>
      <w:tr w:rsidR="00153E0C" w:rsidRPr="0029482C" w:rsidTr="003F3A82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Гаврилов-Ямский МР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Кластер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48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48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82C">
              <w:rPr>
                <w:rFonts w:ascii="Times New Roman" w:hAnsi="Times New Roman" w:cs="Times New Roman"/>
                <w:color w:val="000000"/>
              </w:rPr>
              <w:t>38%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82C">
              <w:rPr>
                <w:rFonts w:ascii="Times New Roman" w:hAnsi="Times New Roman" w:cs="Times New Roman"/>
                <w:color w:val="000000"/>
              </w:rPr>
              <w:t>23%</w:t>
            </w:r>
          </w:p>
        </w:tc>
      </w:tr>
    </w:tbl>
    <w:p w:rsidR="00153E0C" w:rsidRPr="0029482C" w:rsidRDefault="00153E0C" w:rsidP="00153E0C">
      <w:pPr>
        <w:spacing w:after="0"/>
        <w:rPr>
          <w:rFonts w:ascii="Times New Roman" w:hAnsi="Times New Roman" w:cs="Times New Roman"/>
        </w:rPr>
      </w:pPr>
    </w:p>
    <w:p w:rsidR="00153E0C" w:rsidRPr="0029482C" w:rsidRDefault="00153E0C" w:rsidP="00153E0C">
      <w:pPr>
        <w:spacing w:after="0"/>
        <w:jc w:val="center"/>
        <w:rPr>
          <w:rFonts w:ascii="Times New Roman" w:hAnsi="Times New Roman" w:cs="Times New Roman"/>
        </w:rPr>
      </w:pPr>
    </w:p>
    <w:p w:rsidR="00153E0C" w:rsidRPr="0029482C" w:rsidRDefault="00153E0C" w:rsidP="00153E0C">
      <w:pPr>
        <w:spacing w:after="0"/>
        <w:rPr>
          <w:rFonts w:ascii="Times New Roman" w:hAnsi="Times New Roman" w:cs="Times New Roman"/>
        </w:rPr>
      </w:pPr>
    </w:p>
    <w:p w:rsidR="00153E0C" w:rsidRDefault="00153E0C" w:rsidP="00153E0C">
      <w:pPr>
        <w:spacing w:after="0"/>
        <w:jc w:val="center"/>
        <w:rPr>
          <w:rFonts w:ascii="Times New Roman" w:hAnsi="Times New Roman" w:cs="Times New Roman"/>
        </w:rPr>
      </w:pPr>
    </w:p>
    <w:p w:rsidR="00153E0C" w:rsidRPr="000F1510" w:rsidRDefault="00153E0C" w:rsidP="00153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1510">
        <w:rPr>
          <w:rFonts w:ascii="Times New Roman" w:hAnsi="Times New Roman" w:cs="Times New Roman"/>
          <w:sz w:val="28"/>
        </w:rPr>
        <w:t xml:space="preserve">В табл. </w:t>
      </w:r>
      <w:r w:rsidR="00BF1471">
        <w:rPr>
          <w:rFonts w:ascii="Times New Roman" w:hAnsi="Times New Roman" w:cs="Times New Roman"/>
          <w:sz w:val="28"/>
        </w:rPr>
        <w:t>2</w:t>
      </w:r>
      <w:r w:rsidRPr="000F1510">
        <w:rPr>
          <w:rFonts w:ascii="Times New Roman" w:hAnsi="Times New Roman" w:cs="Times New Roman"/>
          <w:sz w:val="28"/>
        </w:rPr>
        <w:t xml:space="preserve"> представлена информация о </w:t>
      </w:r>
      <w:r w:rsidR="00BF1471">
        <w:rPr>
          <w:rFonts w:ascii="Times New Roman" w:hAnsi="Times New Roman" w:cs="Times New Roman"/>
          <w:sz w:val="28"/>
        </w:rPr>
        <w:t>сайте ММС</w:t>
      </w:r>
      <w:r w:rsidRPr="000F1510">
        <w:rPr>
          <w:rFonts w:ascii="Times New Roman" w:hAnsi="Times New Roman" w:cs="Times New Roman"/>
          <w:sz w:val="28"/>
        </w:rPr>
        <w:t>, опубликованного плана работы на 2018 год, ссылки на банк актуальн</w:t>
      </w:r>
      <w:r w:rsidR="00FD035B">
        <w:rPr>
          <w:rFonts w:ascii="Times New Roman" w:hAnsi="Times New Roman" w:cs="Times New Roman"/>
          <w:sz w:val="28"/>
        </w:rPr>
        <w:t>ого методического опыта</w:t>
      </w:r>
      <w:proofErr w:type="gramStart"/>
      <w:r w:rsidR="00FD035B">
        <w:rPr>
          <w:rFonts w:ascii="Times New Roman" w:hAnsi="Times New Roman" w:cs="Times New Roman"/>
          <w:sz w:val="28"/>
        </w:rPr>
        <w:t xml:space="preserve"> </w:t>
      </w:r>
      <w:r w:rsidRPr="000F1510">
        <w:rPr>
          <w:rFonts w:ascii="Times New Roman" w:hAnsi="Times New Roman" w:cs="Times New Roman"/>
          <w:sz w:val="28"/>
        </w:rPr>
        <w:t>.</w:t>
      </w:r>
      <w:proofErr w:type="gramEnd"/>
      <w:r w:rsidRPr="000F1510">
        <w:rPr>
          <w:rFonts w:ascii="Times New Roman" w:hAnsi="Times New Roman" w:cs="Times New Roman"/>
          <w:sz w:val="28"/>
        </w:rPr>
        <w:t xml:space="preserve"> В случае работающей ссылки – количество материалов в БАПО. </w:t>
      </w:r>
    </w:p>
    <w:tbl>
      <w:tblPr>
        <w:tblW w:w="9900" w:type="dxa"/>
        <w:jc w:val="center"/>
        <w:tblLook w:val="04A0"/>
      </w:tblPr>
      <w:tblGrid>
        <w:gridCol w:w="2720"/>
        <w:gridCol w:w="1140"/>
        <w:gridCol w:w="1500"/>
        <w:gridCol w:w="1500"/>
        <w:gridCol w:w="1260"/>
        <w:gridCol w:w="1780"/>
      </w:tblGrid>
      <w:tr w:rsidR="00153E0C" w:rsidRPr="0029482C" w:rsidTr="003F3A82">
        <w:trPr>
          <w:trHeight w:val="375"/>
          <w:jc w:val="center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0C" w:rsidRPr="0029482C" w:rsidRDefault="00153E0C" w:rsidP="00BF1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Табл.</w:t>
            </w:r>
            <w:r w:rsidR="00BF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05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Информационное наполнение сайта методической службы</w:t>
            </w:r>
          </w:p>
        </w:tc>
      </w:tr>
      <w:tr w:rsidR="00153E0C" w:rsidRPr="0029482C" w:rsidTr="003F3A82">
        <w:trPr>
          <w:trHeight w:val="90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C" w:rsidRPr="0029482C" w:rsidRDefault="00153E0C" w:rsidP="003F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0C" w:rsidRPr="0029482C" w:rsidRDefault="00153E0C" w:rsidP="003F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сайт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план работы на 2018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БАПО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материалов в БАПО</w:t>
            </w:r>
          </w:p>
        </w:tc>
      </w:tr>
      <w:tr w:rsidR="00153E0C" w:rsidRPr="0029482C" w:rsidTr="00BF1471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Гаврилов-Ямский МР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0C" w:rsidRPr="0029482C" w:rsidRDefault="00153E0C" w:rsidP="003F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 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53E0C" w:rsidRPr="0029482C" w:rsidRDefault="00153E0C" w:rsidP="003F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</w:tbl>
    <w:p w:rsidR="00153E0C" w:rsidRPr="0029482C" w:rsidRDefault="00153E0C" w:rsidP="00153E0C">
      <w:pPr>
        <w:spacing w:after="0" w:line="360" w:lineRule="auto"/>
        <w:rPr>
          <w:rFonts w:ascii="Times New Roman" w:hAnsi="Times New Roman" w:cs="Times New Roman"/>
        </w:rPr>
      </w:pPr>
    </w:p>
    <w:p w:rsidR="003E3D39" w:rsidRPr="005C5909" w:rsidRDefault="003E3D39" w:rsidP="005C5909">
      <w:pPr>
        <w:pStyle w:val="a7"/>
        <w:rPr>
          <w:rFonts w:ascii="Times New Roman" w:hAnsi="Times New Roman" w:cs="Times New Roman"/>
          <w:sz w:val="24"/>
          <w:lang w:eastAsia="ru-RU"/>
        </w:rPr>
      </w:pPr>
    </w:p>
    <w:p w:rsidR="005C5909" w:rsidRPr="009D7EBF" w:rsidRDefault="005C5909" w:rsidP="005C5909">
      <w:pPr>
        <w:spacing w:after="120" w:line="240" w:lineRule="atLeast"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2" w:name="_Toc25749107"/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Анализ деятельности ММС Гаврилов-Ямского МР</w:t>
      </w:r>
      <w:r w:rsidR="00153E0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на основе представленных документов (2019)</w:t>
      </w:r>
      <w:bookmarkEnd w:id="2"/>
    </w:p>
    <w:p w:rsidR="005C5909" w:rsidRPr="00505193" w:rsidRDefault="005C5909" w:rsidP="00BF1471">
      <w:pPr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193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служба Гаврилов-Ямского МР представлена следующими структурами: Муниципальное учреждение дополнительного профессионального образования «Информационно-методический центр» Гаврилов-Ямского МР, центрами по координации работы МО, районными методическими объединениями, </w:t>
      </w: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межшкольными методическими объединениями, </w:t>
      </w:r>
      <w:r w:rsidRPr="00505193">
        <w:rPr>
          <w:rFonts w:ascii="Times New Roman" w:hAnsi="Times New Roman" w:cs="Times New Roman"/>
          <w:sz w:val="28"/>
          <w:szCs w:val="28"/>
        </w:rPr>
        <w:t xml:space="preserve">муниципальными инновационными площадками, региональными инновационными площадками, базовыми площадками ИРО. </w:t>
      </w:r>
    </w:p>
    <w:p w:rsidR="005C5909" w:rsidRPr="00505193" w:rsidRDefault="005C5909" w:rsidP="00BF1471">
      <w:pPr>
        <w:pStyle w:val="a5"/>
        <w:spacing w:after="0" w:line="360" w:lineRule="auto"/>
        <w:ind w:firstLine="992"/>
        <w:jc w:val="both"/>
        <w:rPr>
          <w:sz w:val="28"/>
          <w:szCs w:val="28"/>
        </w:rPr>
      </w:pPr>
      <w:r w:rsidRPr="00505193">
        <w:rPr>
          <w:sz w:val="28"/>
          <w:szCs w:val="28"/>
        </w:rPr>
        <w:t>Муниципальное учреждение дополнительного профессионального образования «Информационно-методический центр» создано постановлением Администрации Гаврилов-Ямского муниципального района Ярославской области от 22.06.2010 №815.</w:t>
      </w:r>
    </w:p>
    <w:p w:rsidR="005C5909" w:rsidRPr="00505193" w:rsidRDefault="005C5909" w:rsidP="00BF1471">
      <w:pPr>
        <w:pStyle w:val="a5"/>
        <w:spacing w:after="0" w:line="360" w:lineRule="auto"/>
        <w:ind w:firstLine="992"/>
        <w:jc w:val="both"/>
        <w:rPr>
          <w:sz w:val="28"/>
          <w:szCs w:val="28"/>
        </w:rPr>
      </w:pPr>
      <w:r w:rsidRPr="00505193">
        <w:rPr>
          <w:sz w:val="28"/>
          <w:szCs w:val="28"/>
        </w:rPr>
        <w:t xml:space="preserve">Основной уставной целью деятельности Учреждения является образовательная деятельность по реализации дополнительных профессиональных программ, которая осуществляется в форме курсовой подготовки (курсы повышения квалификации). 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505193">
        <w:rPr>
          <w:sz w:val="28"/>
          <w:szCs w:val="28"/>
        </w:rPr>
        <w:t>Образовательная деятельность также может осуществляться через семинары, практикумы, конференции, круглые столы, консультационную деятельность.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505193">
        <w:rPr>
          <w:sz w:val="28"/>
          <w:szCs w:val="28"/>
        </w:rPr>
        <w:t>Учреждение реализует следующие направления деятельности: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505193">
        <w:rPr>
          <w:sz w:val="28"/>
          <w:szCs w:val="28"/>
        </w:rPr>
        <w:t>-повышение профессиональной компетентности руководящих работников;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505193">
        <w:rPr>
          <w:sz w:val="28"/>
          <w:szCs w:val="28"/>
        </w:rPr>
        <w:t>-организационно-методическое сопровождение конкурсов профессионального мастерства в муниципальной системе образования;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505193">
        <w:rPr>
          <w:sz w:val="28"/>
          <w:szCs w:val="28"/>
        </w:rPr>
        <w:t>-организационное и информационное сопровождение всероссийской олимпиады школьников, творческих конкурсов обучающихся в муниципальной системе образования;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505193">
        <w:rPr>
          <w:sz w:val="28"/>
          <w:szCs w:val="28"/>
        </w:rPr>
        <w:t>-организационно-методическое сопровождение инновационной деятельности в муниципальной системе образования;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505193">
        <w:rPr>
          <w:sz w:val="28"/>
          <w:szCs w:val="28"/>
        </w:rPr>
        <w:t>-организационно - методическое сопровождение сайтов муниципальных образовательных учреждений.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505193">
        <w:rPr>
          <w:sz w:val="28"/>
          <w:szCs w:val="28"/>
        </w:rPr>
        <w:lastRenderedPageBreak/>
        <w:t>Основной вид деятельности Учреждения - реализация дополнительных профессиональных программ повышения квалификации.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505193">
        <w:rPr>
          <w:sz w:val="28"/>
          <w:szCs w:val="28"/>
        </w:rPr>
        <w:t xml:space="preserve">На 01.09.2019 года утверждено штатное расписание с численным составом в количестве 4 штатных единиц. 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505193">
        <w:rPr>
          <w:sz w:val="28"/>
          <w:szCs w:val="28"/>
        </w:rPr>
        <w:t xml:space="preserve">В Центре работают </w:t>
      </w:r>
      <w:r w:rsidR="00075724">
        <w:rPr>
          <w:sz w:val="28"/>
          <w:szCs w:val="28"/>
        </w:rPr>
        <w:t>4</w:t>
      </w:r>
      <w:r w:rsidRPr="00505193">
        <w:rPr>
          <w:sz w:val="28"/>
          <w:szCs w:val="28"/>
        </w:rPr>
        <w:t xml:space="preserve">человек: </w:t>
      </w:r>
      <w:r w:rsidR="00075724">
        <w:rPr>
          <w:sz w:val="28"/>
          <w:szCs w:val="28"/>
        </w:rPr>
        <w:t>1 руководитель, 3 методиста.</w:t>
      </w:r>
    </w:p>
    <w:p w:rsidR="005C5909" w:rsidRPr="00505193" w:rsidRDefault="005C5909" w:rsidP="00BF1471">
      <w:pPr>
        <w:pStyle w:val="a5"/>
        <w:spacing w:after="0" w:line="360" w:lineRule="auto"/>
        <w:ind w:firstLine="993"/>
        <w:jc w:val="both"/>
        <w:rPr>
          <w:b/>
          <w:sz w:val="28"/>
          <w:szCs w:val="28"/>
        </w:rPr>
      </w:pPr>
      <w:r w:rsidRPr="00505193">
        <w:rPr>
          <w:b/>
          <w:sz w:val="28"/>
          <w:szCs w:val="28"/>
        </w:rPr>
        <w:t>Планирование деятельности</w:t>
      </w:r>
    </w:p>
    <w:p w:rsidR="005C5909" w:rsidRPr="00505193" w:rsidRDefault="005C5909" w:rsidP="00BF1471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Информационно-методический центр осуществляет свою деятельность в соответствии с планом работы на календарный год.</w:t>
      </w:r>
      <w:r w:rsidR="000757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Планы составляются ежегодно. </w:t>
      </w: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План построен по направлениям деятельности: </w:t>
      </w:r>
    </w:p>
    <w:p w:rsidR="005C5909" w:rsidRPr="00505193" w:rsidRDefault="005C5909" w:rsidP="00BF1471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Аналитическая деятельность</w:t>
      </w: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включает мероприятия по мониторингу деятельности по совершенствованию профессиональной компетентности руководящих и педагогических кадров и качества учебно-воспитательного процесса.</w:t>
      </w:r>
    </w:p>
    <w:p w:rsidR="005C5909" w:rsidRPr="00505193" w:rsidRDefault="005C5909" w:rsidP="00BF1471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Организационно-методическая деятельность</w:t>
      </w: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организационно-методические мероприятия для обучающихся (олимпиады, конкурсы, проекты) и педагогических работников (конкурсы профессионального мастерства), а так жеорганизационные мероприятия по совершенствованию профессиональной компетентности руководящих и педагогических кадров (ППК, семинары).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Информационная деятельность</w:t>
      </w: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поиск, накопление, систематизация и трансферт инновационных эффективных управленческих, педагогических технологий:</w:t>
      </w:r>
    </w:p>
    <w:p w:rsidR="005C5909" w:rsidRPr="00505193" w:rsidRDefault="005C5909" w:rsidP="00BF14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информирование педагогов о курсах, семинарах, конференциях, конкурсах, </w:t>
      </w:r>
      <w:proofErr w:type="spellStart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вебинарах</w:t>
      </w:r>
      <w:proofErr w:type="spellEnd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</w:t>
      </w:r>
    </w:p>
    <w:p w:rsidR="005C5909" w:rsidRPr="00505193" w:rsidRDefault="005C5909" w:rsidP="00BF14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методическое сопровождение внедрения образовательных программ, новых учебных и воспитательных технологий в соответствии со стандартами образования, </w:t>
      </w:r>
    </w:p>
    <w:p w:rsidR="005C5909" w:rsidRPr="00505193" w:rsidRDefault="005C5909" w:rsidP="00BF14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методическое сопровождение муниципальных инновационных площадок,</w:t>
      </w:r>
    </w:p>
    <w:p w:rsidR="005C5909" w:rsidRPr="00505193" w:rsidRDefault="005C5909" w:rsidP="00BF14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методическое сопровождение ОО при реализации ФГОС в начальной, основной и старшей школе, </w:t>
      </w:r>
    </w:p>
    <w:p w:rsidR="005C5909" w:rsidRPr="00505193" w:rsidRDefault="005C5909" w:rsidP="00BF14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поддержка сайта МУ ДПО «ИМЦ», </w:t>
      </w:r>
    </w:p>
    <w:p w:rsidR="005C5909" w:rsidRPr="00505193" w:rsidRDefault="005C5909" w:rsidP="00BF14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методическое сопровождение деятельности МО.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Образовательная деятельность по реализации дополнительных профессиональных программ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Образовательная деятельность по реализации дополнительных профессиональных программ является основной целью деятельности Учреждения. В учреждении разработаны 4 программы ПК:</w:t>
      </w:r>
    </w:p>
    <w:p w:rsidR="005C5909" w:rsidRPr="00505193" w:rsidRDefault="005C5909" w:rsidP="00BF1471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ППК «Содержание, технологии, формы, методы, средства формирования универсальных учебных действий обучающихся в соответствии с требованиями ФГОС»</w:t>
      </w:r>
    </w:p>
    <w:p w:rsidR="005C5909" w:rsidRPr="00505193" w:rsidRDefault="005C5909" w:rsidP="00BF1471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ППК «Достижение метапредметных и личностных результатов на уроках физической культуры и ОБЖ»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ППК «Технологии работы педагогов в условиях стандартизации дошкольного образования» 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ППК «Подготовка обучающихся к итоговой аттестации по истории и обществознанию» 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2018 году была реализована программа «Содержание, технологии, формы, методы, средства формирования универсальных учебных действий обучающихся в соответствии с требованиями ФГОС» по которой прошли обучение 28 человек, что составляет 10% от всех обученных.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ММС осуществляет свою деятельность во взаимодействии с государственным образовательным учреждением дополнительного профессионального образования «Институт развития образования», используя его как ресурс для профессионального развития педагогов МО.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Всего по программам повышения квалификации в 2018 году обучено 278 человек. 250 педагогов и руководителей обучены специалистами ИРО (90%). На базе района без отрыва от работы прошли КПК 193 (69%) педагога и руководителя ОО, по программам Центра и ИРО - это:</w:t>
      </w:r>
    </w:p>
    <w:p w:rsidR="005C5909" w:rsidRPr="00505193" w:rsidRDefault="005C5909" w:rsidP="00BF1471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ППК «Формирование навыков смыслового чтения на уроках естественно - математических дисциплин» (КЕМД)</w:t>
      </w:r>
    </w:p>
    <w:p w:rsidR="005C5909" w:rsidRPr="00505193" w:rsidRDefault="005C5909" w:rsidP="00BF1471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ППК «Формирование критического мышления школьников» (КНО)</w:t>
      </w:r>
    </w:p>
    <w:p w:rsidR="005C5909" w:rsidRPr="00505193" w:rsidRDefault="005C5909" w:rsidP="00BF1471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ППК «Интерактивные средства обучения» (ИЦ)</w:t>
      </w:r>
    </w:p>
    <w:p w:rsidR="005C5909" w:rsidRPr="00505193" w:rsidRDefault="005C5909" w:rsidP="00BF1471">
      <w:pPr>
        <w:spacing w:after="0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ППК «ФГОС: организация методической работы в школе» (ЦОМ)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ППК «Инклюзивное обучение учащихся с ограниченными возможностями здоровья в общеобразовательных организациях» (КИО)</w:t>
      </w:r>
    </w:p>
    <w:p w:rsidR="005C5909" w:rsidRPr="00505193" w:rsidRDefault="005C5909" w:rsidP="00BF1471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ППК «Развитие школьного спорта в региональной системе образования» (</w:t>
      </w:r>
      <w:proofErr w:type="spellStart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КФКиЗОЖ</w:t>
      </w:r>
      <w:proofErr w:type="spellEnd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</w:p>
    <w:p w:rsidR="005C5909" w:rsidRPr="00075724" w:rsidRDefault="005C5909" w:rsidP="00075724">
      <w:pPr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ППК «Современные родители: педагогика сотрудничества» (</w:t>
      </w:r>
      <w:proofErr w:type="spellStart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КОПиП</w:t>
      </w:r>
      <w:proofErr w:type="spellEnd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).</w:t>
      </w:r>
    </w:p>
    <w:p w:rsidR="005C5909" w:rsidRPr="00505193" w:rsidRDefault="005C5909" w:rsidP="00BF1471">
      <w:pPr>
        <w:spacing w:after="0" w:line="360" w:lineRule="auto"/>
        <w:ind w:firstLine="99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50519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Планирование курсовой подготовки пед</w:t>
      </w:r>
      <w:r w:rsidR="0007572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агогических кадров   осуществляется </w:t>
      </w:r>
      <w:r w:rsidRPr="0050519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 основе диагностики профессиональных дефицитов педагого</w:t>
      </w:r>
      <w:r w:rsidR="0007572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в. После прохождения ППК  практикуется осуществление</w:t>
      </w:r>
      <w:r w:rsidR="00C746D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методического сопровождения </w:t>
      </w:r>
      <w:r w:rsidRPr="0050519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519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педагогов</w:t>
      </w:r>
      <w:proofErr w:type="gramEnd"/>
      <w:r w:rsidRPr="0050519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используя различные формы, адекватные запросам на сопровождение.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Организационно-методическое сопровождение работы муниципальных методических объединений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целях формирования единого пространства дополнительного профессионального образования, создания системы поддержки педагогов в осознании профессиональных потребностей и дефицитов, повышения эффективности организации методической работы, мастерства педагогов-предметников, освоения инновационных технологий, обогащения и развития творческого потенциала педагогов в МР ежегодно создаются методические объединения и центры по координации их работы.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2019-2020 уч. году приказом Управления образования определены:</w:t>
      </w:r>
    </w:p>
    <w:p w:rsidR="005C5909" w:rsidRPr="00505193" w:rsidRDefault="005C5909" w:rsidP="00BF14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Центрами по координации работы МО МОУ СШ №1, МОУ СШ №3, МОУ СШ №6, МОУ Великосельскую СШ, МБУ ДО ДДТ.</w:t>
      </w:r>
    </w:p>
    <w:p w:rsidR="005C5909" w:rsidRPr="00505193" w:rsidRDefault="005C5909" w:rsidP="00BF14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Районные методические объединения (12): учителей обслуживающего труда, учителей физики и информатики, преподавателей ОБЖ, психологов и соц. педагогов, учителей технического труда, учителей физкультуры, педагогов дополнительного образования, учителей биологии и географии, учителей </w:t>
      </w: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немецкого языка, учителей английского языка, учитель химии учителей музыки, ИЗО и МХК. </w:t>
      </w:r>
    </w:p>
    <w:p w:rsidR="005C5909" w:rsidRPr="00505193" w:rsidRDefault="005C5909" w:rsidP="00BF14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Межшкольные методические объединения учителей математики, учителей истории, работников дошкольных учреждений, учителей начальных классов, учителей русского языка и литературы, учителей-дефектологов.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РМО осуществляют деятельность на основе годового плана работы. Каждое методическое объединение имеет методическую тему, над которой работают педагоги в течение учебного года. В планах РМО прописана цель и задачи на пре</w:t>
      </w:r>
      <w:r w:rsidR="00D53E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дстоящий период, основания для планирования. Планы  утверждаются руководителем МУ ДПО «ИМЦ». Ежегодно проводится мониторинг работы МО.</w:t>
      </w: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Изучение, обобщение и распространение актуального педагогического опыта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Методическим центром проводится работа по выявлению, обобщению и распространению актуального педагогического опыта через разные формы: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муниципальная педагогическая конференция</w:t>
      </w: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на которой представлен опыт работы 33 педагогов школ и дошкольных учреждений в 11 мастерских ценных педагогических практик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муниципальная Ярмарка педагогических идей</w:t>
      </w: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(2018 г – Восьмая ярмарка) по проблеме «Семья и образовательные организации: пути эффективного сотрудничества в современных условиях». На Ярмарку было представлено 50 методических материалов из 20 образовательной организации: ДОО-11, общеобразовательные школы- 9, одно методическое объединение воспитателей по социально - коммуникативному развитию дошкольников (руководитель Дементьева Галина Николаевна - старший воспитатель МДОУ «Детский сад №1 «Теремок»). Авторами методических материалов стали 98 педагогов.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муниципальный банк актуального педагогического опыта </w:t>
      </w: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представлен на сайте Центра. Материалы, представленные в банке, структурированы по предметам и по актуальным направлениям развития системы образования.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сопровождение конкурсов профессионального мастерства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муниципальном этапе Всероссийского конкурса «Учитель года» приняли участие 3 педагога. Победителями стали: Багрова С.В., учитель начальных классов Средней школы №1 и Поликарпова Е.В., учитель начальных классов.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региональном этапе Всероссийского  конкурса «</w:t>
      </w:r>
      <w:proofErr w:type="gramStart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Педагогический</w:t>
      </w:r>
      <w:proofErr w:type="gramEnd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дебют-2019» приняли участие 3 педагога из Гаврилов-Ямского МР. </w:t>
      </w:r>
      <w:proofErr w:type="spellStart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Глызина</w:t>
      </w:r>
      <w:proofErr w:type="spellEnd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А.В. стала финалистом конкурса.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муниципальном этапе Всероссийского конкурса «Воспитатель года России» победителем стала логопед МДОБУ «Детский сад компенсирующего вида «Золотой Ключик» </w:t>
      </w:r>
      <w:proofErr w:type="spellStart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Леванова</w:t>
      </w:r>
      <w:proofErr w:type="spellEnd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Наталья Вячеславовна, а лауреатами Громова Юлия Юрьевна, музыкальный руководитель МДОУ «Детский сад №3 «Солнышко» и Розова Надежда Александровна, воспитатель МДОУ «Детский сад №3 «Солнышко». </w:t>
      </w:r>
      <w:proofErr w:type="spellStart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Леванова</w:t>
      </w:r>
      <w:proofErr w:type="spellEnd"/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Наталья Вячеславовна успешно участвовала в региональном этапе конкурса.</w:t>
      </w:r>
    </w:p>
    <w:p w:rsidR="005C5909" w:rsidRPr="00505193" w:rsidRDefault="005C5909" w:rsidP="00BF1471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 педагога: Егоричева Татьяна Анатольевна, учитель русского языка и литературы МОУ СШ №6, Мостов Анатолий Николаевич, учитель биологии МОУ СШ №6 стали победителями конкурса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5C5909" w:rsidRPr="00505193" w:rsidRDefault="005C5909" w:rsidP="00BF1471">
      <w:pPr>
        <w:pStyle w:val="a7"/>
        <w:spacing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подготовка информационно-методических сборников с материалами из опыта работы педагогов района</w:t>
      </w:r>
    </w:p>
    <w:p w:rsidR="005C5909" w:rsidRPr="00505193" w:rsidRDefault="005C5909" w:rsidP="00BF1471">
      <w:pPr>
        <w:pStyle w:val="a3"/>
        <w:tabs>
          <w:tab w:val="left" w:pos="9922"/>
        </w:tabs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2018 году было выпущено 11 информационно-методических сборников с материалами из опыта работы педагогов района: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материалы муниципального этапа Всероссийского конкурса «Учитель года 2018» - выпуск №44 в 3 частях;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материалы муниципального этапа «Воспитатель года России» № 45 в 2 частях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- материалы областного этапа Всероссийского конкурса «Учитель года»- выпуск №46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VIII  Ярмарка педагогический идей «Семья и образовательные организации: пути эффективного сотрудничества в современных условиях»- выпуск №47;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материалы итоговой аттестации слушателей МОУ Великосельской СШ по ДПП «Содержание, технологии, формы, методы, средства формирования универсальных учебных действий в соответствии с требованиями ФГОС»- выпуск №49;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материалы итоговой аттестации слушателей МОУ СШ №3 г.Гаврилов-Яма по ДПП «Содержание, технологии, формы, методы, средства формирования универсальных учебных действий в соответствии с требованиями ФГОС» - выпуск №50;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муниципальный конкурс педагогов дошкольных образовательных организаций «Моя лучшая презентация»- выпуск №51;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Конференция 2018. Мастерские ценных педагогических практик</w:t>
      </w:r>
      <w:proofErr w:type="gramStart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  <w:proofErr w:type="gramEnd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</w:t>
      </w:r>
      <w:proofErr w:type="gramStart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</w:t>
      </w:r>
      <w:proofErr w:type="gramEnd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ыпуск №52 в 2 частях;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Актуальный педагогический опыт – учитель биологии и географии  МОУ СШ№6 Мостов Анатолий Николаевич- №53;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Актуальный педагогический опыт - учитель начальных классов Средней школы №1 </w:t>
      </w:r>
      <w:proofErr w:type="spellStart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Жирякова</w:t>
      </w:r>
      <w:proofErr w:type="spellEnd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Людмила Анатольевна- №54;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муниципальный конкурс проектных работ учащихся начальных классов общеобразовательных учреждений </w:t>
      </w:r>
      <w:proofErr w:type="gramStart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Гаврилов-Ямского</w:t>
      </w:r>
      <w:proofErr w:type="gramEnd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района «Дебют в науке»; муниципальный конкурс исследовательских проектов учащихся 7-11 классов общеобразовательных организаций Гаврилов-Ямского района - выпуск  №48.</w:t>
      </w:r>
    </w:p>
    <w:p w:rsidR="005C5909" w:rsidRPr="00505193" w:rsidRDefault="005C5909" w:rsidP="00BF1471">
      <w:pPr>
        <w:pStyle w:val="a7"/>
        <w:spacing w:line="360" w:lineRule="auto"/>
        <w:rPr>
          <w:rFonts w:ascii="Times New Roman" w:hAnsi="Times New Roman" w:cs="Times New Roman"/>
          <w:b/>
          <w:sz w:val="28"/>
          <w:lang w:eastAsia="ar-SA"/>
        </w:rPr>
      </w:pPr>
      <w:r w:rsidRPr="00505193">
        <w:rPr>
          <w:rFonts w:ascii="Times New Roman" w:hAnsi="Times New Roman" w:cs="Times New Roman"/>
          <w:b/>
          <w:sz w:val="28"/>
          <w:lang w:eastAsia="ar-SA"/>
        </w:rPr>
        <w:t>Сопровождение инновационной деятельности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Инновационная структура района представлена: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1. Совет по вопросам развития инновационной инфраструктуры системы образования Гаврилов-Ямского муниципального района, в который входят представители методической службы</w:t>
      </w:r>
    </w:p>
    <w:p w:rsidR="005C5909" w:rsidRPr="00505193" w:rsidRDefault="005C5909" w:rsidP="00BF1471">
      <w:pPr>
        <w:pStyle w:val="a3"/>
        <w:spacing w:after="0" w:line="360" w:lineRule="auto"/>
        <w:ind w:left="0" w:right="-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proofErr w:type="spellStart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Прялочникова</w:t>
      </w:r>
      <w:proofErr w:type="spellEnd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Светлана Александровна - директор МУ ДПО «ИМЦ»;</w:t>
      </w:r>
    </w:p>
    <w:p w:rsidR="005C5909" w:rsidRPr="00505193" w:rsidRDefault="005C5909" w:rsidP="00BF1471">
      <w:pPr>
        <w:pStyle w:val="a3"/>
        <w:spacing w:after="0" w:line="360" w:lineRule="auto"/>
        <w:ind w:left="0" w:right="-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proofErr w:type="spellStart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РезвецовДжорж</w:t>
      </w:r>
      <w:proofErr w:type="spellEnd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Борисович - методист МУ ДПО «ИМЦ».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 Муниципальные инновационные площадки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 Региональные инновационные площадки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полномочия МУ ДПО «ИМЦ» входит (Из положения):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1. Формирование и систематическое пополнение банка данных о деятельности инновационных площадок района.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 Оказание методической помощи инновационным площадкам в оформлении соответствующей документации.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 Обобщение и пропаганда эффективного опыта управленческой и педагогической деятельности, возникшего в ходе инновационной деятельности.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 Информационно-аналитическое сопровождение деятельности инновационных площадок.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5. Подготовка предложений по использованию результатов деятельности инновационных площадок в массовой образовательной практике.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 Организация и проведение мониторинга эффективности деятельности инновационных площадок.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7. Подготовка аналитических материалов об эффективности функционирования инновационных площадок.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ИМЦ создает условия для эффективной деятельности ИП. В 2018 году - 12 МИП реализовали проект </w:t>
      </w:r>
      <w:proofErr w:type="gramStart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</w:t>
      </w:r>
      <w:proofErr w:type="gramEnd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научно-методическом</w:t>
      </w:r>
      <w:proofErr w:type="gramEnd"/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руководством со стороны информационно - методического центра, для 3 региональных площадок (Средняя школа №1, Великосельская СШ, ЧДОУ «Детский сад «Кораблик») созданы условия для реализации инновационного проекта.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течение учебного года каждая инновационная площадка по мере накопления и апробации практического опыта, используя различные формы взаимодействия с другими образовательными учреждениями, представляла опыт работы на семинарах, мастер-классах, круглых столах. Проведено 8 семинаров. На сайте ИМЦ представлена информация об обучающих мероприятиях, проводимых на базе муниципальных инновационных площадок.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В ИМЦ создан каталог паспортов муниципальных инновационных площадок. </w:t>
      </w:r>
    </w:p>
    <w:p w:rsidR="005C5909" w:rsidRPr="00505193" w:rsidRDefault="005C5909" w:rsidP="00BF1471">
      <w:pPr>
        <w:pStyle w:val="a3"/>
        <w:spacing w:after="0" w:line="360" w:lineRule="auto"/>
        <w:ind w:left="0" w:right="-1"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05193">
        <w:rPr>
          <w:rFonts w:ascii="Times New Roman" w:hAnsi="Times New Roman"/>
          <w:sz w:val="28"/>
          <w:szCs w:val="28"/>
        </w:rPr>
        <w:t xml:space="preserve">Для создания единого информационно-образовательного и методического пространства района ИМЦ имеет собственный </w:t>
      </w:r>
      <w:proofErr w:type="gramStart"/>
      <w:r w:rsidRPr="00505193">
        <w:rPr>
          <w:rFonts w:ascii="Times New Roman" w:hAnsi="Times New Roman"/>
          <w:sz w:val="28"/>
          <w:szCs w:val="28"/>
        </w:rPr>
        <w:t>сайт</w:t>
      </w:r>
      <w:proofErr w:type="gramEnd"/>
      <w:r w:rsidRPr="00505193">
        <w:rPr>
          <w:rFonts w:ascii="Times New Roman" w:hAnsi="Times New Roman"/>
          <w:sz w:val="28"/>
          <w:szCs w:val="28"/>
        </w:rPr>
        <w:t xml:space="preserve"> на котором представлена деятельность Центра. Информация на сайте оперативно обновляется.</w:t>
      </w:r>
    </w:p>
    <w:p w:rsidR="005C5909" w:rsidRPr="00505193" w:rsidRDefault="005C5909" w:rsidP="00BF1471">
      <w:pPr>
        <w:spacing w:after="0"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193">
        <w:rPr>
          <w:rFonts w:ascii="Times New Roman" w:hAnsi="Times New Roman" w:cs="Times New Roman"/>
          <w:b/>
          <w:sz w:val="28"/>
          <w:szCs w:val="28"/>
        </w:rPr>
        <w:t>Общие выводы:</w:t>
      </w:r>
    </w:p>
    <w:p w:rsidR="005C5909" w:rsidRPr="00505193" w:rsidRDefault="005C5909" w:rsidP="00BF1471">
      <w:pPr>
        <w:pStyle w:val="11"/>
        <w:spacing w:line="360" w:lineRule="auto"/>
        <w:ind w:left="0" w:firstLine="994"/>
        <w:jc w:val="both"/>
        <w:rPr>
          <w:sz w:val="28"/>
          <w:szCs w:val="28"/>
        </w:rPr>
      </w:pPr>
      <w:r w:rsidRPr="00505193">
        <w:rPr>
          <w:sz w:val="28"/>
          <w:szCs w:val="28"/>
        </w:rPr>
        <w:t>Изучение представленных документов и материалов позволяет сделать вывод, что:</w:t>
      </w:r>
    </w:p>
    <w:p w:rsidR="005C5909" w:rsidRPr="00505193" w:rsidRDefault="005C5909" w:rsidP="00BF1471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193">
        <w:rPr>
          <w:rFonts w:ascii="Times New Roman" w:hAnsi="Times New Roman"/>
          <w:sz w:val="28"/>
          <w:szCs w:val="28"/>
          <w:lang w:eastAsia="ru-RU"/>
        </w:rPr>
        <w:t>ММС использует для организации методической деятельности как внешние, так и внутренние ресурсы: ресурсы образовательных организаций (МИП, РИП), опыт педагогов - победителей конкурсов профессионального мастерства, возможности районных МО. Осуществляет образовательную деятельность во взаимодействии с ГАУ ДПО ЯО ИРО.</w:t>
      </w:r>
    </w:p>
    <w:p w:rsidR="005C5909" w:rsidRPr="00505193" w:rsidRDefault="005C5909" w:rsidP="00BF1471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193">
        <w:rPr>
          <w:rFonts w:ascii="Times New Roman" w:hAnsi="Times New Roman"/>
          <w:sz w:val="28"/>
          <w:szCs w:val="28"/>
          <w:lang w:eastAsia="ru-RU"/>
        </w:rPr>
        <w:t xml:space="preserve">Большое внимание уделяется выявлению и распространению актуального педагогического опыта педагогов и </w:t>
      </w:r>
      <w:proofErr w:type="spellStart"/>
      <w:r w:rsidRPr="00505193">
        <w:rPr>
          <w:rFonts w:ascii="Times New Roman" w:hAnsi="Times New Roman"/>
          <w:sz w:val="28"/>
          <w:szCs w:val="28"/>
          <w:lang w:eastAsia="ru-RU"/>
        </w:rPr>
        <w:t>инновационно-активных</w:t>
      </w:r>
      <w:proofErr w:type="spellEnd"/>
      <w:r w:rsidRPr="00505193">
        <w:rPr>
          <w:rFonts w:ascii="Times New Roman" w:hAnsi="Times New Roman"/>
          <w:sz w:val="28"/>
          <w:szCs w:val="28"/>
          <w:lang w:eastAsia="ru-RU"/>
        </w:rPr>
        <w:t xml:space="preserve"> ОО через различные формы.</w:t>
      </w:r>
    </w:p>
    <w:p w:rsidR="005C5909" w:rsidRPr="00505193" w:rsidRDefault="00D53E64" w:rsidP="00BF147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  <w:r w:rsidR="005C5909" w:rsidRPr="005051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C5909" w:rsidRPr="00505193" w:rsidRDefault="005C5909" w:rsidP="00BF147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мет</w:t>
      </w:r>
      <w:r w:rsidR="00D53E64">
        <w:rPr>
          <w:rFonts w:ascii="Times New Roman" w:eastAsia="Calibri" w:hAnsi="Times New Roman" w:cs="Times New Roman"/>
          <w:sz w:val="28"/>
          <w:szCs w:val="28"/>
          <w:lang w:eastAsia="ru-RU"/>
        </w:rPr>
        <w:t>одической службы МСО планируем</w:t>
      </w:r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усилить </w:t>
      </w:r>
      <w:proofErr w:type="gramStart"/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>через</w:t>
      </w:r>
      <w:proofErr w:type="gramEnd"/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C5909" w:rsidRPr="00D53E64" w:rsidRDefault="00D53E64" w:rsidP="00D53E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5C5909" w:rsidRPr="00D53E64">
        <w:rPr>
          <w:rFonts w:ascii="Times New Roman" w:hAnsi="Times New Roman"/>
          <w:sz w:val="28"/>
          <w:szCs w:val="28"/>
          <w:lang w:eastAsia="ru-RU"/>
        </w:rPr>
        <w:t>создание системы повышения профессиональной компетентности педагогических и руководящих кадров, на основе выявления дефицитов и планирования роста профессионального мастерства педагогических работников путем проведения мониторинга педагогической деятельности и осуществления методического сопровождения.</w:t>
      </w:r>
    </w:p>
    <w:p w:rsidR="005C5909" w:rsidRPr="00505193" w:rsidRDefault="005C5909" w:rsidP="00BF1471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Приоритетными направлениями</w:t>
      </w:r>
      <w:r w:rsidRPr="0050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муниципальной методической службы на предстоящий период </w:t>
      </w:r>
      <w:r w:rsidR="00D5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Pr="00505193">
        <w:rPr>
          <w:rFonts w:ascii="Times New Roman" w:hAnsi="Times New Roman" w:cs="Times New Roman"/>
          <w:b/>
          <w:sz w:val="28"/>
          <w:szCs w:val="28"/>
        </w:rPr>
        <w:t>:</w:t>
      </w:r>
    </w:p>
    <w:p w:rsidR="005C5909" w:rsidRPr="00505193" w:rsidRDefault="005C5909" w:rsidP="00BF147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05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proofErr w:type="spellStart"/>
      <w:r w:rsidRPr="00505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диагностико-прогностической</w:t>
      </w:r>
      <w:proofErr w:type="spellEnd"/>
      <w:r w:rsidRPr="00505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деятельности</w:t>
      </w:r>
      <w:r w:rsidRPr="0050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выявление тенденций профессионального развития кадров, профессиональных потребностей </w:t>
      </w:r>
      <w:r w:rsidRPr="0050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и руководящих работников в профессиональном развитии</w:t>
      </w:r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C5909" w:rsidRPr="00505193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5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организационно-методической деятельности:</w:t>
      </w:r>
      <w:r w:rsidRPr="0050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сопровождение и оказание практической помощи педагогам на основе их </w:t>
      </w:r>
      <w:r w:rsidRPr="00505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запросов, в т.ч. в межкурсовой период; прогнозирование, планирование и организация опережающего обучения для развития педагогического потенциала, в том числе через организацию консультационной работы.</w:t>
      </w:r>
    </w:p>
    <w:p w:rsidR="005C5909" w:rsidRPr="00505193" w:rsidRDefault="005C5909" w:rsidP="00BF1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051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информационно-методической деятельности:</w:t>
      </w:r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диссеминация лучших образцов актуального педагогического опыта, в том числе и по результатам инновационной деятельности через активизацию банка, (если в этом есть необходимость), формирование базы данных о педагогических работниках образовательных учреждений района в аспекте </w:t>
      </w:r>
      <w:proofErr w:type="spellStart"/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ресурсности</w:t>
      </w:r>
      <w:proofErr w:type="spellEnd"/>
      <w:r w:rsidRPr="00505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для усиления ММС и расширения методического пространства МСО. </w:t>
      </w:r>
    </w:p>
    <w:p w:rsidR="00075FAD" w:rsidRDefault="00075FAD" w:rsidP="005C5909">
      <w:pPr>
        <w:jc w:val="center"/>
        <w:rPr>
          <w:rFonts w:ascii="Times New Roman" w:hAnsi="Times New Roman" w:cs="Times New Roman"/>
          <w:sz w:val="28"/>
        </w:rPr>
      </w:pPr>
    </w:p>
    <w:p w:rsidR="005C5909" w:rsidRDefault="005C5909" w:rsidP="005C5909">
      <w:pPr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5909" w:rsidRPr="00502D40" w:rsidRDefault="005C5909" w:rsidP="005C5909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" w:name="_Toc25586956"/>
      <w:bookmarkStart w:id="4" w:name="_Toc25749111"/>
      <w:r w:rsidRPr="00502D40">
        <w:rPr>
          <w:rFonts w:ascii="Times New Roman" w:hAnsi="Times New Roman" w:cs="Times New Roman"/>
          <w:b/>
          <w:color w:val="auto"/>
        </w:rPr>
        <w:t>Диагностика профессиональных дефицитов педагогов</w:t>
      </w:r>
      <w:bookmarkEnd w:id="3"/>
      <w:bookmarkEnd w:id="4"/>
    </w:p>
    <w:p w:rsidR="005C5909" w:rsidRDefault="005C5909" w:rsidP="005C5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опросе по выявлению профессиональных дефици</w:t>
      </w:r>
      <w:bookmarkStart w:id="5" w:name="_GoBack"/>
      <w:bookmarkEnd w:id="5"/>
      <w:r>
        <w:rPr>
          <w:rFonts w:ascii="Times New Roman" w:hAnsi="Times New Roman" w:cs="Times New Roman"/>
          <w:sz w:val="28"/>
        </w:rPr>
        <w:t xml:space="preserve">тов педагогов приняли участие </w:t>
      </w:r>
      <w:r w:rsidRPr="0030452D">
        <w:rPr>
          <w:rFonts w:ascii="Times New Roman" w:hAnsi="Times New Roman" w:cs="Times New Roman"/>
          <w:sz w:val="28"/>
        </w:rPr>
        <w:t>173</w:t>
      </w:r>
      <w:r>
        <w:rPr>
          <w:rFonts w:ascii="Times New Roman" w:hAnsi="Times New Roman" w:cs="Times New Roman"/>
          <w:sz w:val="28"/>
        </w:rPr>
        <w:t xml:space="preserve"> педагогических работник</w:t>
      </w:r>
      <w:r w:rsidRPr="0030452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общеобразовательных учреждений Гаврилов-Ямского МР (13 школы). Среди участников диагностики 88% имеют высшее образование, 12% - среднее специальное.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68,2% опрошенных имеют общий педагогический стаж более 20 лет. Молодых специалистов (до 5 лет) – 10%.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Высшую категорию имеют 22% опрошенных, первую – 55%, 18,5% аттестованы на соответствие занимаемой должности. 4,5% аттестацию не прошли.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Гаврилов-Ямском районе выделяются пять профессиональных дефицитов, характерных для большинства педагогов:</w:t>
      </w:r>
    </w:p>
    <w:p w:rsidR="005C5909" w:rsidRPr="004C4CD4" w:rsidRDefault="005C5909" w:rsidP="00BF147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C4CD4">
        <w:rPr>
          <w:rFonts w:ascii="Times New Roman" w:hAnsi="Times New Roman"/>
          <w:sz w:val="28"/>
        </w:rPr>
        <w:t>Знаю психологические основы работы с взрослыми (характеристики периода взрослости и особенности организации обучения взрослых)</w:t>
      </w:r>
      <w:r>
        <w:rPr>
          <w:rFonts w:ascii="Times New Roman" w:hAnsi="Times New Roman"/>
          <w:sz w:val="28"/>
        </w:rPr>
        <w:t>;</w:t>
      </w:r>
    </w:p>
    <w:p w:rsidR="005C5909" w:rsidRPr="004C4CD4" w:rsidRDefault="005C5909" w:rsidP="00BF147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C4CD4">
        <w:rPr>
          <w:rFonts w:ascii="Times New Roman" w:hAnsi="Times New Roman"/>
          <w:sz w:val="28"/>
        </w:rPr>
        <w:t xml:space="preserve">Умею адаптировать методические материалы к реальным образовательным потребностям учащихся (интегрировать, </w:t>
      </w:r>
      <w:r w:rsidRPr="004C4CD4">
        <w:rPr>
          <w:rFonts w:ascii="Times New Roman" w:hAnsi="Times New Roman"/>
          <w:sz w:val="28"/>
        </w:rPr>
        <w:lastRenderedPageBreak/>
        <w:t>адаптировать к условиям домашнего обучения, кратковременного пребывания, участия родителей в совместных занятиях)</w:t>
      </w:r>
      <w:r>
        <w:rPr>
          <w:rFonts w:ascii="Times New Roman" w:hAnsi="Times New Roman"/>
          <w:sz w:val="28"/>
        </w:rPr>
        <w:t>;</w:t>
      </w:r>
    </w:p>
    <w:p w:rsidR="005C5909" w:rsidRPr="004C4CD4" w:rsidRDefault="005C5909" w:rsidP="00BF147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C4CD4">
        <w:rPr>
          <w:rFonts w:ascii="Times New Roman" w:hAnsi="Times New Roman"/>
          <w:sz w:val="28"/>
        </w:rPr>
        <w:t>Умею составлять индивидуальную программу развития учащегося</w:t>
      </w:r>
      <w:r>
        <w:rPr>
          <w:rFonts w:ascii="Times New Roman" w:hAnsi="Times New Roman"/>
          <w:sz w:val="28"/>
        </w:rPr>
        <w:t>;</w:t>
      </w:r>
    </w:p>
    <w:p w:rsidR="005C5909" w:rsidRPr="004C4CD4" w:rsidRDefault="005C5909" w:rsidP="00BF147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C4CD4">
        <w:rPr>
          <w:rFonts w:ascii="Times New Roman" w:hAnsi="Times New Roman"/>
          <w:sz w:val="28"/>
        </w:rPr>
        <w:t>Владею приемами косвенного воздействия</w:t>
      </w:r>
      <w:r>
        <w:rPr>
          <w:rFonts w:ascii="Times New Roman" w:hAnsi="Times New Roman"/>
          <w:sz w:val="28"/>
        </w:rPr>
        <w:t>;</w:t>
      </w:r>
    </w:p>
    <w:p w:rsidR="005C5909" w:rsidRPr="004C4CD4" w:rsidRDefault="005C5909" w:rsidP="00BF147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C4CD4">
        <w:rPr>
          <w:rFonts w:ascii="Times New Roman" w:hAnsi="Times New Roman"/>
          <w:sz w:val="28"/>
        </w:rPr>
        <w:t>Не боюсь находить нестандартные решения в проблемных ситуациях</w:t>
      </w:r>
      <w:r>
        <w:rPr>
          <w:rFonts w:ascii="Times New Roman" w:hAnsi="Times New Roman"/>
          <w:sz w:val="28"/>
        </w:rPr>
        <w:t>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Руководители и завучи в среднем не имеют профессиональных дефицитов.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категории «учителя-предметники» мы наблюдаем 5 дефицитов:</w:t>
      </w:r>
    </w:p>
    <w:p w:rsidR="005C5909" w:rsidRPr="00B71E15" w:rsidRDefault="005C5909" w:rsidP="00BF14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71E15">
        <w:rPr>
          <w:rFonts w:ascii="Times New Roman" w:hAnsi="Times New Roman"/>
          <w:sz w:val="28"/>
        </w:rPr>
        <w:t xml:space="preserve">Знаю психологические основы работы с взрослыми </w:t>
      </w:r>
    </w:p>
    <w:p w:rsidR="005C5909" w:rsidRPr="00B71E15" w:rsidRDefault="005C5909" w:rsidP="00BF14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71E15">
        <w:rPr>
          <w:rFonts w:ascii="Times New Roman" w:hAnsi="Times New Roman"/>
          <w:sz w:val="28"/>
        </w:rPr>
        <w:t>Умею формулировать педагогическую проблему, оформлять ее решение в виде педагогических задач и прогнозировать результат</w:t>
      </w:r>
    </w:p>
    <w:p w:rsidR="005C5909" w:rsidRPr="00B71E15" w:rsidRDefault="005C5909" w:rsidP="00BF14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71E15">
        <w:rPr>
          <w:rFonts w:ascii="Times New Roman" w:hAnsi="Times New Roman"/>
          <w:sz w:val="28"/>
        </w:rPr>
        <w:t xml:space="preserve">Умею составлять индивидуальную программу развития учащегося </w:t>
      </w:r>
    </w:p>
    <w:p w:rsidR="005C5909" w:rsidRPr="00B71E15" w:rsidRDefault="005C5909" w:rsidP="00BF14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71E15">
        <w:rPr>
          <w:rFonts w:ascii="Times New Roman" w:hAnsi="Times New Roman"/>
          <w:sz w:val="28"/>
        </w:rPr>
        <w:t xml:space="preserve">Я обозначаю для партнеров по деятельности (в т.ч. и для детей) замыслы и цели своих действий </w:t>
      </w:r>
    </w:p>
    <w:p w:rsidR="005C5909" w:rsidRPr="00B71E15" w:rsidRDefault="005C5909" w:rsidP="00BF14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71E15">
        <w:rPr>
          <w:rFonts w:ascii="Times New Roman" w:hAnsi="Times New Roman"/>
          <w:sz w:val="28"/>
        </w:rPr>
        <w:t>Люди (взрослые и дети), с которыми я работаю, могут сказать, что со мной легко и приятно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Учителя начальной школы имеют в среднем только 2 дефицита – это знание психологических основ работы со взрослыми и «Я </w:t>
      </w:r>
      <w:r w:rsidRPr="00B71E15">
        <w:rPr>
          <w:rFonts w:ascii="Times New Roman" w:hAnsi="Times New Roman" w:cs="Times New Roman"/>
          <w:sz w:val="28"/>
        </w:rPr>
        <w:t>обозначаю для партнеров по деятельности (в т.ч. и для детей) замыслы и цели своих действий</w:t>
      </w:r>
      <w:r>
        <w:rPr>
          <w:rFonts w:ascii="Times New Roman" w:hAnsi="Times New Roman" w:cs="Times New Roman"/>
          <w:sz w:val="28"/>
        </w:rPr>
        <w:t>».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Другие специалисты (педагоги-организаторы, психологи, воспитатели, дефектологи и т.д.) имеют 14 дефицитов, которые лежат в области методических умений и владения средствами общения, а также другие отдельные вопросы.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рассматривать количество профессиональных дефицитов по отдельным школам, то можно выделить школы, среднее число дефицитов по которым минимально и составляет 1-2: МОБУ СШ №2, МОУ СШ №3, МОУ СШ №6, МОУ Великосельская СШ. Это можно интерпретировать либо с точки зрения высокого профессионализма педагогических коллективов, либо как высокий уровень самооценки (насколько обоснованной?), либо как отсутствие мотивации к заполнению анкет.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Школы, среднее число дефицитов по которым максимально по отношению к другим: Полянская школа (20), МОУ СШ №1 (14).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представлены краткие справки по каждой школе, которые включают в себя:</w:t>
      </w:r>
    </w:p>
    <w:p w:rsidR="005C5909" w:rsidRDefault="005C5909" w:rsidP="00BF147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из социального паспорта школы (идентификация ШНСУ) по тем показателям, значения которых превышают пороговые.</w:t>
      </w:r>
    </w:p>
    <w:p w:rsidR="005C5909" w:rsidRDefault="005C5909" w:rsidP="00BF147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характеристик педагогов, принявших участие в диагностике профессиональных дефицитов (образование, общий педагогический стаж, категория).</w:t>
      </w:r>
    </w:p>
    <w:p w:rsidR="005C5909" w:rsidRDefault="005C5909" w:rsidP="00BF147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Характерные для школы профессиональные дефициты (на основе средних значений).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Отметим, что общей проблемой является низкая доля семей, в которых оба родителя имеют высшее образование. Можно дискутировать о значимости данного показателя, однако ни в одной школе он не превышает 19% (часто – 0%).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5909" w:rsidRPr="00502D40" w:rsidRDefault="005C5909" w:rsidP="005C5909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6" w:name="_Toc25586957"/>
      <w:bookmarkStart w:id="7" w:name="_Toc25749112"/>
      <w:r w:rsidRPr="00502D40">
        <w:rPr>
          <w:rFonts w:ascii="Times New Roman" w:hAnsi="Times New Roman" w:cs="Times New Roman"/>
          <w:b/>
          <w:color w:val="auto"/>
        </w:rPr>
        <w:t>Сводные по школам</w:t>
      </w:r>
      <w:bookmarkEnd w:id="6"/>
      <w:bookmarkEnd w:id="7"/>
    </w:p>
    <w:p w:rsidR="005C5909" w:rsidRDefault="005C5909" w:rsidP="005C5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МОБУ Ильинская ОШ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социального паспорта, д</w:t>
      </w:r>
      <w:r w:rsidRPr="00E557FC">
        <w:rPr>
          <w:rFonts w:ascii="Times New Roman" w:hAnsi="Times New Roman" w:cs="Times New Roman"/>
          <w:sz w:val="28"/>
        </w:rPr>
        <w:t>оля обучающихся</w:t>
      </w:r>
      <w:r>
        <w:rPr>
          <w:rFonts w:ascii="Times New Roman" w:hAnsi="Times New Roman" w:cs="Times New Roman"/>
          <w:sz w:val="28"/>
        </w:rPr>
        <w:t>,</w:t>
      </w:r>
      <w:r w:rsidRPr="00E557FC">
        <w:rPr>
          <w:rFonts w:ascii="Times New Roman" w:hAnsi="Times New Roman" w:cs="Times New Roman"/>
          <w:sz w:val="28"/>
        </w:rPr>
        <w:t xml:space="preserve"> воспитывающихся в семьях, где оба родителя (один родитель) являются безработными</w:t>
      </w:r>
      <w:r>
        <w:rPr>
          <w:rFonts w:ascii="Times New Roman" w:hAnsi="Times New Roman" w:cs="Times New Roman"/>
          <w:sz w:val="28"/>
        </w:rPr>
        <w:t xml:space="preserve">, составляет 54%. Доля обучающихся с ОВЗ, в том числе по программам 7-го и 8-го вида, составляет 27%.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8 педагогов. Среди них высшее образование имеют 75%. Молодых специалистов нет, со стажем от 20 до 30 лет – 25%, более 30 лет – 62,5%. Первую категорию имеют 75% опрошенных, аттестованы на соответствие занимаемой должности 25%.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число дефицитов у педагогов школы – 3:</w:t>
      </w:r>
    </w:p>
    <w:p w:rsidR="005C5909" w:rsidRPr="0053216C" w:rsidRDefault="005C5909" w:rsidP="00BF1471">
      <w:pPr>
        <w:pStyle w:val="a3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53216C">
        <w:rPr>
          <w:rFonts w:ascii="Times New Roman" w:hAnsi="Times New Roman"/>
          <w:sz w:val="28"/>
        </w:rPr>
        <w:t>Знаю основы психологии семейного воспитания (типы семей, причины конфликтов и их влияние на развитие ребенка)</w:t>
      </w:r>
    </w:p>
    <w:p w:rsidR="005C5909" w:rsidRPr="0053216C" w:rsidRDefault="005C5909" w:rsidP="00BF1471">
      <w:pPr>
        <w:pStyle w:val="a3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53216C">
        <w:rPr>
          <w:rFonts w:ascii="Times New Roman" w:hAnsi="Times New Roman"/>
          <w:sz w:val="28"/>
        </w:rPr>
        <w:lastRenderedPageBreak/>
        <w:t>Знаю психологические основы работы с взрослыми (характеристики периода взрослости и особенности организации обучения взрослых)</w:t>
      </w:r>
    </w:p>
    <w:p w:rsidR="005C5909" w:rsidRPr="0053216C" w:rsidRDefault="005C5909" w:rsidP="00BF1471">
      <w:pPr>
        <w:pStyle w:val="a3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53216C">
        <w:rPr>
          <w:rFonts w:ascii="Times New Roman" w:hAnsi="Times New Roman"/>
          <w:sz w:val="28"/>
        </w:rPr>
        <w:t>Люди, с которыми я работаю, могут сказать, что я контактный человек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МОБУ Митинская ОШ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социального паспорта, доля обучающихся с ОВЗ, в том числе по программам 7-го и 8-го вида, составляет 16%.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5 педагогов. Среди них высшее образование имеют 4 педагога. Молодых специалистов нет, со стажем от 20 до 30 лет – 2, более 30 лет – 2. Высшую категорию имеют 3 респондента, аттестованы на соответствие занимаемой должности 2.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число дефицитов у педагогов школы – 6:</w:t>
      </w:r>
    </w:p>
    <w:p w:rsidR="005C5909" w:rsidRPr="0053216C" w:rsidRDefault="005C5909" w:rsidP="00BF147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 w:rsidRPr="0053216C">
        <w:rPr>
          <w:rFonts w:ascii="Times New Roman" w:hAnsi="Times New Roman"/>
          <w:sz w:val="28"/>
        </w:rPr>
        <w:t>Умею гибко перестраивать педагогические задачи по мере изменения педагогической ситуации</w:t>
      </w:r>
    </w:p>
    <w:p w:rsidR="005C5909" w:rsidRPr="0053216C" w:rsidRDefault="005C5909" w:rsidP="00BF147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 w:rsidRPr="0053216C">
        <w:rPr>
          <w:rFonts w:ascii="Times New Roman" w:hAnsi="Times New Roman"/>
          <w:sz w:val="28"/>
        </w:rPr>
        <w:t>Владею методами педагогической диагностики</w:t>
      </w:r>
    </w:p>
    <w:p w:rsidR="005C5909" w:rsidRPr="0053216C" w:rsidRDefault="005C5909" w:rsidP="00BF147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 w:rsidRPr="0053216C">
        <w:rPr>
          <w:rFonts w:ascii="Times New Roman" w:hAnsi="Times New Roman"/>
          <w:sz w:val="28"/>
        </w:rPr>
        <w:t>Умею составлять индивидуальную программу развития учащегося</w:t>
      </w:r>
    </w:p>
    <w:p w:rsidR="005C5909" w:rsidRPr="0053216C" w:rsidRDefault="005C5909" w:rsidP="00BF147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 w:rsidRPr="0053216C">
        <w:rPr>
          <w:rFonts w:ascii="Times New Roman" w:hAnsi="Times New Roman"/>
          <w:sz w:val="28"/>
        </w:rPr>
        <w:t>Владею приемами косвенного воздействия</w:t>
      </w:r>
    </w:p>
    <w:p w:rsidR="005C5909" w:rsidRPr="0053216C" w:rsidRDefault="005C5909" w:rsidP="00BF147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 w:rsidRPr="0053216C">
        <w:rPr>
          <w:rFonts w:ascii="Times New Roman" w:hAnsi="Times New Roman"/>
          <w:sz w:val="28"/>
        </w:rPr>
        <w:t>Я обозначаю для партнеров по деятельности (в т.ч. и для детей) замыслы и цели своих действий</w:t>
      </w:r>
    </w:p>
    <w:p w:rsidR="005C5909" w:rsidRPr="0053216C" w:rsidRDefault="005C5909" w:rsidP="00BF147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 w:rsidRPr="0053216C">
        <w:rPr>
          <w:rFonts w:ascii="Times New Roman" w:hAnsi="Times New Roman"/>
          <w:sz w:val="28"/>
        </w:rPr>
        <w:t>Умею позитивно менять неблагоприятный ход событий</w:t>
      </w:r>
    </w:p>
    <w:p w:rsidR="005C5909" w:rsidRDefault="005C5909" w:rsidP="00BF1471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МОБУ Полянская ОШ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социального паспорта, д</w:t>
      </w:r>
      <w:r w:rsidRPr="00E557FC">
        <w:rPr>
          <w:rFonts w:ascii="Times New Roman" w:hAnsi="Times New Roman" w:cs="Times New Roman"/>
          <w:sz w:val="28"/>
        </w:rPr>
        <w:t>оля обучающихся</w:t>
      </w:r>
      <w:r>
        <w:rPr>
          <w:rFonts w:ascii="Times New Roman" w:hAnsi="Times New Roman" w:cs="Times New Roman"/>
          <w:sz w:val="28"/>
        </w:rPr>
        <w:t>,</w:t>
      </w:r>
      <w:r w:rsidRPr="00E557FC">
        <w:rPr>
          <w:rFonts w:ascii="Times New Roman" w:hAnsi="Times New Roman" w:cs="Times New Roman"/>
          <w:sz w:val="28"/>
        </w:rPr>
        <w:t xml:space="preserve"> воспитывающихся в семьях, где оба родителя (один родитель) являются безработными</w:t>
      </w:r>
      <w:r>
        <w:rPr>
          <w:rFonts w:ascii="Times New Roman" w:hAnsi="Times New Roman" w:cs="Times New Roman"/>
          <w:sz w:val="28"/>
        </w:rPr>
        <w:t xml:space="preserve">, составляет 26,2%.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7 педагогов. Среди них высшее образование имеют 5. Молодых специалистов 2, со стажем более 30 лет – 4 человека. Первую категорию имеют 4 респондента, аттестованы на соответствие занимаемой должности 3.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Среднее число дефицитов у педагогов школы – 20. Они сосредоточены в следующих областях: знания в области психологии, технологические умения, методические умения, владение средствами общения, рефлексивные умения.</w:t>
      </w:r>
    </w:p>
    <w:p w:rsidR="005C5909" w:rsidRDefault="005C5909" w:rsidP="00BF1471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МОБУ </w:t>
      </w:r>
      <w:proofErr w:type="spellStart"/>
      <w:r>
        <w:rPr>
          <w:rFonts w:ascii="Times New Roman" w:hAnsi="Times New Roman" w:cs="Times New Roman"/>
          <w:sz w:val="28"/>
        </w:rPr>
        <w:t>Пружининская</w:t>
      </w:r>
      <w:proofErr w:type="spellEnd"/>
      <w:r>
        <w:rPr>
          <w:rFonts w:ascii="Times New Roman" w:hAnsi="Times New Roman" w:cs="Times New Roman"/>
          <w:sz w:val="28"/>
        </w:rPr>
        <w:t xml:space="preserve"> СШ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социального паспорта, доля обучающихся с ОВЗ, в том числе по программам 7-го и 8-го вида, составляет 28,3%.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6 педагогов. Среди них высшее образование имеют 5 опрошенных. Молодых специалистов нет, со стажем от 20 до 30 лет – 1, более 30 лет – 5. Высшую категорию имеют 2 респондента, первую – 4.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число дефицитов у педагогов школы – 6:</w:t>
      </w:r>
    </w:p>
    <w:p w:rsidR="005C5909" w:rsidRPr="00FC4E97" w:rsidRDefault="005C5909" w:rsidP="00BF1471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Знаю психологические основы работы с взрослыми (характеристики периода взрослости и особенности организации обучения взрослых)</w:t>
      </w:r>
    </w:p>
    <w:p w:rsidR="005C5909" w:rsidRPr="00FC4E97" w:rsidRDefault="005C5909" w:rsidP="00BF1471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Владею методами педагогической диагностики</w:t>
      </w:r>
    </w:p>
    <w:p w:rsidR="005C5909" w:rsidRPr="00FC4E97" w:rsidRDefault="005C5909" w:rsidP="00BF1471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Умею адаптировать методические материалы к реальным образовательным потребностям учащихся (интегрировать, адаптировать к условиям домашнего обучения, кратковременного пребывания, участия родителей в совместных занятиях)</w:t>
      </w:r>
    </w:p>
    <w:p w:rsidR="005C5909" w:rsidRPr="00FC4E97" w:rsidRDefault="005C5909" w:rsidP="00BF1471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Владею приемами косвенного воздействия</w:t>
      </w:r>
    </w:p>
    <w:p w:rsidR="005C5909" w:rsidRPr="00FC4E97" w:rsidRDefault="005C5909" w:rsidP="00BF1471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Люди (взрослые и дети), с которыми я работаю, могут сказать, что со мной легко и приятно</w:t>
      </w:r>
    </w:p>
    <w:p w:rsidR="005C5909" w:rsidRPr="00FC4E97" w:rsidRDefault="005C5909" w:rsidP="00BF1471">
      <w:pPr>
        <w:pStyle w:val="a3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Умею позитивно менять неблагоприятный ход событий</w:t>
      </w:r>
    </w:p>
    <w:p w:rsidR="005C5909" w:rsidRDefault="005C5909" w:rsidP="00BF1471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МОБУ </w:t>
      </w:r>
      <w:proofErr w:type="spellStart"/>
      <w:r>
        <w:rPr>
          <w:rFonts w:ascii="Times New Roman" w:hAnsi="Times New Roman" w:cs="Times New Roman"/>
          <w:sz w:val="28"/>
        </w:rPr>
        <w:t>Стогинская</w:t>
      </w:r>
      <w:proofErr w:type="spellEnd"/>
      <w:r>
        <w:rPr>
          <w:rFonts w:ascii="Times New Roman" w:hAnsi="Times New Roman" w:cs="Times New Roman"/>
          <w:sz w:val="28"/>
        </w:rPr>
        <w:t xml:space="preserve"> СШ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социального паспорта, д</w:t>
      </w:r>
      <w:r w:rsidRPr="00E557FC">
        <w:rPr>
          <w:rFonts w:ascii="Times New Roman" w:hAnsi="Times New Roman" w:cs="Times New Roman"/>
          <w:sz w:val="28"/>
        </w:rPr>
        <w:t>оля обучающихся</w:t>
      </w:r>
      <w:r>
        <w:rPr>
          <w:rFonts w:ascii="Times New Roman" w:hAnsi="Times New Roman" w:cs="Times New Roman"/>
          <w:sz w:val="28"/>
        </w:rPr>
        <w:t>,</w:t>
      </w:r>
      <w:r w:rsidRPr="00E557FC">
        <w:rPr>
          <w:rFonts w:ascii="Times New Roman" w:hAnsi="Times New Roman" w:cs="Times New Roman"/>
          <w:sz w:val="28"/>
        </w:rPr>
        <w:t xml:space="preserve"> воспитывающихся в семьях, где оба родителя (один родитель) являются безработными</w:t>
      </w:r>
      <w:r>
        <w:rPr>
          <w:rFonts w:ascii="Times New Roman" w:hAnsi="Times New Roman" w:cs="Times New Roman"/>
          <w:sz w:val="28"/>
        </w:rPr>
        <w:t xml:space="preserve">, составляет 21%.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школе в диагностике профессиональных дефицитов приняли участие 12 педагогов. Среди них высшее образование имеют 91,7%. Молодых специалистов </w:t>
      </w:r>
      <w:r>
        <w:rPr>
          <w:rFonts w:ascii="Times New Roman" w:hAnsi="Times New Roman" w:cs="Times New Roman"/>
          <w:sz w:val="28"/>
        </w:rPr>
        <w:lastRenderedPageBreak/>
        <w:t>нет, со стажем от 20 до 30 лет – 17%, более 30 лет – 83%. Высшую категорию имеют 8,3%, первую – 66,7%, аттестованы на соответствие занимаемой должности 25% опрошенных.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число дефицитов у педагогов школы – 9, их можно разделить на категории: технологические умения, методические умения, особенности личности.</w:t>
      </w:r>
    </w:p>
    <w:p w:rsidR="005C5909" w:rsidRDefault="005C5909" w:rsidP="00BF1471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МОБУ СШ №2 </w:t>
      </w:r>
      <w:proofErr w:type="spellStart"/>
      <w:r>
        <w:rPr>
          <w:rFonts w:ascii="Times New Roman" w:hAnsi="Times New Roman" w:cs="Times New Roman"/>
          <w:sz w:val="28"/>
        </w:rPr>
        <w:t>им.Д.В.Крылова</w:t>
      </w:r>
      <w:proofErr w:type="spellEnd"/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социального паспорта, д</w:t>
      </w:r>
      <w:r w:rsidRPr="00E557FC">
        <w:rPr>
          <w:rFonts w:ascii="Times New Roman" w:hAnsi="Times New Roman" w:cs="Times New Roman"/>
          <w:sz w:val="28"/>
        </w:rPr>
        <w:t>оля обучающихся</w:t>
      </w:r>
      <w:r>
        <w:rPr>
          <w:rFonts w:ascii="Times New Roman" w:hAnsi="Times New Roman" w:cs="Times New Roman"/>
          <w:sz w:val="28"/>
        </w:rPr>
        <w:t>,</w:t>
      </w:r>
      <w:r w:rsidRPr="00E557FC">
        <w:rPr>
          <w:rFonts w:ascii="Times New Roman" w:hAnsi="Times New Roman" w:cs="Times New Roman"/>
          <w:sz w:val="28"/>
        </w:rPr>
        <w:t xml:space="preserve"> воспитывающихся в семьях, где оба родителя (один родитель) являются безработными</w:t>
      </w:r>
      <w:r>
        <w:rPr>
          <w:rFonts w:ascii="Times New Roman" w:hAnsi="Times New Roman" w:cs="Times New Roman"/>
          <w:sz w:val="28"/>
        </w:rPr>
        <w:t xml:space="preserve">, составляет 58,5%. Доля обучающихся с ОВЗ, в том числе по программам 7-го и 8-го вида, составляет 43,5%.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7 педагогов. Среди них высшее образование имеют 4 респондента. Молодых специалистов нет, со стажем от 20 до 30 лет – 2%, более 30 лет – 4%. Высшую категорию имеет 1 респондент, первую – 4, аттестован на соответствие занимаемой должности 1, 1 не аттестован.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число дефицитов у педагогов школы – 2:</w:t>
      </w:r>
    </w:p>
    <w:p w:rsidR="005C5909" w:rsidRPr="00FC4E97" w:rsidRDefault="005C5909" w:rsidP="00BF147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Знаю психологические основы работы с взрослыми (характеристики периода взрослости и особенности организации обучения взрослых)</w:t>
      </w:r>
    </w:p>
    <w:p w:rsidR="005C5909" w:rsidRPr="00FC4E97" w:rsidRDefault="005C5909" w:rsidP="00BF147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Умею составлять индивидуальную программу развития учащегося</w:t>
      </w: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МОБУ </w:t>
      </w:r>
      <w:proofErr w:type="spellStart"/>
      <w:r>
        <w:rPr>
          <w:rFonts w:ascii="Times New Roman" w:hAnsi="Times New Roman" w:cs="Times New Roman"/>
          <w:sz w:val="28"/>
        </w:rPr>
        <w:t>Шалаевская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н.ш.-д.с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социального паспорта, д</w:t>
      </w:r>
      <w:r w:rsidRPr="00E557FC">
        <w:rPr>
          <w:rFonts w:ascii="Times New Roman" w:hAnsi="Times New Roman" w:cs="Times New Roman"/>
          <w:sz w:val="28"/>
        </w:rPr>
        <w:t xml:space="preserve">оля </w:t>
      </w:r>
      <w:r>
        <w:rPr>
          <w:rFonts w:ascii="Times New Roman" w:hAnsi="Times New Roman" w:cs="Times New Roman"/>
          <w:sz w:val="28"/>
        </w:rPr>
        <w:t xml:space="preserve">обучающихся с ОВЗ, в том числе по программам 7-го и 8-го вида, составляет 14,3%.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2 учителя, всего в школе работает 5 педагогов. С педагогами возможна индивидуальная работа, однако выведение общих тенденций некорректно.</w:t>
      </w: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МОБУ </w:t>
      </w:r>
      <w:proofErr w:type="spellStart"/>
      <w:r>
        <w:rPr>
          <w:rFonts w:ascii="Times New Roman" w:hAnsi="Times New Roman" w:cs="Times New Roman"/>
          <w:sz w:val="28"/>
        </w:rPr>
        <w:t>Шопшинская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СШ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Согласно данным социального паспорта, д</w:t>
      </w:r>
      <w:r w:rsidRPr="00E557FC">
        <w:rPr>
          <w:rFonts w:ascii="Times New Roman" w:hAnsi="Times New Roman" w:cs="Times New Roman"/>
          <w:sz w:val="28"/>
        </w:rPr>
        <w:t xml:space="preserve">оля </w:t>
      </w:r>
      <w:r>
        <w:rPr>
          <w:rFonts w:ascii="Times New Roman" w:hAnsi="Times New Roman" w:cs="Times New Roman"/>
          <w:sz w:val="28"/>
        </w:rPr>
        <w:t xml:space="preserve">обучающихся с ОВЗ, в том числе по программам 7-го и 8-го вида, составляет 14,5%.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17 педагогов, все – с высшим образованием. Молодых специалистов – 23,5%, со стажем от 20 до 30 лет – 29,4%, более 30 лет – 17,6%. Высшую категорию имеют 0%, первую – 76,5%, аттестованы на соответствие занимаемой должности 5,9%, не аттестованы 17,6% опрошенных.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число дефицитов у педагогов школы – 10, их можно разделить на категории: знания в области психологии, методические умения, особенности личности.</w:t>
      </w:r>
    </w:p>
    <w:p w:rsidR="005C5909" w:rsidRDefault="005C5909" w:rsidP="00BF1471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Великосельская СШ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социального паспорта, д</w:t>
      </w:r>
      <w:r w:rsidRPr="00E557FC">
        <w:rPr>
          <w:rFonts w:ascii="Times New Roman" w:hAnsi="Times New Roman" w:cs="Times New Roman"/>
          <w:sz w:val="28"/>
        </w:rPr>
        <w:t xml:space="preserve">оля </w:t>
      </w:r>
      <w:r>
        <w:rPr>
          <w:rFonts w:ascii="Times New Roman" w:hAnsi="Times New Roman" w:cs="Times New Roman"/>
          <w:sz w:val="28"/>
        </w:rPr>
        <w:t xml:space="preserve">обучающихся с ОВЗ, в том числе по программам 7-го и 8-го вида, составляет 14,5%.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7 педагогов. Среди них высшее образование имеют 6 респондентов. Есть 1 молодой специалист; со стажем от 20 до 30 лет – 2, более 30 лет – 2. Высшую категорию имеет 1 респондент, первую – 2, аттестованы на соответствие занимаемой должности 4.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число дефицитов у педагогов школы – 2:</w:t>
      </w:r>
    </w:p>
    <w:p w:rsidR="005C5909" w:rsidRPr="00FC4E97" w:rsidRDefault="005C5909" w:rsidP="00BF147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Умею формулировать педагогическую проблему, оформлять ее решение в виде педагогических задач и прогнозировать результат</w:t>
      </w:r>
    </w:p>
    <w:p w:rsidR="005C5909" w:rsidRPr="00FC4E97" w:rsidRDefault="005C5909" w:rsidP="00BF147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Я обозначаю для партнеров по деятельности (в т.ч. и для детей) замыслы и цели своих действий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</w:rPr>
        <w:t>Вышеславская</w:t>
      </w:r>
      <w:proofErr w:type="spellEnd"/>
      <w:r>
        <w:rPr>
          <w:rFonts w:ascii="Times New Roman" w:hAnsi="Times New Roman" w:cs="Times New Roman"/>
          <w:sz w:val="28"/>
        </w:rPr>
        <w:t xml:space="preserve"> ОШ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социального паспорта, д</w:t>
      </w:r>
      <w:r w:rsidRPr="00E557FC">
        <w:rPr>
          <w:rFonts w:ascii="Times New Roman" w:hAnsi="Times New Roman" w:cs="Times New Roman"/>
          <w:sz w:val="28"/>
        </w:rPr>
        <w:t>оля обучающихся</w:t>
      </w:r>
      <w:r>
        <w:rPr>
          <w:rFonts w:ascii="Times New Roman" w:hAnsi="Times New Roman" w:cs="Times New Roman"/>
          <w:sz w:val="28"/>
        </w:rPr>
        <w:t>,</w:t>
      </w:r>
      <w:r w:rsidRPr="00E557FC">
        <w:rPr>
          <w:rFonts w:ascii="Times New Roman" w:hAnsi="Times New Roman" w:cs="Times New Roman"/>
          <w:sz w:val="28"/>
        </w:rPr>
        <w:t xml:space="preserve"> воспитывающихся в семьях, где оба родителя (один родитель) являются безработными</w:t>
      </w:r>
      <w:r>
        <w:rPr>
          <w:rFonts w:ascii="Times New Roman" w:hAnsi="Times New Roman" w:cs="Times New Roman"/>
          <w:sz w:val="28"/>
        </w:rPr>
        <w:t xml:space="preserve">, составляет 47%. Доля обучающихся, состоящих на </w:t>
      </w:r>
      <w:proofErr w:type="spellStart"/>
      <w:r>
        <w:rPr>
          <w:rFonts w:ascii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</w:rPr>
        <w:t xml:space="preserve"> контроле, составляет 44,4%.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школе в диагностике профессиональных дефицитов приняли участие 12 педагогов. Среди них высшее образование имеют 91,7%. Молодых специалистов – 8,3%, со стажем от 20 до 30 лет – 16,7%, более 30 лет – 50%. Высшую категорию имеют 8,3%, первую – 66,7%, аттестованы на соответствие занимаемой должности 25%, не аттестованных нет.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число дефицитов у педагогов школы – 4:</w:t>
      </w:r>
    </w:p>
    <w:p w:rsidR="005C5909" w:rsidRPr="00FC4E97" w:rsidRDefault="005C5909" w:rsidP="00BF1471">
      <w:pPr>
        <w:pStyle w:val="a3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Умею адаптировать методические материалы к реальным образовательным потребностям учащихся (интегрировать, адаптировать к условиям домашнего обучения, кратковременного пребывания, участия родителей в совместных занятиях)</w:t>
      </w:r>
    </w:p>
    <w:p w:rsidR="005C5909" w:rsidRPr="00FC4E97" w:rsidRDefault="005C5909" w:rsidP="00BF1471">
      <w:pPr>
        <w:pStyle w:val="a3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Умею составлять индивидуальную программу развития учащегося</w:t>
      </w:r>
    </w:p>
    <w:p w:rsidR="005C5909" w:rsidRPr="00FC4E97" w:rsidRDefault="005C5909" w:rsidP="00BF1471">
      <w:pPr>
        <w:pStyle w:val="a3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Не боюсь находить нестандартные решения в проблемных ситуациях</w:t>
      </w:r>
    </w:p>
    <w:p w:rsidR="005C5909" w:rsidRPr="00FC4E97" w:rsidRDefault="005C5909" w:rsidP="00BF1471">
      <w:pPr>
        <w:pStyle w:val="a3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FC4E97">
        <w:rPr>
          <w:rFonts w:ascii="Times New Roman" w:hAnsi="Times New Roman"/>
          <w:sz w:val="28"/>
        </w:rPr>
        <w:t>Умею позитивно менять неблагоприятный ход событий</w:t>
      </w:r>
    </w:p>
    <w:p w:rsidR="005C5909" w:rsidRDefault="005C5909" w:rsidP="00BF1471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СШ №1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социального паспорта, ни один из показателей, свидетельствующих о неблагоприятных социальных условиях, не превышает пороговых значений.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24 педагогов, все с высшим образованием. Молодых специалистов – 8,3%, со стажем от 20 до 30 лет – 16,7%, более 30 лет – 50%. Высшую категорию имеют 50%, первую – 37,5%, аттестованы на соответствие занимаемой должности 12,5%, не аттестованных нет.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число дефицитов у педагогов школы – 14, они сосредоточены в следующих областях: технологические умения, методические умения, владение средствами общения, особенности личности.</w:t>
      </w:r>
    </w:p>
    <w:p w:rsidR="005C5909" w:rsidRDefault="005C5909" w:rsidP="00BF1471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СШ №3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социального паспорта, д</w:t>
      </w:r>
      <w:r w:rsidRPr="00E557FC">
        <w:rPr>
          <w:rFonts w:ascii="Times New Roman" w:hAnsi="Times New Roman" w:cs="Times New Roman"/>
          <w:sz w:val="28"/>
        </w:rPr>
        <w:t>оля обучающихся</w:t>
      </w:r>
      <w:r>
        <w:rPr>
          <w:rFonts w:ascii="Times New Roman" w:hAnsi="Times New Roman" w:cs="Times New Roman"/>
          <w:sz w:val="28"/>
        </w:rPr>
        <w:t>,</w:t>
      </w:r>
      <w:r w:rsidRPr="00E557FC">
        <w:rPr>
          <w:rFonts w:ascii="Times New Roman" w:hAnsi="Times New Roman" w:cs="Times New Roman"/>
          <w:sz w:val="28"/>
        </w:rPr>
        <w:t xml:space="preserve"> воспитывающихся в семьях, где оба родителя (один родитель) являются </w:t>
      </w:r>
      <w:r w:rsidRPr="00E557FC">
        <w:rPr>
          <w:rFonts w:ascii="Times New Roman" w:hAnsi="Times New Roman" w:cs="Times New Roman"/>
          <w:sz w:val="28"/>
        </w:rPr>
        <w:lastRenderedPageBreak/>
        <w:t>безработными</w:t>
      </w:r>
      <w:r>
        <w:rPr>
          <w:rFonts w:ascii="Times New Roman" w:hAnsi="Times New Roman" w:cs="Times New Roman"/>
          <w:sz w:val="28"/>
        </w:rPr>
        <w:t xml:space="preserve">, составляет 27,6%. Доля обучающихся с ОВЗ, в том числе по программам 7-го и 8-го вида, составляет 23%. 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21 педагогов. Среди них высшее образование имеют 71,4%. Молодых специалистов – 19%, со стажем от 20 до 30 лет – 23,8%, более 30 лет – 43%. Высшую категорию имеют 28,6%, первую – 43%, аттестованы на соответствие занимаемой должности 24%, не аттестованы 4,8% опрошенных.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среднем по респондентам выделяется один профессиональных дефицит – «Знаю</w:t>
      </w:r>
      <w:r w:rsidRPr="003D470D">
        <w:rPr>
          <w:rFonts w:ascii="Times New Roman" w:hAnsi="Times New Roman" w:cs="Times New Roman"/>
          <w:sz w:val="28"/>
        </w:rPr>
        <w:t xml:space="preserve"> психологические основы работы с взрослыми (характеристики периода взрослости и особенности организации обучения взрослых)</w:t>
      </w:r>
      <w:r>
        <w:rPr>
          <w:rFonts w:ascii="Times New Roman" w:hAnsi="Times New Roman" w:cs="Times New Roman"/>
          <w:sz w:val="28"/>
        </w:rPr>
        <w:t>».</w:t>
      </w: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5C5909" w:rsidRDefault="005C5909" w:rsidP="00BF14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СШ№6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социального паспорта, только показатель «д</w:t>
      </w:r>
      <w:r w:rsidRPr="00E557FC">
        <w:rPr>
          <w:rFonts w:ascii="Times New Roman" w:hAnsi="Times New Roman" w:cs="Times New Roman"/>
          <w:sz w:val="28"/>
        </w:rPr>
        <w:t>оля обучающихся</w:t>
      </w:r>
      <w:r>
        <w:rPr>
          <w:rFonts w:ascii="Times New Roman" w:hAnsi="Times New Roman" w:cs="Times New Roman"/>
          <w:sz w:val="28"/>
        </w:rPr>
        <w:t>,оба родителя которых имеют высшее образование», выходит за пределы нормы и составляет 19,6%.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 диагностике профессиональных дефицитов приняли участие 45 педагогов. Среди них высшее образование имеют 93,3%. Молодых специалистов – 4,4%, со стажем от 20 до 30 лет – 13,3%, более 30 лет – 51%. Высшую категорию имеют 26,7%, первую – 60%, аттестованы на соответствие занимаемой должности 8,9%, не аттестованы 4,4% опрошенных.</w:t>
      </w:r>
    </w:p>
    <w:p w:rsidR="005C5909" w:rsidRDefault="005C5909" w:rsidP="00BF1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число дефицитов у педагогов школы – 2:</w:t>
      </w:r>
    </w:p>
    <w:p w:rsidR="005C5909" w:rsidRPr="003D470D" w:rsidRDefault="005C5909" w:rsidP="00BF147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D470D">
        <w:rPr>
          <w:rFonts w:ascii="Times New Roman" w:hAnsi="Times New Roman"/>
          <w:sz w:val="28"/>
        </w:rPr>
        <w:t>Владею приемами косвенного воздействия</w:t>
      </w:r>
    </w:p>
    <w:p w:rsidR="005C5909" w:rsidRDefault="005C5909" w:rsidP="00BF147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D470D">
        <w:rPr>
          <w:rFonts w:ascii="Times New Roman" w:hAnsi="Times New Roman"/>
          <w:sz w:val="28"/>
        </w:rPr>
        <w:t>Я обозначаю для партнеров по деятельности (в т.ч. и для детей) замыслы и цели своих действий</w:t>
      </w:r>
    </w:p>
    <w:p w:rsidR="00EB042C" w:rsidRPr="003D470D" w:rsidRDefault="00EB042C" w:rsidP="00EB042C">
      <w:pPr>
        <w:pStyle w:val="a3"/>
        <w:spacing w:after="0" w:line="360" w:lineRule="auto"/>
        <w:ind w:left="1287"/>
        <w:jc w:val="both"/>
        <w:rPr>
          <w:rFonts w:ascii="Times New Roman" w:hAnsi="Times New Roman"/>
          <w:sz w:val="28"/>
        </w:rPr>
      </w:pPr>
    </w:p>
    <w:p w:rsidR="005C5909" w:rsidRPr="005C5909" w:rsidRDefault="00EB042C" w:rsidP="005C59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вся работа МУ ДПО «ИМЦ» в 2019-2022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будет направлена на устранение профессиональных  дефицитов педагогических и руководящих кадров.</w:t>
      </w:r>
    </w:p>
    <w:sectPr w:rsidR="005C5909" w:rsidRPr="005C5909" w:rsidSect="003F3A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EB8"/>
    <w:multiLevelType w:val="hybridMultilevel"/>
    <w:tmpl w:val="3042B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BA7407"/>
    <w:multiLevelType w:val="hybridMultilevel"/>
    <w:tmpl w:val="0A96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27AA"/>
    <w:multiLevelType w:val="hybridMultilevel"/>
    <w:tmpl w:val="0A96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11"/>
    <w:multiLevelType w:val="hybridMultilevel"/>
    <w:tmpl w:val="73A06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75B82"/>
    <w:multiLevelType w:val="hybridMultilevel"/>
    <w:tmpl w:val="87960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F01D5F"/>
    <w:multiLevelType w:val="hybridMultilevel"/>
    <w:tmpl w:val="05EA3658"/>
    <w:lvl w:ilvl="0" w:tplc="764003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621FE8"/>
    <w:multiLevelType w:val="hybridMultilevel"/>
    <w:tmpl w:val="78AE3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4F6E1A"/>
    <w:multiLevelType w:val="hybridMultilevel"/>
    <w:tmpl w:val="68A2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913D6"/>
    <w:multiLevelType w:val="hybridMultilevel"/>
    <w:tmpl w:val="12268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00B70"/>
    <w:multiLevelType w:val="hybridMultilevel"/>
    <w:tmpl w:val="F1085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1E44C6"/>
    <w:multiLevelType w:val="hybridMultilevel"/>
    <w:tmpl w:val="27845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1E148B"/>
    <w:multiLevelType w:val="hybridMultilevel"/>
    <w:tmpl w:val="142E8C7C"/>
    <w:lvl w:ilvl="0" w:tplc="231C5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036220"/>
    <w:multiLevelType w:val="hybridMultilevel"/>
    <w:tmpl w:val="5B7CF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26535"/>
    <w:multiLevelType w:val="hybridMultilevel"/>
    <w:tmpl w:val="C380B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E900C2"/>
    <w:multiLevelType w:val="hybridMultilevel"/>
    <w:tmpl w:val="A77CB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C66958"/>
    <w:multiLevelType w:val="hybridMultilevel"/>
    <w:tmpl w:val="24A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C4089"/>
    <w:multiLevelType w:val="hybridMultilevel"/>
    <w:tmpl w:val="695A1AF6"/>
    <w:lvl w:ilvl="0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7">
    <w:nsid w:val="49D52FDC"/>
    <w:multiLevelType w:val="hybridMultilevel"/>
    <w:tmpl w:val="7C60DFBC"/>
    <w:lvl w:ilvl="0" w:tplc="C7AA7B4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C95483D"/>
    <w:multiLevelType w:val="hybridMultilevel"/>
    <w:tmpl w:val="4546F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837F92"/>
    <w:multiLevelType w:val="hybridMultilevel"/>
    <w:tmpl w:val="98D6E34C"/>
    <w:lvl w:ilvl="0" w:tplc="1F4CED3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50C0403"/>
    <w:multiLevelType w:val="hybridMultilevel"/>
    <w:tmpl w:val="291ED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6776E5"/>
    <w:multiLevelType w:val="hybridMultilevel"/>
    <w:tmpl w:val="1CE6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C4333"/>
    <w:multiLevelType w:val="hybridMultilevel"/>
    <w:tmpl w:val="986CE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464E22"/>
    <w:multiLevelType w:val="hybridMultilevel"/>
    <w:tmpl w:val="4EBCF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0A31E81"/>
    <w:multiLevelType w:val="hybridMultilevel"/>
    <w:tmpl w:val="0A96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D6DF7"/>
    <w:multiLevelType w:val="hybridMultilevel"/>
    <w:tmpl w:val="C046D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6224BF"/>
    <w:multiLevelType w:val="hybridMultilevel"/>
    <w:tmpl w:val="E8CC9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1C26EE7"/>
    <w:multiLevelType w:val="hybridMultilevel"/>
    <w:tmpl w:val="0A96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56E54"/>
    <w:multiLevelType w:val="hybridMultilevel"/>
    <w:tmpl w:val="AC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18"/>
  </w:num>
  <w:num w:numId="9">
    <w:abstractNumId w:val="13"/>
  </w:num>
  <w:num w:numId="10">
    <w:abstractNumId w:val="20"/>
  </w:num>
  <w:num w:numId="11">
    <w:abstractNumId w:val="22"/>
  </w:num>
  <w:num w:numId="12">
    <w:abstractNumId w:val="6"/>
  </w:num>
  <w:num w:numId="13">
    <w:abstractNumId w:val="4"/>
  </w:num>
  <w:num w:numId="14">
    <w:abstractNumId w:val="15"/>
  </w:num>
  <w:num w:numId="15">
    <w:abstractNumId w:val="7"/>
  </w:num>
  <w:num w:numId="16">
    <w:abstractNumId w:val="8"/>
  </w:num>
  <w:num w:numId="17">
    <w:abstractNumId w:val="28"/>
  </w:num>
  <w:num w:numId="18">
    <w:abstractNumId w:val="24"/>
  </w:num>
  <w:num w:numId="19">
    <w:abstractNumId w:val="1"/>
  </w:num>
  <w:num w:numId="20">
    <w:abstractNumId w:val="2"/>
  </w:num>
  <w:num w:numId="21">
    <w:abstractNumId w:val="27"/>
  </w:num>
  <w:num w:numId="22">
    <w:abstractNumId w:val="3"/>
  </w:num>
  <w:num w:numId="23">
    <w:abstractNumId w:val="12"/>
  </w:num>
  <w:num w:numId="24">
    <w:abstractNumId w:val="26"/>
  </w:num>
  <w:num w:numId="25">
    <w:abstractNumId w:val="25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80"/>
    <w:rsid w:val="0000109D"/>
    <w:rsid w:val="0007568E"/>
    <w:rsid w:val="00075724"/>
    <w:rsid w:val="00075FAD"/>
    <w:rsid w:val="00103D5F"/>
    <w:rsid w:val="00122069"/>
    <w:rsid w:val="00153E0C"/>
    <w:rsid w:val="00156C2C"/>
    <w:rsid w:val="0017560C"/>
    <w:rsid w:val="00206980"/>
    <w:rsid w:val="002C1E78"/>
    <w:rsid w:val="00304F4C"/>
    <w:rsid w:val="00372CB7"/>
    <w:rsid w:val="003E3D39"/>
    <w:rsid w:val="003F3A82"/>
    <w:rsid w:val="00422B31"/>
    <w:rsid w:val="00437A8D"/>
    <w:rsid w:val="00505193"/>
    <w:rsid w:val="005C5909"/>
    <w:rsid w:val="006242A8"/>
    <w:rsid w:val="00672EA0"/>
    <w:rsid w:val="006D443D"/>
    <w:rsid w:val="006D5B36"/>
    <w:rsid w:val="00735455"/>
    <w:rsid w:val="00744745"/>
    <w:rsid w:val="008078A8"/>
    <w:rsid w:val="008224D1"/>
    <w:rsid w:val="00833178"/>
    <w:rsid w:val="00896BC9"/>
    <w:rsid w:val="009A6EEB"/>
    <w:rsid w:val="009B6076"/>
    <w:rsid w:val="00A54B5C"/>
    <w:rsid w:val="00AB7330"/>
    <w:rsid w:val="00AE2C4D"/>
    <w:rsid w:val="00B2330F"/>
    <w:rsid w:val="00B54F96"/>
    <w:rsid w:val="00BA355D"/>
    <w:rsid w:val="00BC7A0D"/>
    <w:rsid w:val="00BF1471"/>
    <w:rsid w:val="00C433C4"/>
    <w:rsid w:val="00C746DD"/>
    <w:rsid w:val="00D53E64"/>
    <w:rsid w:val="00D922C6"/>
    <w:rsid w:val="00DF507C"/>
    <w:rsid w:val="00E17F57"/>
    <w:rsid w:val="00E81228"/>
    <w:rsid w:val="00EA04D3"/>
    <w:rsid w:val="00EB042C"/>
    <w:rsid w:val="00EC1911"/>
    <w:rsid w:val="00F32545"/>
    <w:rsid w:val="00F534ED"/>
    <w:rsid w:val="00FD035B"/>
    <w:rsid w:val="00FE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0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C5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5C59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5C5909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C590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5C590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C59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5C5909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5C5909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5C5909"/>
    <w:pPr>
      <w:spacing w:after="100"/>
    </w:pPr>
  </w:style>
  <w:style w:type="character" w:styleId="a9">
    <w:name w:val="Hyperlink"/>
    <w:basedOn w:val="a0"/>
    <w:uiPriority w:val="99"/>
    <w:unhideWhenUsed/>
    <w:rsid w:val="005C5909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30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304F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04F4C"/>
    <w:rPr>
      <w:sz w:val="20"/>
      <w:szCs w:val="20"/>
    </w:rPr>
  </w:style>
  <w:style w:type="paragraph" w:customStyle="1" w:styleId="Style5">
    <w:name w:val="Style5"/>
    <w:basedOn w:val="a"/>
    <w:uiPriority w:val="99"/>
    <w:rsid w:val="00153E0C"/>
    <w:pPr>
      <w:widowControl w:val="0"/>
      <w:autoSpaceDE w:val="0"/>
      <w:autoSpaceDN w:val="0"/>
      <w:adjustRightInd w:val="0"/>
      <w:spacing w:after="0" w:line="23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53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3E0C"/>
  </w:style>
  <w:style w:type="paragraph" w:styleId="af">
    <w:name w:val="footer"/>
    <w:basedOn w:val="a"/>
    <w:link w:val="af0"/>
    <w:uiPriority w:val="99"/>
    <w:unhideWhenUsed/>
    <w:rsid w:val="00153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3E0C"/>
  </w:style>
  <w:style w:type="character" w:styleId="af1">
    <w:name w:val="footnote reference"/>
    <w:basedOn w:val="a0"/>
    <w:uiPriority w:val="99"/>
    <w:semiHidden/>
    <w:unhideWhenUsed/>
    <w:rsid w:val="00153E0C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15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3E0C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AB7330"/>
    <w:rPr>
      <w:rFonts w:ascii="Calibri" w:eastAsia="Calibri" w:hAnsi="Calibri" w:cs="Times New Roman"/>
    </w:rPr>
  </w:style>
  <w:style w:type="character" w:customStyle="1" w:styleId="FontStyle23">
    <w:name w:val="Font Style23"/>
    <w:uiPriority w:val="99"/>
    <w:rsid w:val="00AB733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B733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B733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AB7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5DA8-F8A9-452B-A176-1E804B8D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23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Админ</cp:lastModifiedBy>
  <cp:revision>39</cp:revision>
  <dcterms:created xsi:type="dcterms:W3CDTF">2019-11-25T12:11:00Z</dcterms:created>
  <dcterms:modified xsi:type="dcterms:W3CDTF">2021-07-15T12:18:00Z</dcterms:modified>
</cp:coreProperties>
</file>