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Департамент образования администрации Ярославской области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Муниципальное  бюджетное учреждение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5D1AB5" w:rsidRPr="000C5807" w:rsidRDefault="00153F08" w:rsidP="005D1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142240</wp:posOffset>
            </wp:positionV>
            <wp:extent cx="3749040" cy="1837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AB5" w:rsidRPr="000C5807">
        <w:rPr>
          <w:rFonts w:ascii="Times New Roman" w:hAnsi="Times New Roman" w:cs="Times New Roman"/>
          <w:sz w:val="24"/>
          <w:szCs w:val="24"/>
        </w:rPr>
        <w:t>«Дворец детского творчества»</w:t>
      </w: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 xml:space="preserve">Принята на заседании                                                                        </w:t>
      </w: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</w:t>
      </w: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53F08">
        <w:rPr>
          <w:rFonts w:ascii="Times New Roman" w:hAnsi="Times New Roman" w:cs="Times New Roman"/>
          <w:sz w:val="24"/>
          <w:szCs w:val="24"/>
        </w:rPr>
        <w:t>03</w:t>
      </w:r>
      <w:r w:rsidRPr="000C5807">
        <w:rPr>
          <w:rFonts w:ascii="Times New Roman" w:hAnsi="Times New Roman" w:cs="Times New Roman"/>
          <w:sz w:val="24"/>
          <w:szCs w:val="24"/>
        </w:rPr>
        <w:t xml:space="preserve">» </w:t>
      </w:r>
      <w:r w:rsidR="00153F08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153F08">
        <w:rPr>
          <w:rFonts w:ascii="Times New Roman" w:hAnsi="Times New Roman" w:cs="Times New Roman"/>
          <w:sz w:val="24"/>
          <w:szCs w:val="24"/>
        </w:rPr>
        <w:t>2</w:t>
      </w:r>
      <w:r w:rsidRPr="000C5807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153F08">
        <w:rPr>
          <w:rFonts w:ascii="Times New Roman" w:hAnsi="Times New Roman" w:cs="Times New Roman"/>
          <w:sz w:val="24"/>
          <w:szCs w:val="24"/>
        </w:rPr>
        <w:t>5</w:t>
      </w: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rPr>
          <w:rFonts w:ascii="Times New Roman" w:hAnsi="Times New Roman" w:cs="Times New Roman"/>
          <w:b/>
          <w:sz w:val="24"/>
          <w:szCs w:val="24"/>
        </w:rPr>
      </w:pP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07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C5807">
        <w:rPr>
          <w:rFonts w:ascii="Times New Roman" w:hAnsi="Times New Roman" w:cs="Times New Roman"/>
          <w:b/>
          <w:sz w:val="24"/>
          <w:szCs w:val="24"/>
        </w:rPr>
        <w:t>стественнонаучной  направленности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0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Жизнь под микроскопом</w:t>
      </w:r>
      <w:r w:rsidRPr="000C5807">
        <w:rPr>
          <w:rFonts w:ascii="Times New Roman" w:hAnsi="Times New Roman" w:cs="Times New Roman"/>
          <w:b/>
          <w:sz w:val="24"/>
          <w:szCs w:val="24"/>
        </w:rPr>
        <w:t>»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07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C5807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580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07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C580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B5" w:rsidRPr="000C5807" w:rsidRDefault="005D1AB5" w:rsidP="005D1AB5">
      <w:pPr>
        <w:jc w:val="right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5D1AB5" w:rsidRPr="000C5807" w:rsidRDefault="005D1AB5" w:rsidP="005D1AB5">
      <w:pPr>
        <w:jc w:val="right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Камкина Марина Николаевна</w:t>
      </w:r>
    </w:p>
    <w:p w:rsidR="005D1AB5" w:rsidRPr="000C5807" w:rsidRDefault="005D1AB5" w:rsidP="005D1AB5">
      <w:pPr>
        <w:jc w:val="right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D1AB5" w:rsidRPr="000C5807" w:rsidRDefault="005D1AB5" w:rsidP="005D1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B5" w:rsidRPr="00BE42CE" w:rsidRDefault="005D1AB5" w:rsidP="005D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г. Гаврилов-Ям,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3F0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C580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955CC" w:rsidRDefault="00E955CC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5CC" w:rsidRDefault="00E955CC" w:rsidP="007D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CC" w:rsidRDefault="00E955CC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6E" w:rsidRDefault="0013026E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6E" w:rsidRDefault="0013026E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6E" w:rsidRDefault="0013026E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6E" w:rsidRDefault="0013026E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6E" w:rsidRDefault="0013026E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6E" w:rsidRPr="00BE42CE" w:rsidRDefault="0013026E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8FA" w:rsidRPr="00A13F95" w:rsidRDefault="00A13F95" w:rsidP="00E955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3F95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AF18FA" w:rsidRPr="00BE42CE" w:rsidRDefault="00AF18FA" w:rsidP="00E9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>Микроскоп – удивительный прибор. Он – как волшебное окно, через которое можно заглянуть в загадочный микромир. Это подобно своего рода путешествию в параллельный мир, который находится здесь, неподалёку, но скрыт от большинства людей.</w:t>
      </w:r>
    </w:p>
    <w:p w:rsidR="00AF18FA" w:rsidRPr="00BE42CE" w:rsidRDefault="00AF18FA" w:rsidP="00E9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>Тот, кто работает с микроскопом, в какой-то мере начинает ощущать себя (и нередко воспринимается окружающими) человеком особого круга «посвящённых» в деятельность, близкую к науке. Можно сказать, что для школьника </w:t>
      </w:r>
      <w:r w:rsidRPr="00BE42C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42CE">
        <w:rPr>
          <w:rFonts w:ascii="Times New Roman" w:hAnsi="Times New Roman" w:cs="Times New Roman"/>
          <w:sz w:val="24"/>
          <w:szCs w:val="24"/>
        </w:rPr>
        <w:t>это – первый опыт работы, максимально приближенной к</w:t>
      </w:r>
      <w:r w:rsidRPr="00BE42C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42CE">
        <w:rPr>
          <w:rFonts w:ascii="Times New Roman" w:hAnsi="Times New Roman" w:cs="Times New Roman"/>
          <w:bCs/>
          <w:sz w:val="24"/>
          <w:szCs w:val="24"/>
        </w:rPr>
        <w:t>научным исследованиям</w:t>
      </w:r>
      <w:r w:rsidRPr="00BE42CE">
        <w:rPr>
          <w:rFonts w:ascii="Times New Roman" w:hAnsi="Times New Roman" w:cs="Times New Roman"/>
          <w:sz w:val="24"/>
          <w:szCs w:val="24"/>
        </w:rPr>
        <w:t>, возможность ощутить себя «настоящим» учёным, исследователем, открывающим тайны невидимого мира.</w:t>
      </w:r>
    </w:p>
    <w:p w:rsidR="00AF18FA" w:rsidRPr="00BE42CE" w:rsidRDefault="00AF18FA" w:rsidP="00E9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>Всё это показывает потенциал учебной деятельности с микроскопом, и, прежде всего, в отношении</w:t>
      </w:r>
      <w:r w:rsidRPr="00BE42C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42CE">
        <w:rPr>
          <w:rFonts w:ascii="Times New Roman" w:hAnsi="Times New Roman" w:cs="Times New Roman"/>
          <w:bCs/>
          <w:sz w:val="24"/>
          <w:szCs w:val="24"/>
        </w:rPr>
        <w:t>формирования их научного мировоззрения.</w:t>
      </w:r>
    </w:p>
    <w:p w:rsidR="0014367B" w:rsidRDefault="0014367B" w:rsidP="00E955CC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C5807">
        <w:rPr>
          <w:rFonts w:ascii="Times New Roman" w:hAnsi="Times New Roman" w:cs="Times New Roman"/>
          <w:iCs/>
          <w:sz w:val="24"/>
          <w:szCs w:val="24"/>
        </w:rPr>
        <w:t xml:space="preserve">Настоящая дополнительная общеразвивающая программа </w:t>
      </w:r>
      <w:r w:rsidRPr="0014367B">
        <w:rPr>
          <w:rFonts w:ascii="Times New Roman" w:hAnsi="Times New Roman" w:cs="Times New Roman"/>
          <w:b/>
          <w:sz w:val="24"/>
          <w:szCs w:val="24"/>
        </w:rPr>
        <w:t>«</w:t>
      </w:r>
      <w:r w:rsidR="00E9263C">
        <w:rPr>
          <w:rFonts w:ascii="Times New Roman" w:hAnsi="Times New Roman" w:cs="Times New Roman"/>
          <w:b/>
          <w:sz w:val="24"/>
          <w:szCs w:val="24"/>
        </w:rPr>
        <w:t>Жизнь под микроскопом</w:t>
      </w:r>
      <w:r w:rsidRPr="0014367B">
        <w:rPr>
          <w:rFonts w:ascii="Times New Roman" w:hAnsi="Times New Roman" w:cs="Times New Roman"/>
          <w:b/>
          <w:sz w:val="24"/>
          <w:szCs w:val="24"/>
        </w:rPr>
        <w:t>»</w:t>
      </w:r>
      <w:r w:rsidRPr="000C5807">
        <w:rPr>
          <w:rFonts w:ascii="Times New Roman" w:hAnsi="Times New Roman" w:cs="Times New Roman"/>
          <w:b/>
          <w:i/>
          <w:iCs/>
          <w:sz w:val="24"/>
          <w:szCs w:val="24"/>
        </w:rPr>
        <w:t>разработана с учетом</w:t>
      </w:r>
    </w:p>
    <w:p w:rsidR="00CB4516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 w:rsidRPr="004D6DF9"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(от 29 декабря 2012 года № 273-ФЗ);</w:t>
      </w:r>
    </w:p>
    <w:p w:rsidR="00CB4516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 внесении изменений в Федеральный закон «Об образовании в Российской Федерации» по вопросам воспитания учащихся» (от 22.07.2020 года №304-ФЗ);</w:t>
      </w:r>
    </w:p>
    <w:p w:rsidR="00CB4516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Приоритетный национальный проект «Образование»;</w:t>
      </w:r>
    </w:p>
    <w:p w:rsidR="00CB4516" w:rsidRPr="004D6DF9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Приоритетный проект «Доступное дополнительное образование детей»</w:t>
      </w:r>
    </w:p>
    <w:p w:rsidR="00CB4516" w:rsidRPr="004D6DF9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 w:rsidRPr="004D6DF9">
        <w:rPr>
          <w:sz w:val="24"/>
          <w:szCs w:val="24"/>
          <w:shd w:val="clear" w:color="auto" w:fill="FFFFFF"/>
        </w:rPr>
        <w:t>Концепция развития дополнительного образования детей</w:t>
      </w:r>
      <w:r>
        <w:rPr>
          <w:sz w:val="24"/>
          <w:szCs w:val="24"/>
          <w:shd w:val="clear" w:color="auto" w:fill="FFFFFF"/>
        </w:rPr>
        <w:t xml:space="preserve"> до 2030г.</w:t>
      </w:r>
      <w:r w:rsidRPr="004D6DF9">
        <w:rPr>
          <w:sz w:val="24"/>
          <w:szCs w:val="24"/>
          <w:shd w:val="clear" w:color="auto" w:fill="FFFFFF"/>
        </w:rPr>
        <w:t xml:space="preserve"> (утв. Рас</w:t>
      </w:r>
      <w:r>
        <w:rPr>
          <w:sz w:val="24"/>
          <w:szCs w:val="24"/>
          <w:shd w:val="clear" w:color="auto" w:fill="FFFFFF"/>
        </w:rPr>
        <w:t>поряжением Правительства РФ от 31</w:t>
      </w:r>
      <w:r w:rsidRPr="004D6DF9">
        <w:rPr>
          <w:sz w:val="24"/>
          <w:szCs w:val="24"/>
          <w:shd w:val="clear" w:color="auto" w:fill="FFFFFF"/>
        </w:rPr>
        <w:t>.0</w:t>
      </w:r>
      <w:r>
        <w:rPr>
          <w:sz w:val="24"/>
          <w:szCs w:val="24"/>
          <w:shd w:val="clear" w:color="auto" w:fill="FFFFFF"/>
        </w:rPr>
        <w:t>3</w:t>
      </w:r>
      <w:r w:rsidRPr="004D6DF9">
        <w:rPr>
          <w:sz w:val="24"/>
          <w:szCs w:val="24"/>
          <w:shd w:val="clear" w:color="auto" w:fill="FFFFFF"/>
        </w:rPr>
        <w:t>.20</w:t>
      </w:r>
      <w:r>
        <w:rPr>
          <w:sz w:val="24"/>
          <w:szCs w:val="24"/>
          <w:shd w:val="clear" w:color="auto" w:fill="FFFFFF"/>
        </w:rPr>
        <w:t>22 г. № 678</w:t>
      </w:r>
      <w:r w:rsidRPr="004D6DF9">
        <w:rPr>
          <w:sz w:val="24"/>
          <w:szCs w:val="24"/>
          <w:shd w:val="clear" w:color="auto" w:fill="FFFFFF"/>
        </w:rPr>
        <w:t>-р);</w:t>
      </w:r>
    </w:p>
    <w:p w:rsidR="00CB4516" w:rsidRPr="004D6DF9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 w:rsidRPr="004D6DF9">
        <w:rPr>
          <w:sz w:val="24"/>
          <w:szCs w:val="24"/>
          <w:shd w:val="clear" w:color="auto" w:fill="FFFFFF"/>
        </w:rPr>
        <w:t>Концепция общенациональной системы выявления и развития молодых талантов (утв. Президентом РФ от 03.04.2012г.);</w:t>
      </w:r>
    </w:p>
    <w:p w:rsidR="00CB4516" w:rsidRPr="004D6DF9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 w:rsidRPr="004D6DF9">
        <w:rPr>
          <w:sz w:val="24"/>
          <w:szCs w:val="24"/>
          <w:shd w:val="clear" w:color="auto" w:fill="FFFFFF"/>
        </w:rPr>
        <w:t>Стратегия развития воспитания в РФ на период до 2025 года (утв. Распоряжением Правительства РФ от 29.05.2015г. № 996-р);</w:t>
      </w:r>
    </w:p>
    <w:p w:rsidR="00CB4516" w:rsidRPr="004D6DF9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 w:rsidRPr="004D6DF9">
        <w:rPr>
          <w:sz w:val="24"/>
          <w:szCs w:val="24"/>
          <w:shd w:val="clear" w:color="auto" w:fill="FFFFFF"/>
        </w:rPr>
        <w:t>Профессиональный стандарт педагога дополнительного образования</w:t>
      </w:r>
      <w:r>
        <w:rPr>
          <w:sz w:val="24"/>
          <w:szCs w:val="24"/>
          <w:shd w:val="clear" w:color="auto" w:fill="FFFFFF"/>
        </w:rPr>
        <w:t xml:space="preserve"> детей и </w:t>
      </w:r>
      <w:proofErr w:type="spellStart"/>
      <w:r>
        <w:rPr>
          <w:sz w:val="24"/>
          <w:szCs w:val="24"/>
          <w:shd w:val="clear" w:color="auto" w:fill="FFFFFF"/>
        </w:rPr>
        <w:t>взрослых</w:t>
      </w:r>
      <w:r w:rsidRPr="004D6DF9">
        <w:rPr>
          <w:rFonts w:eastAsia="+mn-ea"/>
          <w:kern w:val="24"/>
          <w:sz w:val="24"/>
          <w:szCs w:val="24"/>
        </w:rPr>
        <w:t>Утвержден</w:t>
      </w:r>
      <w:proofErr w:type="spellEnd"/>
      <w:r w:rsidRPr="004D6DF9">
        <w:rPr>
          <w:rFonts w:eastAsia="+mn-ea"/>
          <w:kern w:val="24"/>
          <w:sz w:val="24"/>
          <w:szCs w:val="24"/>
        </w:rPr>
        <w:t xml:space="preserve">  Приказом  Министерства  труда  </w:t>
      </w:r>
      <w:r>
        <w:rPr>
          <w:rFonts w:eastAsia="+mn-ea"/>
          <w:kern w:val="24"/>
          <w:sz w:val="24"/>
          <w:szCs w:val="24"/>
        </w:rPr>
        <w:t>и  социальной  защиты  РФ  от  05мая</w:t>
      </w:r>
      <w:r w:rsidRPr="004D6DF9">
        <w:rPr>
          <w:rFonts w:eastAsia="+mn-ea"/>
          <w:kern w:val="24"/>
          <w:sz w:val="24"/>
          <w:szCs w:val="24"/>
        </w:rPr>
        <w:t xml:space="preserve"> 201</w:t>
      </w:r>
      <w:r>
        <w:rPr>
          <w:rFonts w:eastAsia="+mn-ea"/>
          <w:kern w:val="24"/>
          <w:sz w:val="24"/>
          <w:szCs w:val="24"/>
        </w:rPr>
        <w:t>8 г. № 298н</w:t>
      </w:r>
      <w:r w:rsidRPr="004D6DF9">
        <w:rPr>
          <w:rFonts w:eastAsia="+mn-ea"/>
          <w:kern w:val="24"/>
          <w:sz w:val="24"/>
          <w:szCs w:val="24"/>
        </w:rPr>
        <w:t>;</w:t>
      </w:r>
    </w:p>
    <w:p w:rsidR="00CB4516" w:rsidRPr="004D6DF9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 w:rsidRPr="004D6DF9">
        <w:rPr>
          <w:rFonts w:eastAsia="+mn-ea"/>
          <w:kern w:val="24"/>
          <w:sz w:val="24"/>
          <w:szCs w:val="24"/>
        </w:rPr>
        <w:t>Приказ №</w:t>
      </w:r>
      <w:r>
        <w:rPr>
          <w:rFonts w:eastAsia="+mn-ea"/>
          <w:kern w:val="24"/>
          <w:sz w:val="24"/>
          <w:szCs w:val="24"/>
        </w:rPr>
        <w:t>629</w:t>
      </w:r>
      <w:r w:rsidRPr="004D6DF9">
        <w:rPr>
          <w:rFonts w:eastAsia="+mn-ea"/>
          <w:kern w:val="24"/>
          <w:sz w:val="24"/>
          <w:szCs w:val="24"/>
        </w:rPr>
        <w:t xml:space="preserve"> от </w:t>
      </w:r>
      <w:r>
        <w:rPr>
          <w:rFonts w:eastAsia="+mn-ea"/>
          <w:kern w:val="24"/>
          <w:sz w:val="24"/>
          <w:szCs w:val="24"/>
        </w:rPr>
        <w:t>22июля</w:t>
      </w:r>
      <w:r w:rsidRPr="004D6DF9">
        <w:rPr>
          <w:rFonts w:eastAsia="+mn-ea"/>
          <w:kern w:val="24"/>
          <w:sz w:val="24"/>
          <w:szCs w:val="24"/>
        </w:rPr>
        <w:t xml:space="preserve"> 20</w:t>
      </w:r>
      <w:r>
        <w:rPr>
          <w:rFonts w:eastAsia="+mn-ea"/>
          <w:kern w:val="24"/>
          <w:sz w:val="24"/>
          <w:szCs w:val="24"/>
        </w:rPr>
        <w:t>22</w:t>
      </w:r>
      <w:r w:rsidRPr="004D6DF9">
        <w:rPr>
          <w:rFonts w:eastAsia="+mn-ea"/>
          <w:kern w:val="24"/>
          <w:sz w:val="24"/>
          <w:szCs w:val="24"/>
        </w:rPr>
        <w:t xml:space="preserve">г.  </w:t>
      </w:r>
      <w:r w:rsidRPr="004D6DF9">
        <w:rPr>
          <w:color w:val="333333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color w:val="333333"/>
          <w:sz w:val="24"/>
          <w:szCs w:val="24"/>
          <w:shd w:val="clear" w:color="auto" w:fill="FFFFFF"/>
        </w:rPr>
        <w:t>;</w:t>
      </w:r>
    </w:p>
    <w:p w:rsidR="00CB4516" w:rsidRPr="004D6DF9" w:rsidRDefault="00CB4516" w:rsidP="00CB4516">
      <w:pPr>
        <w:pStyle w:val="ab"/>
        <w:numPr>
          <w:ilvl w:val="0"/>
          <w:numId w:val="11"/>
        </w:numPr>
        <w:spacing w:line="276" w:lineRule="auto"/>
        <w:rPr>
          <w:sz w:val="24"/>
          <w:szCs w:val="24"/>
          <w:shd w:val="clear" w:color="auto" w:fill="FFFFFF"/>
        </w:rPr>
      </w:pPr>
      <w:r w:rsidRPr="004D6DF9">
        <w:rPr>
          <w:rFonts w:eastAsia="+mn-ea"/>
          <w:kern w:val="24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4D6DF9">
        <w:rPr>
          <w:rFonts w:eastAsia="+mn-ea"/>
          <w:kern w:val="24"/>
          <w:sz w:val="24"/>
          <w:szCs w:val="24"/>
        </w:rPr>
        <w:t>разноуровневые</w:t>
      </w:r>
      <w:proofErr w:type="spellEnd"/>
      <w:r w:rsidRPr="004D6DF9">
        <w:rPr>
          <w:rFonts w:eastAsia="+mn-ea"/>
          <w:kern w:val="24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молодёжи Министерства образования и науки РФ от 18.11.2015 309-3242).</w:t>
      </w:r>
    </w:p>
    <w:p w:rsidR="00CB4516" w:rsidRPr="004D6DF9" w:rsidRDefault="00CB4516" w:rsidP="00CB451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DF9">
        <w:rPr>
          <w:rFonts w:ascii="Times New Roman" w:hAnsi="Times New Roman"/>
          <w:sz w:val="24"/>
          <w:szCs w:val="24"/>
        </w:rPr>
        <w:lastRenderedPageBreak/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4D6DF9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D6DF9">
        <w:rPr>
          <w:rFonts w:ascii="Times New Roman" w:hAnsi="Times New Roman"/>
          <w:sz w:val="24"/>
          <w:szCs w:val="24"/>
        </w:rPr>
        <w:t xml:space="preserve"> программы)»</w:t>
      </w:r>
    </w:p>
    <w:p w:rsidR="00CB4516" w:rsidRPr="004D6DF9" w:rsidRDefault="00CB4516" w:rsidP="00CB451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DF9">
        <w:rPr>
          <w:rFonts w:ascii="Times New Roman" w:hAnsi="Times New Roman"/>
          <w:sz w:val="24"/>
          <w:szCs w:val="24"/>
        </w:rPr>
        <w:t>СанПиН</w:t>
      </w:r>
      <w:proofErr w:type="spellEnd"/>
      <w:r w:rsidRPr="004D6DF9">
        <w:rPr>
          <w:rFonts w:ascii="Times New Roman" w:hAnsi="Times New Roman"/>
          <w:sz w:val="24"/>
          <w:szCs w:val="24"/>
        </w:rPr>
        <w:t xml:space="preserve"> 1.2.3685-21 «Гигиенические нормы и требования к обеспечению безопасности и (или) безвредности для человека факторов среды обитания»</w:t>
      </w:r>
    </w:p>
    <w:p w:rsidR="00CB4516" w:rsidRPr="004C41D9" w:rsidRDefault="00CB4516" w:rsidP="00CB451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 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28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09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 № 28 "Об утверждении санитарных правил 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СП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3648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4C41D9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 w:rsidRPr="004C41D9">
        <w:rPr>
          <w:rFonts w:ascii="Times New Roman" w:hAnsi="Times New Roman"/>
          <w:sz w:val="24"/>
          <w:szCs w:val="24"/>
          <w:shd w:val="clear" w:color="auto" w:fill="FFFFFF"/>
        </w:rPr>
        <w:t> "Санитарно-эпидемиологические требования к организациям воспитания и обучения, отдыха и оздоровления детей и молодежи".</w:t>
      </w:r>
    </w:p>
    <w:p w:rsidR="00CB4516" w:rsidRPr="004D6DF9" w:rsidRDefault="00CB4516" w:rsidP="00CB451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DF9">
        <w:rPr>
          <w:rFonts w:ascii="Times New Roman" w:hAnsi="Times New Roman"/>
          <w:sz w:val="24"/>
          <w:szCs w:val="24"/>
        </w:rPr>
        <w:t>Устав МБУ ДО ДДТ</w:t>
      </w:r>
    </w:p>
    <w:p w:rsidR="00CB4516" w:rsidRPr="004D6DF9" w:rsidRDefault="00CB4516" w:rsidP="00CB451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DF9">
        <w:rPr>
          <w:rFonts w:ascii="Times New Roman" w:hAnsi="Times New Roman"/>
          <w:sz w:val="24"/>
          <w:szCs w:val="24"/>
        </w:rPr>
        <w:t xml:space="preserve">Положение о ДООП МБУ </w:t>
      </w:r>
      <w:r>
        <w:rPr>
          <w:rFonts w:ascii="Times New Roman" w:hAnsi="Times New Roman"/>
          <w:sz w:val="24"/>
          <w:szCs w:val="24"/>
        </w:rPr>
        <w:t>ДО ДДТ</w:t>
      </w:r>
    </w:p>
    <w:p w:rsidR="005D1AB5" w:rsidRPr="007D1DD5" w:rsidRDefault="005D1AB5" w:rsidP="00CB4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8FA" w:rsidRPr="0014367B" w:rsidRDefault="00AF18FA" w:rsidP="00E955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2C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B31D0">
        <w:rPr>
          <w:rFonts w:ascii="Times New Roman" w:hAnsi="Times New Roman" w:cs="Times New Roman"/>
          <w:sz w:val="24"/>
          <w:szCs w:val="24"/>
        </w:rPr>
        <w:t>«</w:t>
      </w:r>
      <w:r w:rsidR="000B31D0" w:rsidRPr="000B31D0">
        <w:rPr>
          <w:rFonts w:ascii="Times New Roman" w:hAnsi="Times New Roman" w:cs="Times New Roman"/>
          <w:b/>
          <w:sz w:val="24"/>
          <w:szCs w:val="24"/>
        </w:rPr>
        <w:t>Жизнь под микроскопом»</w:t>
      </w:r>
      <w:r w:rsidR="00AA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2CE">
        <w:rPr>
          <w:rFonts w:ascii="Times New Roman" w:hAnsi="Times New Roman" w:cs="Times New Roman"/>
          <w:sz w:val="24"/>
          <w:szCs w:val="24"/>
        </w:rPr>
        <w:t xml:space="preserve">относится к программам </w:t>
      </w:r>
      <w:r w:rsidRPr="00BE42CE">
        <w:rPr>
          <w:rFonts w:ascii="Times New Roman" w:hAnsi="Times New Roman" w:cs="Times New Roman"/>
          <w:b/>
          <w:i/>
          <w:sz w:val="24"/>
          <w:szCs w:val="24"/>
        </w:rPr>
        <w:t>естественнонаучной направленности</w:t>
      </w:r>
      <w:r w:rsidRPr="00BE42CE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 - природа» или окружающий мир), реализует потребность </w:t>
      </w:r>
      <w:r w:rsidR="00A96921">
        <w:rPr>
          <w:rFonts w:ascii="Times New Roman" w:hAnsi="Times New Roman" w:cs="Times New Roman"/>
          <w:sz w:val="24"/>
          <w:szCs w:val="24"/>
        </w:rPr>
        <w:t>обучающегося</w:t>
      </w:r>
      <w:r w:rsidRPr="00BE42CE">
        <w:rPr>
          <w:rFonts w:ascii="Times New Roman" w:hAnsi="Times New Roman" w:cs="Times New Roman"/>
          <w:sz w:val="24"/>
          <w:szCs w:val="24"/>
        </w:rPr>
        <w:t xml:space="preserve"> в классификации и упорядочивании объектов окружающего мира через логические операции. </w:t>
      </w:r>
      <w:proofErr w:type="gramEnd"/>
    </w:p>
    <w:p w:rsidR="00BE42CE" w:rsidRDefault="00AF18FA" w:rsidP="00E955C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Актуальность данной программы </w:t>
      </w:r>
      <w:r w:rsidRPr="00BE42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заключается в том, </w:t>
      </w:r>
      <w:r w:rsidRPr="00BE42CE">
        <w:rPr>
          <w:rFonts w:ascii="Times New Roman" w:hAnsi="Times New Roman" w:cs="Times New Roman"/>
          <w:sz w:val="24"/>
          <w:szCs w:val="24"/>
        </w:rPr>
        <w:t xml:space="preserve"> что это одна из немногих программ для тех, кто интересуется окружающей нас природой, кому интересно познакомиться с объектами, которые не видно невооруженным взглядом. Узнать, какое место занимают они в системе природы, и какую роль играют в жизни человека. </w:t>
      </w:r>
    </w:p>
    <w:p w:rsidR="004D4DDD" w:rsidRDefault="004D4DDD" w:rsidP="00E955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4DDD">
        <w:rPr>
          <w:rFonts w:ascii="Times New Roman" w:hAnsi="Times New Roman" w:cs="Times New Roman"/>
          <w:sz w:val="24"/>
          <w:szCs w:val="24"/>
        </w:rPr>
        <w:t>Настоящая программа дополнительного образования является начальной ступенью в познании микромира, посвящена целенаправленному обучению навыкам работы с микроскопом для изучения микромира, систематизации и  обобщению знаний и умений, полученных в ходе исследования, оформлению и защите своих интеллектуальных продуктов.</w:t>
      </w:r>
    </w:p>
    <w:p w:rsidR="00AF18FA" w:rsidRPr="00BE42CE" w:rsidRDefault="00AF18FA" w:rsidP="00E955C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>Программа помогает открыть перед маленькими исследователями таинственный и загадочный микромир. Использование предлагаемого материала помогает организовать экспериментальную работу детей с учетом их интересов,  тем самым, формируя у них познавательную активность. Результаты своих исследований они могут оформить в виде рисунков и творческих отчетов. Выполняя исследовательские задания, ребенок сможет установить закономерности природных явлений, на основе формирования межпредметных связей, например,</w:t>
      </w:r>
      <w:r w:rsidR="002B190D">
        <w:rPr>
          <w:rFonts w:ascii="Times New Roman" w:hAnsi="Times New Roman" w:cs="Times New Roman"/>
          <w:sz w:val="24"/>
          <w:szCs w:val="24"/>
        </w:rPr>
        <w:t xml:space="preserve"> рисовани</w:t>
      </w:r>
      <w:r w:rsidR="00BE42CE">
        <w:rPr>
          <w:rFonts w:ascii="Times New Roman" w:hAnsi="Times New Roman" w:cs="Times New Roman"/>
          <w:sz w:val="24"/>
          <w:szCs w:val="24"/>
        </w:rPr>
        <w:t>я</w:t>
      </w:r>
      <w:r w:rsidRPr="00BE42CE">
        <w:rPr>
          <w:rFonts w:ascii="Times New Roman" w:hAnsi="Times New Roman" w:cs="Times New Roman"/>
          <w:sz w:val="24"/>
          <w:szCs w:val="24"/>
        </w:rPr>
        <w:t xml:space="preserve"> и биологии.</w:t>
      </w:r>
    </w:p>
    <w:p w:rsidR="00907D05" w:rsidRDefault="00907D05" w:rsidP="00E95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Микроскоп является универсальным прибором позволяющим исследовать и анализировать строение микроскопических объектов. Показывает учащимся возможности использования прибора для изучения объектов и явлений окружающего мира, расширять кругозор, вовлекать </w:t>
      </w:r>
      <w:r w:rsid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экспериментальную и проектную деятельность с использованием нового современного оборудования.</w:t>
      </w:r>
    </w:p>
    <w:p w:rsidR="0013026E" w:rsidRPr="00BE42CE" w:rsidRDefault="0013026E" w:rsidP="00E95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D05" w:rsidRPr="00BE42CE" w:rsidRDefault="00907D05" w:rsidP="00E9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FA" w:rsidRPr="00BE42CE" w:rsidRDefault="00AF18FA" w:rsidP="00E955CC">
      <w:pPr>
        <w:pStyle w:val="a5"/>
        <w:spacing w:before="0" w:beforeAutospacing="0" w:after="0" w:afterAutospacing="0"/>
        <w:ind w:firstLine="540"/>
        <w:textAlignment w:val="baseline"/>
        <w:rPr>
          <w:b/>
          <w:i/>
        </w:rPr>
      </w:pPr>
      <w:r w:rsidRPr="00BE42CE">
        <w:rPr>
          <w:b/>
          <w:i/>
        </w:rPr>
        <w:t>Отличительные особенности данной программы:</w:t>
      </w:r>
    </w:p>
    <w:p w:rsidR="00AF18FA" w:rsidRPr="00BE42CE" w:rsidRDefault="00AF18FA" w:rsidP="00E955C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E42CE">
        <w:t>расширение и углубление знаний по предмету для успешного написания ВПР в начальной школе  и дальнейшего обучения в среднем звене;</w:t>
      </w:r>
    </w:p>
    <w:p w:rsidR="00AF18FA" w:rsidRPr="00BE42CE" w:rsidRDefault="00AF18FA" w:rsidP="00E955C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E42CE">
        <w:t>активное включение учащихся в экспериментальную, проектную, исследовательскую деятельность, где могут формироваться и проявляться умственные, коммуникативные способности;</w:t>
      </w:r>
    </w:p>
    <w:p w:rsidR="007D3633" w:rsidRPr="00BE42CE" w:rsidRDefault="007D3633" w:rsidP="00E955C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E42CE">
        <w:t>в ходе изучения учебного материала микроскоп раскроет загадки многих профессий и даже тех, которые напрямую не связанны с биологией</w:t>
      </w:r>
      <w:r w:rsidR="00BE42CE">
        <w:t>;</w:t>
      </w:r>
    </w:p>
    <w:p w:rsidR="00AF18FA" w:rsidRPr="00BE42CE" w:rsidRDefault="00AF18FA" w:rsidP="00E955C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E42CE">
        <w:lastRenderedPageBreak/>
        <w:t xml:space="preserve">приобретение навыка </w:t>
      </w:r>
      <w:r w:rsidR="009B4B6B">
        <w:t xml:space="preserve">оформления и </w:t>
      </w:r>
      <w:r w:rsidRPr="00BE42CE">
        <w:t>публичного выступления с собственными интеллектуальными продуктами;</w:t>
      </w:r>
    </w:p>
    <w:p w:rsidR="00AF18FA" w:rsidRPr="00BE42CE" w:rsidRDefault="00AF18FA" w:rsidP="00E955CC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E42CE">
        <w:t>доступность программы (вступление в объединение на любом этапе реализации)</w:t>
      </w:r>
    </w:p>
    <w:p w:rsidR="00AF18FA" w:rsidRPr="00BE42CE" w:rsidRDefault="00AF18FA" w:rsidP="00E955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вариативность программы (возможность менять последовательность тем, количество часов в зависимости от контингента, возможность дополнять учебный план индивидуальными образовательными маршрутами).</w:t>
      </w:r>
    </w:p>
    <w:p w:rsidR="007D3633" w:rsidRPr="00BE42CE" w:rsidRDefault="007D3633" w:rsidP="00E955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633" w:rsidRPr="00BE42CE" w:rsidRDefault="007D3633" w:rsidP="00E955CC">
      <w:pPr>
        <w:pStyle w:val="a5"/>
        <w:spacing w:before="0" w:beforeAutospacing="0" w:after="0" w:afterAutospacing="0"/>
        <w:ind w:firstLine="708"/>
        <w:textAlignment w:val="baseline"/>
        <w:rPr>
          <w:iCs/>
        </w:rPr>
      </w:pPr>
      <w:r w:rsidRPr="00BE42CE">
        <w:rPr>
          <w:b/>
          <w:i/>
          <w:iCs/>
        </w:rPr>
        <w:t>Педагогическая целесообразность</w:t>
      </w:r>
      <w:r w:rsidRPr="00BE42CE">
        <w:rPr>
          <w:iCs/>
        </w:rPr>
        <w:t xml:space="preserve"> образовательной программы видна в формировании у учащегося более глубоких знаний и умений по предмету, а также интереса к природе через вовлечение в исследовательскую, проектную и экспериментальную деятельность, формировании активной жизненной позиции в вопросах ведения здорового образа жизни</w:t>
      </w:r>
      <w:r w:rsidR="00907D05" w:rsidRPr="00BE42CE">
        <w:rPr>
          <w:iCs/>
        </w:rPr>
        <w:t xml:space="preserve"> и защиты окружающей среды.</w:t>
      </w:r>
    </w:p>
    <w:p w:rsidR="004F7B20" w:rsidRPr="00BE42CE" w:rsidRDefault="004F7B20" w:rsidP="00E955CC">
      <w:pPr>
        <w:pStyle w:val="a5"/>
        <w:spacing w:before="0" w:beforeAutospacing="0" w:after="0" w:afterAutospacing="0"/>
        <w:ind w:firstLine="708"/>
        <w:textAlignment w:val="baseline"/>
        <w:rPr>
          <w:iCs/>
        </w:rPr>
      </w:pPr>
      <w:r w:rsidRPr="00BE42CE">
        <w:t>С помощью цифрового микроскопа происходит погружение в таинственный и увлекательный мир, где можно узнать много нового и интересного. Школьники, благодаря микроскопу, лучше понимают, что всё живое так хрупко и поэтому нужно относиться очень бережно ко всему, что их окружает.</w:t>
      </w:r>
    </w:p>
    <w:p w:rsidR="007D3633" w:rsidRPr="00BE42CE" w:rsidRDefault="007D3633" w:rsidP="00E955CC">
      <w:pPr>
        <w:pStyle w:val="a5"/>
        <w:spacing w:before="0" w:beforeAutospacing="0" w:after="0" w:afterAutospacing="0"/>
        <w:textAlignment w:val="baseline"/>
      </w:pPr>
    </w:p>
    <w:p w:rsidR="007D3633" w:rsidRPr="00BE42CE" w:rsidRDefault="007D3633" w:rsidP="00E955CC">
      <w:pPr>
        <w:pStyle w:val="a5"/>
        <w:spacing w:before="0" w:beforeAutospacing="0" w:after="0" w:afterAutospacing="0"/>
        <w:ind w:firstLine="540"/>
        <w:textAlignment w:val="baseline"/>
        <w:rPr>
          <w:b/>
          <w:i/>
        </w:rPr>
      </w:pPr>
      <w:r w:rsidRPr="00BE42CE">
        <w:rPr>
          <w:b/>
          <w:i/>
        </w:rPr>
        <w:t>Адресат программы</w:t>
      </w:r>
    </w:p>
    <w:p w:rsidR="007D3633" w:rsidRPr="00AA3E36" w:rsidRDefault="007D3633" w:rsidP="00E955C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3E3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4367B" w:rsidRPr="00AA3E36">
        <w:rPr>
          <w:rFonts w:ascii="Times New Roman" w:hAnsi="Times New Roman" w:cs="Times New Roman"/>
          <w:b/>
          <w:sz w:val="24"/>
          <w:szCs w:val="24"/>
        </w:rPr>
        <w:t>«</w:t>
      </w:r>
      <w:r w:rsidR="00E9263C" w:rsidRPr="00AA3E36">
        <w:rPr>
          <w:rFonts w:ascii="Times New Roman" w:hAnsi="Times New Roman" w:cs="Times New Roman"/>
          <w:b/>
          <w:sz w:val="24"/>
          <w:szCs w:val="24"/>
        </w:rPr>
        <w:t>Жизнь под микроскопом</w:t>
      </w:r>
      <w:r w:rsidR="0014367B" w:rsidRPr="00AA3E36">
        <w:rPr>
          <w:rFonts w:ascii="Times New Roman" w:hAnsi="Times New Roman" w:cs="Times New Roman"/>
          <w:b/>
          <w:sz w:val="24"/>
          <w:szCs w:val="24"/>
        </w:rPr>
        <w:t>»</w:t>
      </w:r>
      <w:r w:rsidR="00AA3E36" w:rsidRPr="00AA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E36">
        <w:rPr>
          <w:rFonts w:ascii="Times New Roman" w:hAnsi="Times New Roman" w:cs="Times New Roman"/>
          <w:sz w:val="24"/>
          <w:szCs w:val="24"/>
        </w:rPr>
        <w:t xml:space="preserve">разработана для детей от </w:t>
      </w:r>
      <w:r w:rsidR="00E9263C" w:rsidRPr="00AA3E36">
        <w:rPr>
          <w:rFonts w:ascii="Times New Roman" w:hAnsi="Times New Roman" w:cs="Times New Roman"/>
          <w:sz w:val="24"/>
          <w:szCs w:val="24"/>
        </w:rPr>
        <w:t>7</w:t>
      </w:r>
      <w:r w:rsidR="007D1DD5" w:rsidRPr="00AA3E36">
        <w:rPr>
          <w:rFonts w:ascii="Times New Roman" w:hAnsi="Times New Roman" w:cs="Times New Roman"/>
          <w:sz w:val="24"/>
          <w:szCs w:val="24"/>
        </w:rPr>
        <w:t xml:space="preserve"> до 15</w:t>
      </w:r>
      <w:r w:rsidRPr="00AA3E3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D3633" w:rsidRPr="00AA3E36" w:rsidRDefault="007D3633" w:rsidP="00E955CC">
      <w:pPr>
        <w:pStyle w:val="a5"/>
        <w:spacing w:before="0" w:beforeAutospacing="0" w:after="0" w:afterAutospacing="0"/>
        <w:ind w:firstLine="540"/>
        <w:textAlignment w:val="baseline"/>
      </w:pPr>
      <w:r w:rsidRPr="00AA3E36">
        <w:t>Зачисление в объединение происходит на добровольной основе и предполагает возможность включения в группу в любое время учебного года.</w:t>
      </w:r>
    </w:p>
    <w:p w:rsidR="007D3633" w:rsidRPr="00BE42CE" w:rsidRDefault="007D3633" w:rsidP="00E955CC">
      <w:pPr>
        <w:pStyle w:val="a5"/>
        <w:spacing w:before="0" w:beforeAutospacing="0" w:after="0" w:afterAutospacing="0"/>
        <w:ind w:firstLine="540"/>
        <w:textAlignment w:val="baseline"/>
      </w:pPr>
      <w:r w:rsidRPr="00BE42CE">
        <w:t>Наполняемость групп основана на Уставе МБУ ДО ДДТ и составляет:</w:t>
      </w:r>
      <w:r w:rsidR="007D1DD5">
        <w:rPr>
          <w:iCs/>
        </w:rPr>
        <w:t>7-15</w:t>
      </w:r>
      <w:r w:rsidRPr="00BE42CE">
        <w:rPr>
          <w:iCs/>
        </w:rPr>
        <w:t xml:space="preserve"> человек</w:t>
      </w:r>
    </w:p>
    <w:p w:rsidR="007D3633" w:rsidRPr="00BE42CE" w:rsidRDefault="007D3633" w:rsidP="00E955CC">
      <w:pPr>
        <w:pStyle w:val="a5"/>
        <w:spacing w:before="0" w:beforeAutospacing="0" w:after="0" w:afterAutospacing="0"/>
        <w:textAlignment w:val="baseline"/>
      </w:pPr>
    </w:p>
    <w:p w:rsidR="007D3633" w:rsidRPr="00BE42CE" w:rsidRDefault="007D3633" w:rsidP="00E955CC">
      <w:pPr>
        <w:pStyle w:val="a5"/>
        <w:spacing w:before="0" w:beforeAutospacing="0" w:after="0" w:afterAutospacing="0"/>
        <w:ind w:firstLine="540"/>
        <w:textAlignment w:val="baseline"/>
        <w:rPr>
          <w:shd w:val="clear" w:color="auto" w:fill="FFFFFF"/>
        </w:rPr>
      </w:pPr>
      <w:r w:rsidRPr="00BE42CE">
        <w:rPr>
          <w:shd w:val="clear" w:color="auto" w:fill="FFFFFF"/>
        </w:rPr>
        <w:t>Программа учитывает психофизические и возрастные особенности учащихся.</w:t>
      </w:r>
    </w:p>
    <w:p w:rsidR="007D3633" w:rsidRPr="00BE42CE" w:rsidRDefault="007D3633" w:rsidP="00E955CC">
      <w:pPr>
        <w:pStyle w:val="a5"/>
        <w:spacing w:before="0" w:beforeAutospacing="0" w:after="0" w:afterAutospacing="0"/>
        <w:ind w:firstLine="540"/>
        <w:textAlignment w:val="baseline"/>
        <w:rPr>
          <w:shd w:val="clear" w:color="auto" w:fill="FFFFFF"/>
        </w:rPr>
      </w:pPr>
    </w:p>
    <w:p w:rsidR="007D3633" w:rsidRPr="00BE42CE" w:rsidRDefault="007D3633" w:rsidP="00E955CC">
      <w:pPr>
        <w:pStyle w:val="a5"/>
        <w:spacing w:before="0" w:beforeAutospacing="0" w:after="0" w:afterAutospacing="0"/>
        <w:ind w:firstLine="540"/>
        <w:textAlignment w:val="baseline"/>
        <w:rPr>
          <w:iCs/>
        </w:rPr>
      </w:pPr>
      <w:r w:rsidRPr="00BE42CE">
        <w:rPr>
          <w:b/>
          <w:i/>
          <w:iCs/>
        </w:rPr>
        <w:t>Форма обучения</w:t>
      </w:r>
      <w:r w:rsidRPr="00BE42CE">
        <w:rPr>
          <w:iCs/>
        </w:rPr>
        <w:t xml:space="preserve"> очная.</w:t>
      </w:r>
    </w:p>
    <w:p w:rsidR="007D3633" w:rsidRPr="00BE42CE" w:rsidRDefault="007D3633" w:rsidP="00E955CC">
      <w:pPr>
        <w:pStyle w:val="a5"/>
        <w:spacing w:before="0" w:beforeAutospacing="0" w:after="0" w:afterAutospacing="0"/>
        <w:textAlignment w:val="baseline"/>
        <w:rPr>
          <w:iCs/>
        </w:rPr>
      </w:pPr>
    </w:p>
    <w:p w:rsidR="007D3633" w:rsidRPr="00BE42CE" w:rsidRDefault="007D3633" w:rsidP="00E955CC">
      <w:pPr>
        <w:pStyle w:val="a5"/>
        <w:spacing w:before="0" w:beforeAutospacing="0" w:after="0" w:afterAutospacing="0"/>
        <w:ind w:firstLine="540"/>
        <w:textAlignment w:val="baseline"/>
      </w:pPr>
      <w:r w:rsidRPr="00BE42CE">
        <w:rPr>
          <w:b/>
          <w:i/>
        </w:rPr>
        <w:t>Формы организации</w:t>
      </w:r>
      <w:r w:rsidRPr="00BE42CE">
        <w:t xml:space="preserve"> образовательного процесса позволяют решать многие задачи и предполагают их различное сочетание. </w:t>
      </w:r>
    </w:p>
    <w:p w:rsidR="007D3633" w:rsidRPr="00BE42CE" w:rsidRDefault="007D3633" w:rsidP="00E955CC">
      <w:pPr>
        <w:pStyle w:val="a5"/>
        <w:spacing w:before="0" w:beforeAutospacing="0" w:after="0" w:afterAutospacing="0"/>
        <w:ind w:left="720"/>
        <w:textAlignment w:val="baseline"/>
        <w:rPr>
          <w:rStyle w:val="a6"/>
          <w:b w:val="0"/>
          <w:iCs/>
        </w:rPr>
      </w:pPr>
      <w:r w:rsidRPr="00BE42CE">
        <w:rPr>
          <w:rStyle w:val="a6"/>
          <w:b w:val="0"/>
          <w:iCs/>
        </w:rPr>
        <w:t>Групповая форма (работа в парах, индивидуально-групповая, кооперативно-групповая). </w:t>
      </w:r>
    </w:p>
    <w:p w:rsidR="007D3633" w:rsidRPr="00BE42CE" w:rsidRDefault="007D3633" w:rsidP="00E955CC">
      <w:pPr>
        <w:pStyle w:val="a5"/>
        <w:spacing w:before="0" w:beforeAutospacing="0" w:after="0" w:afterAutospacing="0"/>
        <w:ind w:left="720"/>
        <w:textAlignment w:val="baseline"/>
        <w:rPr>
          <w:rStyle w:val="a6"/>
          <w:b w:val="0"/>
          <w:iCs/>
        </w:rPr>
      </w:pPr>
      <w:r w:rsidRPr="00BE42CE">
        <w:rPr>
          <w:rStyle w:val="a6"/>
          <w:b w:val="0"/>
          <w:iCs/>
        </w:rPr>
        <w:t xml:space="preserve">Индивидуальная. </w:t>
      </w:r>
    </w:p>
    <w:p w:rsidR="007D3633" w:rsidRPr="00BE42CE" w:rsidRDefault="007D3633" w:rsidP="00E955CC">
      <w:pPr>
        <w:pStyle w:val="a5"/>
        <w:spacing w:before="0" w:beforeAutospacing="0" w:after="0" w:afterAutospacing="0"/>
        <w:ind w:left="720"/>
        <w:textAlignment w:val="baseline"/>
        <w:rPr>
          <w:b/>
        </w:rPr>
      </w:pPr>
      <w:r w:rsidRPr="00BE42CE">
        <w:rPr>
          <w:rStyle w:val="a6"/>
          <w:b w:val="0"/>
          <w:iCs/>
        </w:rPr>
        <w:t>Фронтальная (работа в подгруппах).</w:t>
      </w:r>
    </w:p>
    <w:p w:rsidR="007D3633" w:rsidRPr="00BE42CE" w:rsidRDefault="007D3633" w:rsidP="00E955CC">
      <w:pPr>
        <w:pStyle w:val="a5"/>
        <w:spacing w:before="0" w:beforeAutospacing="0" w:after="0" w:afterAutospacing="0"/>
        <w:textAlignment w:val="baseline"/>
        <w:rPr>
          <w:iCs/>
        </w:rPr>
      </w:pPr>
    </w:p>
    <w:p w:rsidR="007D3633" w:rsidRPr="00BE42CE" w:rsidRDefault="007D3633" w:rsidP="00E955CC">
      <w:pPr>
        <w:pStyle w:val="a5"/>
        <w:spacing w:before="0" w:beforeAutospacing="0" w:after="0" w:afterAutospacing="0"/>
        <w:textAlignment w:val="baseline"/>
        <w:rPr>
          <w:i/>
        </w:rPr>
      </w:pPr>
      <w:r w:rsidRPr="00BE42CE">
        <w:rPr>
          <w:b/>
          <w:bCs/>
          <w:i/>
        </w:rPr>
        <w:t xml:space="preserve">Способы организации занятия </w:t>
      </w:r>
    </w:p>
    <w:p w:rsidR="007D3633" w:rsidRPr="00BE42CE" w:rsidRDefault="007D3633" w:rsidP="00E955CC">
      <w:pPr>
        <w:pStyle w:val="a5"/>
        <w:spacing w:before="0" w:beforeAutospacing="0" w:after="0" w:afterAutospacing="0"/>
        <w:ind w:left="720"/>
        <w:textAlignment w:val="baseline"/>
      </w:pPr>
      <w:r w:rsidRPr="00BE42CE">
        <w:t>Словесные (устное изложение, рассказ, объяснение, инструктаж, беседа, познавательные игры).</w:t>
      </w:r>
    </w:p>
    <w:p w:rsidR="007D3633" w:rsidRPr="00BE42CE" w:rsidRDefault="007D3633" w:rsidP="00E955CC">
      <w:pPr>
        <w:pStyle w:val="a5"/>
        <w:spacing w:before="0" w:beforeAutospacing="0" w:after="0" w:afterAutospacing="0"/>
        <w:ind w:left="720"/>
        <w:textAlignment w:val="baseline"/>
      </w:pP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</w:rPr>
        <w:t xml:space="preserve">Наглядные  (демонстрация иллюстраций природных объектов, </w:t>
      </w: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 образца и способов действий,  демонстрация приборов, оборудования и материалов, опытов, обучающих фильмов, муляжей).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(упражнения, лабораторные работы, тесты, практические задания и игры, викторины, защита проектов).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способов организации занятий способствует стойкому интересу учащихся и достижению поставленных задач.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Срок освоения программы</w:t>
      </w:r>
    </w:p>
    <w:p w:rsidR="00E9263C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Настоящая программа охватывает учащихся школы – </w:t>
      </w:r>
      <w:r w:rsidR="00E9263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  <w:r w:rsidR="00E9263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E92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 могут вступать в объединение на любой ступени программы, в любое время учебного года.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Режим занятий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проводятся 1 раз в неделю по 2 часа. 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Продолжительность занятий: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45 мин.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 обязательно проведение физкультминутки и упражнений по снятию физического напряжения органов зрения.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Работа с родителями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Предполагаются консультации с родителями, родительские собрания, выставки, анкетирование, индивидуальные беседы.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Объем программы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учебных часов в неделю – 2 ч. 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>Количество учебных недель – 36</w:t>
      </w:r>
    </w:p>
    <w:p w:rsidR="007D3633" w:rsidRPr="00BE42CE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>Количество учебных часов за учебный год – 72 часа</w:t>
      </w:r>
    </w:p>
    <w:p w:rsidR="007D3633" w:rsidRDefault="007D3633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>Объем программы 72 часа</w:t>
      </w:r>
    </w:p>
    <w:p w:rsidR="00E955CC" w:rsidRDefault="00E955CC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5CC" w:rsidRPr="00BE42CE" w:rsidRDefault="00E955CC" w:rsidP="00E9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633" w:rsidRPr="00BE42CE" w:rsidRDefault="007D3633" w:rsidP="00E9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b/>
          <w:i/>
          <w:sz w:val="24"/>
          <w:szCs w:val="24"/>
        </w:rPr>
        <w:t>2. Учебно-тематический план.</w:t>
      </w:r>
    </w:p>
    <w:p w:rsidR="009B4B6B" w:rsidRPr="009B4B6B" w:rsidRDefault="009B4B6B" w:rsidP="00E955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B6B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9B4B6B">
        <w:rPr>
          <w:rFonts w:ascii="Times New Roman" w:hAnsi="Times New Roman" w:cs="Times New Roman"/>
          <w:sz w:val="24"/>
          <w:szCs w:val="24"/>
        </w:rPr>
        <w:t xml:space="preserve"> – продолжать развивать систему представлений учащихся о микромире и методах его исследования как важного компонента формирования биологически и экологически грамотной личности.</w:t>
      </w:r>
    </w:p>
    <w:p w:rsidR="0052447A" w:rsidRDefault="0052447A" w:rsidP="00E955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:rsidR="00855AFC" w:rsidRDefault="00855AFC" w:rsidP="00E955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AFC" w:rsidRPr="00BE42CE" w:rsidRDefault="00855AFC" w:rsidP="00E955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об окружающем мире, его объектах;</w:t>
      </w:r>
    </w:p>
    <w:p w:rsidR="0052447A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Формировать основы знаний в исследовательской, экспериментальной, проектной деятельности;</w:t>
      </w:r>
    </w:p>
    <w:p w:rsidR="00855AFC" w:rsidRDefault="00855AFC" w:rsidP="00855A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AFC" w:rsidRPr="00855AFC" w:rsidRDefault="00855AFC" w:rsidP="00855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AFC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</w:p>
    <w:p w:rsidR="0014367B" w:rsidRPr="00BE42CE" w:rsidRDefault="0014367B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пользоваться микроскопом, готовить микропрепараты для исследования;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навыки наблюдения, сравнения, обобщения, 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 xml:space="preserve">Развивать внимательность и умение логически мыслить; </w:t>
      </w:r>
    </w:p>
    <w:p w:rsidR="0052447A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формулировать выводы;</w:t>
      </w:r>
    </w:p>
    <w:p w:rsidR="00855AFC" w:rsidRDefault="00855AFC" w:rsidP="00855A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AFC" w:rsidRPr="00855AFC" w:rsidRDefault="00855AFC" w:rsidP="00855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AF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Продолжать воспитывать чувство бережного отношения к природе;</w:t>
      </w:r>
    </w:p>
    <w:p w:rsidR="007D3633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о нормах здорового образа жизни.</w:t>
      </w:r>
    </w:p>
    <w:p w:rsidR="00855AFC" w:rsidRPr="00BE42CE" w:rsidRDefault="00855AFC" w:rsidP="00855A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7A" w:rsidRPr="00BE42CE" w:rsidRDefault="0052447A" w:rsidP="00E9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результаты:</w:t>
      </w:r>
    </w:p>
    <w:p w:rsidR="0052447A" w:rsidRPr="00BE42CE" w:rsidRDefault="0052447A" w:rsidP="00E955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i/>
          <w:sz w:val="24"/>
          <w:szCs w:val="24"/>
        </w:rPr>
        <w:t>К концу обучения учащиеся: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Будут знать принципы работы микроскопа и основные методы работы с ним;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 Будут знать правила техники безопасности при микроскопировании;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 xml:space="preserve">Будут уметь </w:t>
      </w:r>
      <w:r w:rsidRPr="00BE42C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и безопасно обращаться с микроскопом, постоянными и временными микропрепаратами, осветительными приборами;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 xml:space="preserve"> Будут иметь представление об исследовательской и экспериментальной деятельности, а также активно в нее включаться;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Будут уметь наблюдать, сравнивать, формулировать выводы;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Будут знать правила поведения в природе;</w:t>
      </w:r>
    </w:p>
    <w:p w:rsidR="0052447A" w:rsidRPr="00BE42CE" w:rsidRDefault="0052447A" w:rsidP="00E95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2CE">
        <w:rPr>
          <w:rFonts w:ascii="Times New Roman" w:eastAsia="Times New Roman" w:hAnsi="Times New Roman" w:cs="Times New Roman"/>
          <w:sz w:val="24"/>
          <w:szCs w:val="24"/>
        </w:rPr>
        <w:t>Будут соблюдать нормы здорового образа жизни.</w:t>
      </w:r>
    </w:p>
    <w:p w:rsidR="00C07AD2" w:rsidRDefault="00C07AD2" w:rsidP="00E9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AD2" w:rsidRPr="00BE42CE" w:rsidRDefault="00C07AD2" w:rsidP="00E9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2591"/>
        <w:gridCol w:w="844"/>
        <w:gridCol w:w="972"/>
        <w:gridCol w:w="1180"/>
        <w:gridCol w:w="3345"/>
      </w:tblGrid>
      <w:tr w:rsidR="0052447A" w:rsidRPr="00BE42CE" w:rsidTr="004F7B20">
        <w:tc>
          <w:tcPr>
            <w:tcW w:w="1120" w:type="dxa"/>
            <w:vMerge w:val="restart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341" w:type="dxa"/>
            <w:gridSpan w:val="3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52447A" w:rsidRPr="00BE42CE" w:rsidTr="004F7B20">
        <w:tc>
          <w:tcPr>
            <w:tcW w:w="1120" w:type="dxa"/>
            <w:vMerge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7" w:type="dxa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93" w:type="dxa"/>
            <w:vMerge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7A" w:rsidRPr="00BE42CE" w:rsidTr="004F7B20">
        <w:tc>
          <w:tcPr>
            <w:tcW w:w="1120" w:type="dxa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Инструктаж</w:t>
            </w:r>
            <w:r w:rsidR="006C50AA"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ТБ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DCC" w:rsidRPr="00BE42CE" w:rsidRDefault="00E82DC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задачи, план работы</w:t>
            </w:r>
            <w:r w:rsidR="00E67BDE"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52447A" w:rsidRPr="00BE42CE" w:rsidRDefault="00E82DCC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94" w:type="dxa"/>
            <w:shd w:val="clear" w:color="auto" w:fill="auto"/>
          </w:tcPr>
          <w:p w:rsidR="0052447A" w:rsidRPr="00BE42CE" w:rsidRDefault="00E82DCC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52447A" w:rsidRPr="00BE42CE" w:rsidRDefault="00E82DCC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52447A" w:rsidRPr="00BE42CE" w:rsidRDefault="0052447A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опрос, </w:t>
            </w:r>
            <w:r w:rsidR="00E82DCC"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собеседование,анкетирование.</w:t>
            </w:r>
          </w:p>
        </w:tc>
      </w:tr>
      <w:tr w:rsidR="009B4B6B" w:rsidRPr="00BE42CE" w:rsidTr="004F7B20">
        <w:tc>
          <w:tcPr>
            <w:tcW w:w="1120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микроскопирования</w:t>
            </w:r>
          </w:p>
        </w:tc>
        <w:tc>
          <w:tcPr>
            <w:tcW w:w="1000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собеседование, анкетирование</w:t>
            </w:r>
            <w:r w:rsidR="00C06CAA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сообщений.</w:t>
            </w:r>
          </w:p>
        </w:tc>
      </w:tr>
      <w:tr w:rsidR="009B4B6B" w:rsidRPr="00BE42CE" w:rsidTr="004F7B20">
        <w:tc>
          <w:tcPr>
            <w:tcW w:w="1120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B6B" w:rsidRDefault="009B4B6B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</w:p>
          <w:p w:rsidR="009B4B6B" w:rsidRPr="00BE42CE" w:rsidRDefault="009B4B6B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</w:t>
            </w:r>
          </w:p>
        </w:tc>
        <w:tc>
          <w:tcPr>
            <w:tcW w:w="1000" w:type="dxa"/>
            <w:shd w:val="clear" w:color="auto" w:fill="auto"/>
          </w:tcPr>
          <w:p w:rsidR="009B4B6B" w:rsidRPr="00BE42CE" w:rsidRDefault="00744220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4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собеседование, анкетирование.</w:t>
            </w:r>
          </w:p>
        </w:tc>
      </w:tr>
      <w:tr w:rsidR="009B4B6B" w:rsidRPr="00BE42CE" w:rsidTr="004F7B20">
        <w:tc>
          <w:tcPr>
            <w:tcW w:w="1120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B4B6B" w:rsidRDefault="009B4B6B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</w:p>
          <w:p w:rsidR="009B4B6B" w:rsidRPr="00BE42CE" w:rsidRDefault="009B4B6B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</w:tc>
        <w:tc>
          <w:tcPr>
            <w:tcW w:w="1000" w:type="dxa"/>
            <w:shd w:val="clear" w:color="auto" w:fill="auto"/>
          </w:tcPr>
          <w:p w:rsidR="009B4B6B" w:rsidRPr="00BE42CE" w:rsidRDefault="00744220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собеседование, тест.</w:t>
            </w:r>
          </w:p>
        </w:tc>
      </w:tr>
      <w:tr w:rsidR="009B4B6B" w:rsidRPr="00BE42CE" w:rsidTr="004F7B20">
        <w:tc>
          <w:tcPr>
            <w:tcW w:w="1120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B4B6B" w:rsidRDefault="009B4B6B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</w:p>
          <w:p w:rsidR="009B4B6B" w:rsidRPr="00BE42CE" w:rsidRDefault="009B4B6B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Животные.</w:t>
            </w:r>
          </w:p>
        </w:tc>
        <w:tc>
          <w:tcPr>
            <w:tcW w:w="1000" w:type="dxa"/>
            <w:shd w:val="clear" w:color="auto" w:fill="auto"/>
          </w:tcPr>
          <w:p w:rsidR="009B4B6B" w:rsidRPr="00BE42CE" w:rsidRDefault="00744220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94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9B4B6B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9B4B6B" w:rsidRPr="00BE42CE" w:rsidRDefault="009B4B6B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практическая работа, тест.</w:t>
            </w:r>
          </w:p>
        </w:tc>
      </w:tr>
      <w:tr w:rsidR="000C653C" w:rsidRPr="00BE42CE" w:rsidTr="004F7B20">
        <w:tc>
          <w:tcPr>
            <w:tcW w:w="1120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C653C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ивая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</w:tc>
        <w:tc>
          <w:tcPr>
            <w:tcW w:w="1000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:rsidR="000C653C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0C653C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практическая работа, тесты, эксперименты.</w:t>
            </w:r>
          </w:p>
        </w:tc>
      </w:tr>
      <w:tr w:rsidR="000C653C" w:rsidRPr="00BE42CE" w:rsidTr="004F7B20">
        <w:tc>
          <w:tcPr>
            <w:tcW w:w="1120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:rsidR="000C653C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0C653C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наблюдение, эксперименты.</w:t>
            </w:r>
          </w:p>
        </w:tc>
      </w:tr>
      <w:tr w:rsidR="000C653C" w:rsidRPr="00BE42CE" w:rsidTr="004F7B20">
        <w:tc>
          <w:tcPr>
            <w:tcW w:w="1120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Итоговое занятие за учебный год.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образовательных результатов.</w:t>
            </w:r>
          </w:p>
        </w:tc>
        <w:tc>
          <w:tcPr>
            <w:tcW w:w="1000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практическая работа, тесты, викторина, проверка альбома зарисовок, наблюдение.</w:t>
            </w:r>
          </w:p>
        </w:tc>
      </w:tr>
      <w:tr w:rsidR="000C653C" w:rsidRPr="00BE42CE" w:rsidTr="004F7B20">
        <w:tc>
          <w:tcPr>
            <w:tcW w:w="1120" w:type="dxa"/>
            <w:shd w:val="clear" w:color="auto" w:fill="auto"/>
          </w:tcPr>
          <w:p w:rsidR="000C653C" w:rsidRPr="00BE42CE" w:rsidRDefault="00500AA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72 ч</w:t>
            </w:r>
          </w:p>
        </w:tc>
        <w:tc>
          <w:tcPr>
            <w:tcW w:w="1094" w:type="dxa"/>
            <w:shd w:val="clear" w:color="auto" w:fill="auto"/>
          </w:tcPr>
          <w:p w:rsidR="000C653C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</w:t>
            </w:r>
            <w:r w:rsidR="000C65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1247" w:type="dxa"/>
            <w:shd w:val="clear" w:color="auto" w:fill="auto"/>
          </w:tcPr>
          <w:p w:rsidR="000C653C" w:rsidRPr="00BE42CE" w:rsidRDefault="00067B7B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</w:t>
            </w:r>
            <w:r w:rsidR="000C65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2593" w:type="dxa"/>
            <w:shd w:val="clear" w:color="auto" w:fill="auto"/>
          </w:tcPr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97B" w:rsidRPr="00BE42CE" w:rsidRDefault="0039697B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1048" w:rsidRDefault="00B31048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6921" w:rsidRDefault="00A96921" w:rsidP="00E95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1048" w:rsidRDefault="00A96921" w:rsidP="00E955C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921"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Календарный график</w:t>
      </w:r>
    </w:p>
    <w:p w:rsidR="007D1DD5" w:rsidRDefault="007D1DD5" w:rsidP="007D1DD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1DD5" w:rsidRDefault="007D1DD5" w:rsidP="007D1DD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DD5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недель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1DD5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</w:p>
    <w:p w:rsidR="007D1DD5" w:rsidRPr="007D1DD5" w:rsidRDefault="007D1DD5" w:rsidP="007D1DD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567"/>
        <w:gridCol w:w="1277"/>
        <w:gridCol w:w="2835"/>
        <w:gridCol w:w="709"/>
        <w:gridCol w:w="708"/>
        <w:gridCol w:w="1985"/>
        <w:gridCol w:w="2410"/>
      </w:tblGrid>
      <w:tr w:rsidR="00A96921" w:rsidRPr="00923C1B" w:rsidTr="00A96921">
        <w:tc>
          <w:tcPr>
            <w:tcW w:w="567" w:type="dxa"/>
            <w:vMerge w:val="restart"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  <w:vMerge w:val="restart"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835" w:type="dxa"/>
            <w:vMerge w:val="restart"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gridSpan w:val="2"/>
          </w:tcPr>
          <w:p w:rsidR="00A96921" w:rsidRPr="00923C1B" w:rsidRDefault="00A96921" w:rsidP="00E9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A96921" w:rsidRPr="00923C1B" w:rsidRDefault="00A96921" w:rsidP="00E9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410" w:type="dxa"/>
            <w:vMerge w:val="restart"/>
          </w:tcPr>
          <w:p w:rsidR="00A96921" w:rsidRPr="00923C1B" w:rsidRDefault="00A96921" w:rsidP="00E9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96921" w:rsidRPr="00923C1B" w:rsidTr="00A96921">
        <w:tc>
          <w:tcPr>
            <w:tcW w:w="567" w:type="dxa"/>
            <w:vMerge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A96921" w:rsidRPr="00923C1B" w:rsidRDefault="00A96921" w:rsidP="00E9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921" w:rsidRPr="00923C1B" w:rsidTr="00A96921">
        <w:tc>
          <w:tcPr>
            <w:tcW w:w="567" w:type="dxa"/>
          </w:tcPr>
          <w:p w:rsidR="00A96921" w:rsidRPr="00923C1B" w:rsidRDefault="00A96921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A96921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96921" w:rsidRPr="000C5807" w:rsidRDefault="00A96921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ТБ.</w:t>
            </w:r>
          </w:p>
        </w:tc>
        <w:tc>
          <w:tcPr>
            <w:tcW w:w="709" w:type="dxa"/>
          </w:tcPr>
          <w:p w:rsidR="00A96921" w:rsidRPr="00923C1B" w:rsidRDefault="00A96921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96921" w:rsidRPr="00923C1B" w:rsidRDefault="00A96921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A96921" w:rsidRPr="000C5807" w:rsidRDefault="00A96921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410" w:type="dxa"/>
          </w:tcPr>
          <w:p w:rsidR="00A96921" w:rsidRPr="000C5807" w:rsidRDefault="00A96921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Входная диагностика. Цели и задачи, план работы.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Анкетирование, н</w:t>
            </w: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обучающая игра, творческая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рабочего места.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тест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Знакомство с лабораторным оборудованием.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Устройство микроскопа, правила работы с ним. Подготовка оборудования к работе.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составление памятки.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наблюдение, беседа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Методика приготовления микропрепаратов.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микробиологии. </w:t>
            </w:r>
          </w:p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Роберт Кох. </w:t>
            </w:r>
          </w:p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Луи Пастер.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Презентация, практическая работа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приготовления растительных микропрепаратов.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Презентация, практическая работа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Собеседование, опрос.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«Форма пыльцевых зерен»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Презентация, практическая работа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«Форма пыльцевых зерен»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Презентация, практическая работа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«Внешнее и внутренне строение водорослей»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беседа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«Внешнее и внутреннее строение водорослей»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«Внешнее и внутреннее строение мхов»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«Внешнее и внутреннее строение мха сфагнум»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«Внешнее и внутренне строение мха кукушкин лен»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презентация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«Внешнее и внутреннее строение лишайников»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опрос</w:t>
            </w:r>
          </w:p>
        </w:tc>
      </w:tr>
      <w:tr w:rsidR="002D6C75" w:rsidRPr="00923C1B" w:rsidTr="00A96921">
        <w:trPr>
          <w:trHeight w:val="1380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Лаб. работа «Внешнее и внутреннее строение лишайника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Пельтигерия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rPr>
          <w:trHeight w:val="1072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Лаб. работа «Внешнее и внутреннее строение лишайника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Пармелия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«Внешнее и внутреннее строение лишайника Кладония»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«Внутреннее строение мякоти и кожуры банана»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«Внутреннее строение мякоти и кожуры яблока»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«Внутреннее строение мякоти и кожуры груши»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«Внутреннее строение семян растений»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«Внутреннее строение семян растений»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занятие. Викторина «Растения»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Разнообразие грибов в природе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шляпочных грибов.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внутреннего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шляпочных грибов.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235744" w:rsidRDefault="002D6C75" w:rsidP="00E955CC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Лаб. работа «Плодовое тело гриба»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235744" w:rsidRDefault="002D6C75" w:rsidP="00E955CC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574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Методы изучения микроскопических грибов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«Дрожжи».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практическая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«Дрожжи».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«Дрожжи».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«Плесневые грибы».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Собеседование, опрос, тестирование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Викторина «Грибы»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занятие, </w:t>
            </w: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викторина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Методы приготовления микропрепаратов животных организмов.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беседа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rPr>
          <w:trHeight w:val="864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«Жизнь в капле воды».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практическое задание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rPr>
          <w:trHeight w:val="481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«Жизнь в капле воды».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«Отчего такие красивые крылья?».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Собеседование,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«Отчего такие красивые крылья?».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практическое задание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«Сколько лет рыбе?».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«Сколько лет рыбе?».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«Сколько лет рыбе?».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«Почему птицы летают».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презентация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«Почему птицы летают».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«Почему птицы летают».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занятие. Викторина «Животные»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викторина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Методика приготовления микропрепарата образцов человеческих органов.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презентация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«Насколько здоровы ваши волосы».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«Насколько здоровы ваши волосы».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беседа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работа.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«Кожа - наш защитник».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презентация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«Кожа - наш защитник».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«А чисты ли ваши руки».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презентация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тестирование, практическое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Лаб. работа «А чисты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ваши руки».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Лекция, беседа, </w:t>
            </w: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Наблюдение, </w:t>
            </w: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обучающая игра, творческая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«Почему нужно чистить зубы».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презентация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«Почему нужно чистить зубы».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беседа, презентация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изодеятельность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занятие. Викторина «Человек и его здоровье»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викторина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</w:t>
            </w:r>
            <w:r w:rsidRPr="00CA0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Крахмал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«Нагревание к</w:t>
            </w:r>
            <w:r w:rsidRPr="00CA0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rPr>
          <w:trHeight w:val="944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Default="002D6C75" w:rsidP="00E955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портится бульон.</w:t>
            </w:r>
          </w:p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наблюдение.</w:t>
            </w:r>
          </w:p>
        </w:tc>
      </w:tr>
      <w:tr w:rsidR="002D6C75" w:rsidRPr="00923C1B" w:rsidTr="00A96921">
        <w:trPr>
          <w:trHeight w:val="694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«Мед».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rPr>
          <w:trHeight w:val="837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«Зачем варить еду».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«Начинка из пирожков».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практическая работа.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«Настоящая ли колбаса на вашем столе».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2D6C75" w:rsidRPr="00923C1B" w:rsidTr="00A96921">
        <w:trPr>
          <w:trHeight w:val="671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Лаб. работа «Какая икра настоящая».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Викторина, дидактические игры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6C75" w:rsidRPr="00537769" w:rsidRDefault="002D6C75" w:rsidP="00E955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рекомендаций по выбору качественных продуктов питания. 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 питания».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викторина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2D6C75" w:rsidRPr="00923C1B" w:rsidTr="00A96921"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6C75" w:rsidRPr="00537769" w:rsidRDefault="002D6C75" w:rsidP="00E9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альбома с зарисовками.</w:t>
            </w: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2D6C75" w:rsidRPr="00923C1B" w:rsidTr="00A96921">
        <w:trPr>
          <w:trHeight w:val="826"/>
        </w:trPr>
        <w:tc>
          <w:tcPr>
            <w:tcW w:w="567" w:type="dxa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7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6C75" w:rsidRPr="00BE42CE" w:rsidRDefault="002D6C75" w:rsidP="00E9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учебный год. 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«Жизнь под микроскопом».</w:t>
            </w:r>
          </w:p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2410" w:type="dxa"/>
          </w:tcPr>
          <w:p w:rsidR="002D6C75" w:rsidRPr="000C5807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2D6C75" w:rsidRPr="00923C1B" w:rsidTr="00A96921">
        <w:trPr>
          <w:trHeight w:val="301"/>
        </w:trPr>
        <w:tc>
          <w:tcPr>
            <w:tcW w:w="567" w:type="dxa"/>
            <w:vMerge w:val="restart"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D6C75" w:rsidRPr="00923C1B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3C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09" w:type="dxa"/>
          </w:tcPr>
          <w:p w:rsidR="002D6C75" w:rsidRPr="009A3B25" w:rsidRDefault="002D6C75" w:rsidP="00E9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2D6C75" w:rsidRPr="009A3B25" w:rsidRDefault="002D6C75" w:rsidP="00E9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</w:tcPr>
          <w:p w:rsidR="002D6C75" w:rsidRPr="00923C1B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</w:tcPr>
          <w:p w:rsidR="002D6C75" w:rsidRPr="00923C1B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D6C75" w:rsidRPr="00923C1B" w:rsidTr="00A96921">
        <w:trPr>
          <w:trHeight w:val="510"/>
        </w:trPr>
        <w:tc>
          <w:tcPr>
            <w:tcW w:w="567" w:type="dxa"/>
            <w:vMerge/>
          </w:tcPr>
          <w:p w:rsidR="002D6C75" w:rsidRPr="00923C1B" w:rsidRDefault="002D6C75" w:rsidP="00E9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D6C75" w:rsidRPr="00923C1B" w:rsidRDefault="002D6C75" w:rsidP="00E955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6C75" w:rsidRPr="00923C1B" w:rsidRDefault="002D6C75" w:rsidP="00E955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2D6C75" w:rsidRPr="009A3B25" w:rsidRDefault="002D6C75" w:rsidP="00E9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25">
              <w:rPr>
                <w:rFonts w:ascii="Times New Roman" w:hAnsi="Times New Roman" w:cs="Times New Roman"/>
                <w:b/>
                <w:sz w:val="24"/>
                <w:szCs w:val="24"/>
              </w:rPr>
              <w:t>72 ч</w:t>
            </w:r>
          </w:p>
        </w:tc>
        <w:tc>
          <w:tcPr>
            <w:tcW w:w="1985" w:type="dxa"/>
            <w:vMerge/>
          </w:tcPr>
          <w:p w:rsidR="002D6C75" w:rsidRPr="00923C1B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2D6C75" w:rsidRPr="00923C1B" w:rsidRDefault="002D6C75" w:rsidP="00E95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96921" w:rsidRPr="00A96921" w:rsidRDefault="00A96921" w:rsidP="00E955C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697B" w:rsidRPr="00BE42CE" w:rsidRDefault="00A96921" w:rsidP="00E955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9697B" w:rsidRPr="00BE42CE">
        <w:rPr>
          <w:rFonts w:ascii="Times New Roman" w:eastAsia="Times New Roman" w:hAnsi="Times New Roman" w:cs="Times New Roman"/>
          <w:b/>
          <w:i/>
          <w:sz w:val="24"/>
          <w:szCs w:val="24"/>
        </w:rPr>
        <w:t>. Содержание учебного плана программы</w:t>
      </w:r>
    </w:p>
    <w:p w:rsidR="0039697B" w:rsidRPr="00BE42CE" w:rsidRDefault="0039697B" w:rsidP="00E9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077" w:rsidRPr="00BE42CE" w:rsidRDefault="00C26077" w:rsidP="00E95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461"/>
        <w:gridCol w:w="2836"/>
        <w:gridCol w:w="3458"/>
      </w:tblGrid>
      <w:tr w:rsidR="0039697B" w:rsidRPr="00BE42CE" w:rsidTr="00B97853">
        <w:tc>
          <w:tcPr>
            <w:tcW w:w="816" w:type="dxa"/>
          </w:tcPr>
          <w:p w:rsidR="0039697B" w:rsidRPr="00BE42CE" w:rsidRDefault="0039697B" w:rsidP="00E95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1" w:type="dxa"/>
          </w:tcPr>
          <w:p w:rsidR="0039697B" w:rsidRPr="00BE42CE" w:rsidRDefault="0039697B" w:rsidP="00E95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6" w:type="dxa"/>
          </w:tcPr>
          <w:p w:rsidR="0039697B" w:rsidRPr="00BE42CE" w:rsidRDefault="0039697B" w:rsidP="00E95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458" w:type="dxa"/>
          </w:tcPr>
          <w:p w:rsidR="0039697B" w:rsidRPr="00BE42CE" w:rsidRDefault="0039697B" w:rsidP="00E95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39697B" w:rsidRPr="00BE42CE" w:rsidTr="00B97853">
        <w:tc>
          <w:tcPr>
            <w:tcW w:w="816" w:type="dxa"/>
          </w:tcPr>
          <w:p w:rsidR="0039697B" w:rsidRPr="00BE42CE" w:rsidRDefault="0039697B" w:rsidP="00E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39697B" w:rsidRPr="00BE42CE" w:rsidRDefault="0039697B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Входная диагностика. Инструктаж.</w:t>
            </w:r>
          </w:p>
        </w:tc>
        <w:tc>
          <w:tcPr>
            <w:tcW w:w="2836" w:type="dxa"/>
          </w:tcPr>
          <w:p w:rsidR="0039697B" w:rsidRPr="00BE42CE" w:rsidRDefault="006C50AA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изучаемого курса в объединении. Организация рабочего места. </w:t>
            </w:r>
            <w:r w:rsidR="0039697B" w:rsidRPr="00BE42CE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текущий учебный год. Проведение инструктажа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по ТБ </w:t>
            </w: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на занятиях</w:t>
            </w:r>
            <w:r w:rsidR="0039697B" w:rsidRPr="00BE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39697B" w:rsidRPr="00BE42CE" w:rsidRDefault="006C50AA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собеседование, </w:t>
            </w:r>
            <w:r w:rsidR="00907D05" w:rsidRPr="00BE42CE">
              <w:rPr>
                <w:rFonts w:ascii="Times New Roman" w:hAnsi="Times New Roman" w:cs="Times New Roman"/>
                <w:sz w:val="24"/>
                <w:szCs w:val="24"/>
              </w:rPr>
              <w:t>тест, демонстраци</w:t>
            </w:r>
            <w:r w:rsidR="00C07AD2" w:rsidRPr="00BE42CE">
              <w:rPr>
                <w:rFonts w:ascii="Times New Roman" w:hAnsi="Times New Roman" w:cs="Times New Roman"/>
                <w:sz w:val="24"/>
                <w:szCs w:val="24"/>
              </w:rPr>
              <w:t>я фото и видео по теме занятия.</w:t>
            </w:r>
          </w:p>
          <w:p w:rsidR="006C50AA" w:rsidRPr="00BE42CE" w:rsidRDefault="006C50AA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AA" w:rsidRPr="00BE42CE" w:rsidRDefault="006C50AA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AA" w:rsidRPr="00BE42CE" w:rsidRDefault="006C50AA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3C" w:rsidRPr="00BE42CE" w:rsidTr="00B97853">
        <w:trPr>
          <w:trHeight w:val="3960"/>
        </w:trPr>
        <w:tc>
          <w:tcPr>
            <w:tcW w:w="816" w:type="dxa"/>
          </w:tcPr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микроскопирования</w:t>
            </w:r>
          </w:p>
        </w:tc>
        <w:tc>
          <w:tcPr>
            <w:tcW w:w="2836" w:type="dxa"/>
          </w:tcPr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об устройстве микроскопа и правилах работы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EF7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  лабораторным оборудованием.</w:t>
            </w:r>
          </w:p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микропрепаратов, новые методики приготовления препаратов.</w:t>
            </w:r>
          </w:p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C653C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фото и видео по теме занятия,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увеличительных приборов, тест, опрос.</w:t>
            </w:r>
          </w:p>
          <w:p w:rsidR="00D462EA" w:rsidRDefault="00D462EA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памятки«П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равила обращения с  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2EA" w:rsidRDefault="005257B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обучающихся:</w:t>
            </w:r>
          </w:p>
          <w:p w:rsidR="005257BD" w:rsidRPr="00727181" w:rsidRDefault="005257BD" w:rsidP="00E955C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Роберт Кох – один из основоположников современной</w:t>
            </w:r>
            <w:r w:rsidR="00727181" w:rsidRPr="00727181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биологии.</w:t>
            </w:r>
          </w:p>
          <w:p w:rsidR="00D462EA" w:rsidRPr="00C06CAA" w:rsidRDefault="00C06CAA" w:rsidP="00E955C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Луи  Пастер - </w:t>
            </w:r>
            <w:r w:rsidR="00D462EA" w:rsidRPr="00C0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отец</w:t>
            </w:r>
            <w:r w:rsidR="005257BD" w:rsidRPr="00C06CAA">
              <w:rPr>
                <w:rFonts w:ascii="Times New Roman" w:hAnsi="Times New Roman"/>
                <w:sz w:val="24"/>
                <w:szCs w:val="24"/>
              </w:rPr>
              <w:t xml:space="preserve"> совреме</w:t>
            </w:r>
            <w:r w:rsidR="00EF706A">
              <w:rPr>
                <w:rFonts w:ascii="Times New Roman" w:hAnsi="Times New Roman"/>
                <w:sz w:val="24"/>
                <w:szCs w:val="24"/>
              </w:rPr>
              <w:t>нн</w:t>
            </w:r>
            <w:r w:rsidR="00D462EA" w:rsidRPr="00C06CAA">
              <w:rPr>
                <w:rFonts w:ascii="Times New Roman" w:eastAsia="Times New Roman" w:hAnsi="Times New Roman" w:cs="Times New Roman"/>
                <w:sz w:val="24"/>
                <w:szCs w:val="24"/>
              </w:rPr>
              <w:t>ой микробиологии  и иммунологии.</w:t>
            </w:r>
          </w:p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3C" w:rsidRPr="00BE42CE" w:rsidTr="00B97853">
        <w:trPr>
          <w:trHeight w:val="2455"/>
        </w:trPr>
        <w:tc>
          <w:tcPr>
            <w:tcW w:w="816" w:type="dxa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</w:tcPr>
          <w:p w:rsidR="000C653C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</w:p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</w:t>
            </w:r>
          </w:p>
        </w:tc>
        <w:tc>
          <w:tcPr>
            <w:tcW w:w="2836" w:type="dxa"/>
          </w:tcPr>
          <w:p w:rsidR="000C653C" w:rsidRDefault="00DE6E1F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«внешнее» и «внутреннее» строение.</w:t>
            </w:r>
          </w:p>
          <w:p w:rsidR="00DE6E1F" w:rsidRDefault="00DE6E1F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приготовления растительного препарата.</w:t>
            </w:r>
          </w:p>
          <w:p w:rsidR="00DE6E1F" w:rsidRDefault="00DE6E1F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особенностях строения водорослей, мхов, лишайников.</w:t>
            </w:r>
          </w:p>
          <w:p w:rsidR="00DE6E1F" w:rsidRDefault="00DE6E1F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строении  и разнообразии пыльцевых зерен.</w:t>
            </w:r>
          </w:p>
          <w:p w:rsidR="00DE6E1F" w:rsidRDefault="00DE6E1F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строении семян различных растений.</w:t>
            </w:r>
          </w:p>
          <w:p w:rsidR="00DE6E1F" w:rsidRPr="00BE42CE" w:rsidRDefault="00DE6E1F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462EA" w:rsidRPr="00BE42CE" w:rsidRDefault="00D462EA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работы:</w:t>
            </w:r>
          </w:p>
          <w:p w:rsidR="000C653C" w:rsidRDefault="008A1A43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пыльцевых зерен.</w:t>
            </w:r>
          </w:p>
          <w:p w:rsidR="008A1A43" w:rsidRDefault="008A1A43" w:rsidP="00E955C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Изучение внешнего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внутреннего</w:t>
            </w: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строения водорослей.</w:t>
            </w:r>
          </w:p>
          <w:p w:rsidR="008A1A43" w:rsidRDefault="008A1A43" w:rsidP="00E955C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Изучение внешнего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внутреннего</w:t>
            </w: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строения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мхов.</w:t>
            </w:r>
          </w:p>
          <w:p w:rsidR="008A1A43" w:rsidRDefault="008A1A43" w:rsidP="00E955C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Изучение внешнего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внутреннего</w:t>
            </w: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строения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лишайников.</w:t>
            </w:r>
          </w:p>
          <w:p w:rsidR="008A1A43" w:rsidRDefault="00D35FE4" w:rsidP="00E955C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Изучение мякоти плодов и кожуры.</w:t>
            </w:r>
          </w:p>
          <w:p w:rsidR="00D35FE4" w:rsidRDefault="00D35FE4" w:rsidP="00E955C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Изучение </w:t>
            </w: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внешнего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внутреннего</w:t>
            </w: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строения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семян различных растений.</w:t>
            </w:r>
          </w:p>
          <w:p w:rsidR="00D35FE4" w:rsidRPr="00BE42CE" w:rsidRDefault="00D35FE4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изображений в альбоме. </w:t>
            </w:r>
          </w:p>
          <w:p w:rsidR="008A1A43" w:rsidRDefault="00D35FE4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«Растения».</w:t>
            </w:r>
          </w:p>
          <w:p w:rsidR="008A1A43" w:rsidRPr="00DE6E1F" w:rsidRDefault="00DE6E1F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 о растениях.</w:t>
            </w:r>
          </w:p>
        </w:tc>
      </w:tr>
      <w:tr w:rsidR="000C653C" w:rsidRPr="00BE42CE" w:rsidTr="00B97853">
        <w:tc>
          <w:tcPr>
            <w:tcW w:w="816" w:type="dxa"/>
          </w:tcPr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</w:tcPr>
          <w:p w:rsidR="000C653C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</w:p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Грибы.</w:t>
            </w:r>
          </w:p>
        </w:tc>
        <w:tc>
          <w:tcPr>
            <w:tcW w:w="2836" w:type="dxa"/>
          </w:tcPr>
          <w:p w:rsidR="003B543D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«шляпочные грибы» и «плесневые грибы».</w:t>
            </w:r>
          </w:p>
          <w:p w:rsidR="003B543D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их строение, распространение, значение в природе и для жизни людей.</w:t>
            </w:r>
          </w:p>
          <w:p w:rsidR="003B543D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3C" w:rsidRPr="00BE42CE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C653C" w:rsidRDefault="000C653C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Л. работы:</w:t>
            </w:r>
          </w:p>
          <w:p w:rsidR="00706822" w:rsidRDefault="008B2536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Разнообразие грибов в природе.</w:t>
            </w:r>
          </w:p>
          <w:p w:rsidR="008B2536" w:rsidRPr="008B2536" w:rsidRDefault="008B2536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Изучение внешнего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внутреннего</w:t>
            </w:r>
            <w:r w:rsidRPr="008A1A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строения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шляпочных грибов.</w:t>
            </w:r>
          </w:p>
          <w:p w:rsidR="00FB7FF3" w:rsidRDefault="000C653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A43" w:rsidRPr="008A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дрожжей и </w:t>
            </w:r>
            <w:proofErr w:type="spellStart"/>
            <w:r w:rsidR="008A1A43" w:rsidRPr="008A1A43">
              <w:rPr>
                <w:rFonts w:ascii="Times New Roman" w:eastAsia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="008A1A43" w:rsidRPr="008A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="008A1A43" w:rsidRPr="008A1A4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микроскопом</w:t>
            </w:r>
            <w:r w:rsidR="008A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FF3" w:rsidRPr="008A1A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  <w:proofErr w:type="spellEnd"/>
            <w:r w:rsidR="00FB7FF3" w:rsidRPr="008A1A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строения</w:t>
            </w:r>
            <w:r w:rsidR="008A1A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543D" w:rsidRPr="00BE42CE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изображений в альбоме. </w:t>
            </w:r>
          </w:p>
          <w:p w:rsidR="008B2536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«Грибы».</w:t>
            </w:r>
          </w:p>
          <w:p w:rsidR="00D35FE4" w:rsidRPr="00FB7FF3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 о грибах.</w:t>
            </w:r>
          </w:p>
        </w:tc>
      </w:tr>
      <w:tr w:rsidR="000C653C" w:rsidRPr="00BE42CE" w:rsidTr="00B97853">
        <w:trPr>
          <w:trHeight w:val="274"/>
        </w:trPr>
        <w:tc>
          <w:tcPr>
            <w:tcW w:w="816" w:type="dxa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1" w:type="dxa"/>
          </w:tcPr>
          <w:p w:rsidR="000C653C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ивая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Животные.</w:t>
            </w:r>
          </w:p>
        </w:tc>
        <w:tc>
          <w:tcPr>
            <w:tcW w:w="2836" w:type="dxa"/>
          </w:tcPr>
          <w:p w:rsidR="003B543D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отличие животных от растений.</w:t>
            </w:r>
          </w:p>
          <w:p w:rsidR="007B153D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насекомых, их разнообразии, строении.</w:t>
            </w:r>
          </w:p>
          <w:p w:rsidR="007B153D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рыбах, их разнообразии, строении.</w:t>
            </w:r>
          </w:p>
          <w:p w:rsidR="007B153D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птицах, их разнообразии, строении.</w:t>
            </w:r>
          </w:p>
          <w:p w:rsidR="000C653C" w:rsidRPr="00BE42CE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покровах животных, отличиях их у разных групп животных.</w:t>
            </w:r>
          </w:p>
        </w:tc>
        <w:tc>
          <w:tcPr>
            <w:tcW w:w="3458" w:type="dxa"/>
          </w:tcPr>
          <w:p w:rsidR="000C653C" w:rsidRPr="00BE42CE" w:rsidRDefault="000C653C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работы:</w:t>
            </w:r>
          </w:p>
          <w:p w:rsidR="000C653C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капле воды.</w:t>
            </w:r>
          </w:p>
          <w:p w:rsidR="003B543D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такие красивые крылья?</w:t>
            </w:r>
            <w:r w:rsidR="007B153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крыльев насекомых, их значение</w:t>
            </w:r>
          </w:p>
          <w:p w:rsidR="003B543D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лет рыбе?</w:t>
            </w:r>
            <w:r w:rsidR="007B153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покровов рыб.</w:t>
            </w:r>
          </w:p>
          <w:p w:rsidR="003B543D" w:rsidRDefault="003B54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птица летает?</w:t>
            </w:r>
            <w:r w:rsidR="007B153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перьевого покрова птиц.</w:t>
            </w:r>
          </w:p>
          <w:p w:rsidR="003B543D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животных.</w:t>
            </w:r>
          </w:p>
          <w:p w:rsidR="007B153D" w:rsidRPr="00BE42CE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изображений в альбоме. </w:t>
            </w:r>
          </w:p>
          <w:p w:rsidR="003B543D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</w:t>
            </w:r>
          </w:p>
          <w:p w:rsidR="007B153D" w:rsidRPr="00BE42CE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на тему.</w:t>
            </w:r>
          </w:p>
        </w:tc>
      </w:tr>
      <w:tr w:rsidR="000C653C" w:rsidRPr="00BE42CE" w:rsidTr="008A74D0">
        <w:trPr>
          <w:trHeight w:val="2684"/>
        </w:trPr>
        <w:tc>
          <w:tcPr>
            <w:tcW w:w="816" w:type="dxa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1" w:type="dxa"/>
          </w:tcPr>
          <w:p w:rsidR="000C653C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>ивая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</w:tc>
        <w:tc>
          <w:tcPr>
            <w:tcW w:w="2836" w:type="dxa"/>
          </w:tcPr>
          <w:p w:rsidR="000C653C" w:rsidRDefault="007B153D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строении человеческого организма.</w:t>
            </w:r>
          </w:p>
          <w:p w:rsidR="00EE56EB" w:rsidRDefault="00EE56EB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функциях органов человеческого тела.</w:t>
            </w:r>
          </w:p>
          <w:p w:rsidR="007B153D" w:rsidRDefault="00EE56EB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важность гигиены для здоровья человека.</w:t>
            </w:r>
          </w:p>
          <w:p w:rsidR="007B153D" w:rsidRPr="00BE42CE" w:rsidRDefault="00EE56EB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ухода за своим телом для здоровья человека.</w:t>
            </w:r>
          </w:p>
        </w:tc>
        <w:tc>
          <w:tcPr>
            <w:tcW w:w="3458" w:type="dxa"/>
          </w:tcPr>
          <w:p w:rsidR="000C653C" w:rsidRPr="00BE42CE" w:rsidRDefault="000C653C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работы:</w:t>
            </w:r>
          </w:p>
          <w:p w:rsidR="000C653C" w:rsidRDefault="00305E9C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здоровы ваши волосы? Изучение состояния волос.</w:t>
            </w:r>
          </w:p>
          <w:p w:rsidR="003E4829" w:rsidRDefault="003E4829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– наш защитник. Изучение кожного покрова.</w:t>
            </w:r>
          </w:p>
          <w:p w:rsidR="003E4829" w:rsidRDefault="003E4829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чисты ли ваши руки? </w:t>
            </w:r>
            <w:r w:rsidR="00807D0E">
              <w:rPr>
                <w:rFonts w:ascii="Times New Roman" w:hAnsi="Times New Roman" w:cs="Times New Roman"/>
                <w:sz w:val="24"/>
                <w:szCs w:val="24"/>
              </w:rPr>
              <w:t xml:space="preserve">Гигиена рук. </w:t>
            </w:r>
          </w:p>
          <w:p w:rsidR="008A74D0" w:rsidRDefault="008A74D0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зубы? Гигиена полости рта.</w:t>
            </w:r>
          </w:p>
          <w:p w:rsidR="00807D0E" w:rsidRPr="00BE42CE" w:rsidRDefault="00807D0E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изображений в альбоме. </w:t>
            </w:r>
          </w:p>
          <w:p w:rsidR="00305E9C" w:rsidRPr="00BE42CE" w:rsidRDefault="00807D0E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его здоровье»</w:t>
            </w:r>
          </w:p>
        </w:tc>
      </w:tr>
      <w:tr w:rsidR="000C653C" w:rsidRPr="00BE42CE" w:rsidTr="00B97853">
        <w:trPr>
          <w:trHeight w:val="1307"/>
        </w:trPr>
        <w:tc>
          <w:tcPr>
            <w:tcW w:w="816" w:type="dxa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1" w:type="dxa"/>
          </w:tcPr>
          <w:p w:rsidR="000C653C" w:rsidRPr="00BE42CE" w:rsidRDefault="000C653C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Продукты питания.</w:t>
            </w:r>
          </w:p>
        </w:tc>
        <w:tc>
          <w:tcPr>
            <w:tcW w:w="2836" w:type="dxa"/>
          </w:tcPr>
          <w:p w:rsidR="000C653C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изучения состава продуктов питания для ЗОЖ.</w:t>
            </w:r>
          </w:p>
          <w:p w:rsidR="00E73151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«правильном» составе продуктов питания.</w:t>
            </w:r>
          </w:p>
          <w:p w:rsidR="00E73151" w:rsidRPr="00BE42CE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C653C" w:rsidRPr="00CA0BDB" w:rsidRDefault="000C653C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работы:</w:t>
            </w:r>
          </w:p>
          <w:p w:rsidR="002E57D0" w:rsidRPr="00CA0BDB" w:rsidRDefault="00CA0BDB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Крахмал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092A" w:rsidRDefault="00CA0BDB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портится бульон.</w:t>
            </w:r>
          </w:p>
          <w:p w:rsidR="00CA0BDB" w:rsidRDefault="00CA0BDB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Мед.</w:t>
            </w:r>
          </w:p>
          <w:p w:rsidR="00CA0BDB" w:rsidRDefault="00CA0BDB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варить еду?</w:t>
            </w:r>
          </w:p>
          <w:p w:rsidR="00CA0BDB" w:rsidRDefault="00CA0BDB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Начинка из пирожков.</w:t>
            </w:r>
          </w:p>
          <w:p w:rsidR="00CA0BDB" w:rsidRDefault="00CA0BDB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Колбаса.</w:t>
            </w:r>
          </w:p>
          <w:p w:rsidR="00CA0BDB" w:rsidRDefault="00EE56EB" w:rsidP="00E95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Какая икра настоящая?</w:t>
            </w:r>
          </w:p>
          <w:p w:rsidR="00EE56EB" w:rsidRPr="00BE42CE" w:rsidRDefault="00EE56EB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Зарисовки изображений в альбоме. </w:t>
            </w:r>
          </w:p>
          <w:p w:rsidR="00E73151" w:rsidRDefault="00E73151" w:rsidP="00E95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выбору качественных продуктов питания.</w:t>
            </w:r>
          </w:p>
          <w:p w:rsidR="008A74D0" w:rsidRPr="008A74D0" w:rsidRDefault="008A74D0" w:rsidP="00E95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 питания».</w:t>
            </w:r>
          </w:p>
        </w:tc>
      </w:tr>
      <w:tr w:rsidR="00E73151" w:rsidRPr="00BE42CE" w:rsidTr="00B97853">
        <w:tc>
          <w:tcPr>
            <w:tcW w:w="816" w:type="dxa"/>
          </w:tcPr>
          <w:p w:rsidR="00E73151" w:rsidRPr="00BE42CE" w:rsidRDefault="00E73151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1" w:type="dxa"/>
          </w:tcPr>
          <w:p w:rsidR="00E73151" w:rsidRPr="00BE42CE" w:rsidRDefault="00E73151" w:rsidP="00E9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2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Итоговое занятие за учебный год.</w:t>
            </w:r>
            <w:r w:rsidRPr="00BE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образовательных результатов.</w:t>
            </w:r>
          </w:p>
        </w:tc>
        <w:tc>
          <w:tcPr>
            <w:tcW w:w="2836" w:type="dxa"/>
          </w:tcPr>
          <w:p w:rsidR="00E73151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объединении.</w:t>
            </w:r>
          </w:p>
          <w:p w:rsidR="00E73151" w:rsidRPr="00BE42CE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458" w:type="dxa"/>
          </w:tcPr>
          <w:p w:rsidR="00E73151" w:rsidRPr="00BE42CE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Викторина «Жизнь под микроскопом».</w:t>
            </w:r>
          </w:p>
          <w:p w:rsidR="00E73151" w:rsidRPr="00BE42CE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альбома с зарисовками.</w:t>
            </w:r>
          </w:p>
          <w:p w:rsidR="00E73151" w:rsidRPr="00BE42CE" w:rsidRDefault="00E73151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92A" w:rsidRDefault="00E0092A" w:rsidP="00E95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2AD" w:rsidRPr="000C5807" w:rsidRDefault="000652AD" w:rsidP="00E95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8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</w:p>
    <w:p w:rsidR="000652AD" w:rsidRPr="000C5807" w:rsidRDefault="000652AD" w:rsidP="00E955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5807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0C5807">
        <w:rPr>
          <w:rFonts w:ascii="Times New Roman" w:hAnsi="Times New Roman" w:cs="Times New Roman"/>
          <w:bCs/>
          <w:i/>
          <w:iCs/>
          <w:sz w:val="24"/>
          <w:szCs w:val="24"/>
        </w:rPr>
        <w:t>еречень оборудования, инструментов, необходимых для реализации программы: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 w:rsidRPr="000C5807">
        <w:t xml:space="preserve">Компьютер, 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 w:rsidRPr="000C5807">
        <w:t xml:space="preserve">интерактивная </w:t>
      </w:r>
      <w:r>
        <w:t>панель</w:t>
      </w:r>
      <w:r w:rsidRPr="000C5807">
        <w:t xml:space="preserve">, 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 w:rsidRPr="000C5807">
        <w:t xml:space="preserve">проектор, 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>
        <w:t>микроскоп биологический 5 шт.;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>
        <w:t xml:space="preserve">Цифровой </w:t>
      </w:r>
      <w:r>
        <w:rPr>
          <w:lang w:val="en-US"/>
        </w:rPr>
        <w:t>USB</w:t>
      </w:r>
      <w:r w:rsidRPr="002F05EB">
        <w:t>-</w:t>
      </w:r>
      <w:r>
        <w:t>микроскоп 1 шт.;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>
        <w:t>Цифровой фотоаппарат, карта памяти;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>
        <w:t>Цифровая лаборатория (микроскоп, цифровая камера, датчики);</w:t>
      </w:r>
    </w:p>
    <w:p w:rsidR="000652AD" w:rsidRPr="002F05EB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>
        <w:t>Планшет;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>
        <w:t>Оборудование для микроскопирования (пипетки, покровные стекла, препаровальные иглы, пинцет, микротом и т.д.)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>
        <w:t>к</w:t>
      </w:r>
      <w:r w:rsidRPr="000C5807">
        <w:t>анце</w:t>
      </w:r>
      <w:r>
        <w:t>лярские принадлежности (бумага, карандаши, фломастеры</w:t>
      </w:r>
      <w:r w:rsidRPr="000C5807">
        <w:t xml:space="preserve">), 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 w:rsidRPr="000C5807">
        <w:t xml:space="preserve">муляжи природных объектов, </w:t>
      </w:r>
    </w:p>
    <w:p w:rsidR="000652AD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  <w:r w:rsidRPr="000C5807">
        <w:t>природный материал</w:t>
      </w:r>
      <w:r>
        <w:t>.</w:t>
      </w:r>
    </w:p>
    <w:p w:rsidR="000652AD" w:rsidRPr="000C5807" w:rsidRDefault="000652AD" w:rsidP="00E955CC">
      <w:pPr>
        <w:pStyle w:val="a5"/>
        <w:spacing w:before="0" w:beforeAutospacing="0" w:after="0" w:afterAutospacing="0"/>
        <w:ind w:firstLine="540"/>
        <w:textAlignment w:val="baseline"/>
      </w:pPr>
    </w:p>
    <w:p w:rsidR="00BE42CE" w:rsidRPr="000C5807" w:rsidRDefault="00BE42CE" w:rsidP="00E955C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5807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материалы:</w:t>
      </w:r>
    </w:p>
    <w:p w:rsidR="00A24AC5" w:rsidRDefault="00BE42CE" w:rsidP="00E955CC">
      <w:pPr>
        <w:pStyle w:val="a5"/>
        <w:spacing w:before="0" w:beforeAutospacing="0" w:after="0" w:afterAutospacing="0"/>
        <w:ind w:firstLine="540"/>
        <w:textAlignment w:val="baseline"/>
      </w:pPr>
      <w:r w:rsidRPr="000C5807">
        <w:t xml:space="preserve">Наглядный и раздаточный материал, </w:t>
      </w:r>
    </w:p>
    <w:p w:rsidR="00A24AC5" w:rsidRDefault="00BE42CE" w:rsidP="00E955CC">
      <w:pPr>
        <w:pStyle w:val="a5"/>
        <w:spacing w:before="0" w:beforeAutospacing="0" w:after="0" w:afterAutospacing="0"/>
        <w:ind w:firstLine="540"/>
        <w:textAlignment w:val="baseline"/>
      </w:pPr>
      <w:r w:rsidRPr="000C5807">
        <w:t>набор карточек и фотографий</w:t>
      </w:r>
      <w:r w:rsidR="00A24AC5">
        <w:t>,</w:t>
      </w:r>
    </w:p>
    <w:p w:rsidR="00E955CC" w:rsidRDefault="00BE42CE" w:rsidP="007D1DD5">
      <w:pPr>
        <w:pStyle w:val="a5"/>
        <w:spacing w:before="0" w:beforeAutospacing="0" w:after="0" w:afterAutospacing="0"/>
        <w:ind w:firstLine="540"/>
        <w:textAlignment w:val="baseline"/>
      </w:pPr>
      <w:r>
        <w:t>методическая литература</w:t>
      </w:r>
      <w:r w:rsidR="00A24AC5">
        <w:t>.</w:t>
      </w:r>
    </w:p>
    <w:p w:rsidR="00E955CC" w:rsidRDefault="00E955CC" w:rsidP="00E955CC">
      <w:pPr>
        <w:pStyle w:val="a5"/>
        <w:spacing w:before="0" w:beforeAutospacing="0" w:after="0" w:afterAutospacing="0"/>
        <w:ind w:firstLine="540"/>
        <w:textAlignment w:val="baseline"/>
      </w:pPr>
    </w:p>
    <w:p w:rsidR="007D1DD5" w:rsidRPr="007D1DD5" w:rsidRDefault="007D1DD5" w:rsidP="007D1DD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7D1DD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Контрольно-измерительные материалы</w:t>
      </w:r>
    </w:p>
    <w:p w:rsidR="00A24AC5" w:rsidRPr="007D1DD5" w:rsidRDefault="00A24AC5" w:rsidP="007D1DD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DD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D1DD5">
        <w:rPr>
          <w:rFonts w:ascii="Times New Roman" w:hAnsi="Times New Roman" w:cs="Times New Roman"/>
          <w:b/>
          <w:sz w:val="24"/>
          <w:szCs w:val="24"/>
        </w:rPr>
        <w:t>:</w:t>
      </w:r>
    </w:p>
    <w:p w:rsidR="00A24AC5" w:rsidRPr="000C5807" w:rsidRDefault="00A24AC5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выявление уровня развития способностей ребенка и их соответствия прогнозируемым результатам образовательных программ и планов.</w:t>
      </w:r>
    </w:p>
    <w:p w:rsidR="00A24AC5" w:rsidRPr="000C5807" w:rsidRDefault="00A24AC5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Контрольно-оценочная деятельность представляет целостную систему наблюдения за детьми. Ведущим показателем образовательного результата выступает динамика продвижения ребенка в овладении предметом обучения, творческом самовыражении.</w:t>
      </w:r>
    </w:p>
    <w:p w:rsidR="00A24AC5" w:rsidRPr="000C5807" w:rsidRDefault="00A24AC5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роста, развитие</w:t>
      </w:r>
      <w:r w:rsidRPr="000C5807">
        <w:rPr>
          <w:rFonts w:ascii="Times New Roman" w:hAnsi="Times New Roman" w:cs="Times New Roman"/>
          <w:sz w:val="24"/>
          <w:szCs w:val="24"/>
        </w:rPr>
        <w:t xml:space="preserve"> обучающихся постоянно прослеживается в ходе занятий, при самостоятельном и групповом  выполнении заданий интеллектуального и творческого характера.</w:t>
      </w:r>
    </w:p>
    <w:p w:rsidR="00A24AC5" w:rsidRPr="000C5807" w:rsidRDefault="00E0092A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A24AC5" w:rsidRPr="000C580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творческом объединении </w:t>
      </w:r>
      <w:r w:rsidR="00A24AC5" w:rsidRPr="001B03B2">
        <w:rPr>
          <w:rFonts w:ascii="Times New Roman" w:hAnsi="Times New Roman" w:cs="Times New Roman"/>
          <w:sz w:val="24"/>
          <w:szCs w:val="24"/>
        </w:rPr>
        <w:t>«</w:t>
      </w:r>
      <w:r w:rsidR="001B03B2" w:rsidRPr="001B03B2">
        <w:rPr>
          <w:rFonts w:ascii="Times New Roman" w:hAnsi="Times New Roman" w:cs="Times New Roman"/>
          <w:sz w:val="24"/>
          <w:szCs w:val="24"/>
        </w:rPr>
        <w:t>У</w:t>
      </w:r>
      <w:r w:rsidR="00A24AC5" w:rsidRPr="001B03B2">
        <w:rPr>
          <w:rFonts w:ascii="Times New Roman" w:hAnsi="Times New Roman" w:cs="Times New Roman"/>
          <w:sz w:val="24"/>
          <w:szCs w:val="24"/>
        </w:rPr>
        <w:t xml:space="preserve">дивительный </w:t>
      </w:r>
      <w:r w:rsidR="001B03B2" w:rsidRPr="001B03B2">
        <w:rPr>
          <w:rFonts w:ascii="Times New Roman" w:hAnsi="Times New Roman" w:cs="Times New Roman"/>
          <w:sz w:val="24"/>
          <w:szCs w:val="24"/>
        </w:rPr>
        <w:t>микро</w:t>
      </w:r>
      <w:r w:rsidR="00A24AC5" w:rsidRPr="001B03B2">
        <w:rPr>
          <w:rFonts w:ascii="Times New Roman" w:hAnsi="Times New Roman" w:cs="Times New Roman"/>
          <w:sz w:val="24"/>
          <w:szCs w:val="24"/>
        </w:rPr>
        <w:t>мир»</w:t>
      </w:r>
      <w:r w:rsidR="00A24AC5" w:rsidRPr="000C5807">
        <w:rPr>
          <w:rFonts w:ascii="Times New Roman" w:hAnsi="Times New Roman" w:cs="Times New Roman"/>
          <w:sz w:val="24"/>
          <w:szCs w:val="24"/>
        </w:rPr>
        <w:t xml:space="preserve"> проводится по нескольким критериям:</w:t>
      </w:r>
    </w:p>
    <w:p w:rsidR="00A24AC5" w:rsidRPr="000C5807" w:rsidRDefault="00A24AC5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- уровень теоретических знаний:</w:t>
      </w:r>
    </w:p>
    <w:p w:rsidR="00A24AC5" w:rsidRPr="000C5807" w:rsidRDefault="00A24AC5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- уровень практических навыков:</w:t>
      </w:r>
    </w:p>
    <w:p w:rsidR="00A24AC5" w:rsidRPr="000C5807" w:rsidRDefault="00A24AC5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уровень активности участия в обучении</w:t>
      </w:r>
      <w:r w:rsidRPr="000C5807">
        <w:rPr>
          <w:rFonts w:ascii="Times New Roman" w:hAnsi="Times New Roman" w:cs="Times New Roman"/>
          <w:sz w:val="24"/>
          <w:szCs w:val="24"/>
        </w:rPr>
        <w:t>.</w:t>
      </w:r>
    </w:p>
    <w:p w:rsidR="00A24AC5" w:rsidRPr="000C5807" w:rsidRDefault="00A24AC5" w:rsidP="00E955CC">
      <w:pPr>
        <w:pStyle w:val="a5"/>
        <w:spacing w:before="0" w:beforeAutospacing="0" w:after="0" w:afterAutospacing="0"/>
        <w:ind w:firstLine="540"/>
        <w:textAlignment w:val="baseline"/>
      </w:pPr>
    </w:p>
    <w:p w:rsidR="006302F3" w:rsidRDefault="006302F3" w:rsidP="00E9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02F3" w:rsidSect="00950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67B" w:rsidRPr="0014367B" w:rsidRDefault="00500AAB" w:rsidP="00E95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  <w:r w:rsidR="0014367B" w:rsidRPr="000C5807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r w:rsidR="0014367B" w:rsidRPr="0014367B">
        <w:rPr>
          <w:rFonts w:ascii="Times New Roman" w:hAnsi="Times New Roman" w:cs="Times New Roman"/>
          <w:b/>
          <w:sz w:val="24"/>
          <w:szCs w:val="24"/>
        </w:rPr>
        <w:t>объединения «Удивительный микромир»</w:t>
      </w:r>
    </w:p>
    <w:p w:rsidR="0014367B" w:rsidRPr="000C5807" w:rsidRDefault="0014367B" w:rsidP="00E95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07">
        <w:rPr>
          <w:rFonts w:ascii="Times New Roman" w:hAnsi="Times New Roman" w:cs="Times New Roman"/>
          <w:b/>
          <w:sz w:val="24"/>
          <w:szCs w:val="24"/>
        </w:rPr>
        <w:t xml:space="preserve"> (полнота освоения образовательной программы)</w:t>
      </w:r>
    </w:p>
    <w:p w:rsidR="0014367B" w:rsidRPr="000C5807" w:rsidRDefault="0014367B" w:rsidP="00E9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 xml:space="preserve">Руководитель: Камкина М.Н            Группа №_________               </w:t>
      </w: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07"/>
        <w:gridCol w:w="599"/>
        <w:gridCol w:w="12"/>
        <w:gridCol w:w="621"/>
        <w:gridCol w:w="626"/>
        <w:gridCol w:w="626"/>
        <w:gridCol w:w="622"/>
        <w:gridCol w:w="622"/>
        <w:gridCol w:w="622"/>
        <w:gridCol w:w="622"/>
        <w:gridCol w:w="11"/>
        <w:gridCol w:w="611"/>
        <w:gridCol w:w="622"/>
        <w:gridCol w:w="622"/>
        <w:gridCol w:w="21"/>
        <w:gridCol w:w="601"/>
        <w:gridCol w:w="622"/>
        <w:gridCol w:w="622"/>
        <w:gridCol w:w="31"/>
        <w:gridCol w:w="591"/>
        <w:gridCol w:w="622"/>
        <w:gridCol w:w="653"/>
        <w:gridCol w:w="10"/>
      </w:tblGrid>
      <w:tr w:rsidR="00AC6CB7" w:rsidRPr="000C5807" w:rsidTr="00AC6CB7">
        <w:trPr>
          <w:cantSplit/>
          <w:trHeight w:val="1820"/>
        </w:trPr>
        <w:tc>
          <w:tcPr>
            <w:tcW w:w="2738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ребенка </w:t>
            </w:r>
          </w:p>
        </w:tc>
        <w:tc>
          <w:tcPr>
            <w:tcW w:w="1839" w:type="dxa"/>
            <w:gridSpan w:val="4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Знание основных экологических понятий и терминов</w:t>
            </w:r>
          </w:p>
        </w:tc>
        <w:tc>
          <w:tcPr>
            <w:tcW w:w="1874" w:type="dxa"/>
            <w:gridSpan w:val="3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наблюдения, </w:t>
            </w: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обобщения</w:t>
            </w:r>
          </w:p>
        </w:tc>
        <w:tc>
          <w:tcPr>
            <w:tcW w:w="1877" w:type="dxa"/>
            <w:gridSpan w:val="4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микроскопом</w:t>
            </w:r>
          </w:p>
        </w:tc>
        <w:tc>
          <w:tcPr>
            <w:tcW w:w="1876" w:type="dxa"/>
            <w:gridSpan w:val="4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приготовления микропрепаратов</w:t>
            </w:r>
          </w:p>
        </w:tc>
        <w:tc>
          <w:tcPr>
            <w:tcW w:w="1876" w:type="dxa"/>
            <w:gridSpan w:val="4"/>
          </w:tcPr>
          <w:p w:rsidR="00AC6CB7" w:rsidRPr="00AC6CB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7">
              <w:rPr>
                <w:rFonts w:ascii="Times New Roman" w:hAnsi="Times New Roman" w:cs="Times New Roman"/>
                <w:sz w:val="24"/>
                <w:szCs w:val="24"/>
              </w:rPr>
              <w:t>Умение оформлять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CB7">
              <w:rPr>
                <w:rFonts w:ascii="Times New Roman" w:hAnsi="Times New Roman" w:cs="Times New Roman"/>
                <w:sz w:val="24"/>
                <w:szCs w:val="24"/>
              </w:rPr>
              <w:t>льтаты исследования</w:t>
            </w:r>
          </w:p>
        </w:tc>
        <w:tc>
          <w:tcPr>
            <w:tcW w:w="1876" w:type="dxa"/>
            <w:gridSpan w:val="4"/>
          </w:tcPr>
          <w:p w:rsidR="00AC6CB7" w:rsidRPr="000C5807" w:rsidRDefault="00AC6CB7" w:rsidP="00AA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защищать свои </w:t>
            </w:r>
            <w:r w:rsidR="00AA3E3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</w:t>
            </w:r>
          </w:p>
        </w:tc>
      </w:tr>
      <w:tr w:rsidR="00AC6CB7" w:rsidRPr="000C5807" w:rsidTr="00AC6CB7">
        <w:trPr>
          <w:gridAfter w:val="1"/>
          <w:wAfter w:w="10" w:type="dxa"/>
          <w:cantSplit/>
          <w:trHeight w:val="712"/>
        </w:trPr>
        <w:tc>
          <w:tcPr>
            <w:tcW w:w="2738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33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53" w:type="dxa"/>
          </w:tcPr>
          <w:p w:rsidR="00AC6CB7" w:rsidRPr="00AC6CB7" w:rsidRDefault="00AC6CB7" w:rsidP="00E9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6CB7" w:rsidRPr="000C5807" w:rsidTr="00AC6CB7">
        <w:trPr>
          <w:gridAfter w:val="1"/>
          <w:wAfter w:w="10" w:type="dxa"/>
          <w:trHeight w:val="376"/>
        </w:trPr>
        <w:tc>
          <w:tcPr>
            <w:tcW w:w="2738" w:type="dxa"/>
          </w:tcPr>
          <w:p w:rsidR="00AC6CB7" w:rsidRPr="000C5807" w:rsidRDefault="00AC6CB7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CB7" w:rsidRPr="000C5807" w:rsidTr="00AC6CB7">
        <w:trPr>
          <w:gridAfter w:val="1"/>
          <w:wAfter w:w="10" w:type="dxa"/>
          <w:trHeight w:val="422"/>
        </w:trPr>
        <w:tc>
          <w:tcPr>
            <w:tcW w:w="2738" w:type="dxa"/>
          </w:tcPr>
          <w:p w:rsidR="00AC6CB7" w:rsidRPr="000C5807" w:rsidRDefault="00AC6CB7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CB7" w:rsidRPr="000C5807" w:rsidTr="00AC6CB7">
        <w:trPr>
          <w:gridAfter w:val="1"/>
          <w:wAfter w:w="10" w:type="dxa"/>
          <w:trHeight w:val="350"/>
        </w:trPr>
        <w:tc>
          <w:tcPr>
            <w:tcW w:w="2738" w:type="dxa"/>
          </w:tcPr>
          <w:p w:rsidR="00AC6CB7" w:rsidRPr="000C5807" w:rsidRDefault="00AC6CB7" w:rsidP="00E9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AC6CB7" w:rsidRPr="000C5807" w:rsidRDefault="00AC6CB7" w:rsidP="00E955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67B" w:rsidRPr="000C5807" w:rsidRDefault="0014367B" w:rsidP="00E955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6F71" w:rsidRDefault="0014367B" w:rsidP="00E955C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CB6F71" w:rsidSect="0014367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0C5807">
        <w:rPr>
          <w:rFonts w:ascii="Times New Roman" w:hAnsi="Times New Roman" w:cs="Times New Roman"/>
          <w:sz w:val="24"/>
          <w:szCs w:val="24"/>
        </w:rPr>
        <w:t xml:space="preserve">0 –Нулевой уровень; 1 - Низкий уровень;  2- Средний уровень;  3- Высокий уровень  </w:t>
      </w:r>
    </w:p>
    <w:p w:rsidR="00AC6CB7" w:rsidRPr="00CB6F71" w:rsidRDefault="00AC6CB7" w:rsidP="00E955C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Оценка  интеллектуальных и творческих заданий:</w:t>
      </w:r>
    </w:p>
    <w:p w:rsidR="00AC6CB7" w:rsidRPr="000C5807" w:rsidRDefault="00AC6CB7" w:rsidP="00E955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Диагностика уровня познавательной активности обучающихся (</w:t>
      </w:r>
      <w:r w:rsidRPr="000C5807">
        <w:rPr>
          <w:rFonts w:ascii="Times New Roman" w:hAnsi="Times New Roman" w:cs="Times New Roman"/>
          <w:bCs/>
          <w:iCs/>
          <w:sz w:val="24"/>
          <w:szCs w:val="24"/>
        </w:rPr>
        <w:t xml:space="preserve">по Г.И. Щукиной, Т.И. </w:t>
      </w:r>
      <w:proofErr w:type="spellStart"/>
      <w:r w:rsidRPr="000C5807">
        <w:rPr>
          <w:rFonts w:ascii="Times New Roman" w:hAnsi="Times New Roman" w:cs="Times New Roman"/>
          <w:bCs/>
          <w:iCs/>
          <w:sz w:val="24"/>
          <w:szCs w:val="24"/>
        </w:rPr>
        <w:t>Шамовой</w:t>
      </w:r>
      <w:proofErr w:type="spellEnd"/>
      <w:r w:rsidRPr="000C5807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C6CB7" w:rsidRPr="000C5807" w:rsidRDefault="00AC6CB7" w:rsidP="00E955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82" w:type="dxa"/>
        <w:jc w:val="center"/>
        <w:tblLayout w:type="fixed"/>
        <w:tblLook w:val="04A0"/>
      </w:tblPr>
      <w:tblGrid>
        <w:gridCol w:w="2127"/>
        <w:gridCol w:w="7655"/>
      </w:tblGrid>
      <w:tr w:rsidR="00AC6CB7" w:rsidRPr="000C5807" w:rsidTr="00DE6E1F">
        <w:trPr>
          <w:jc w:val="center"/>
        </w:trPr>
        <w:tc>
          <w:tcPr>
            <w:tcW w:w="2127" w:type="dxa"/>
          </w:tcPr>
          <w:p w:rsidR="00AC6CB7" w:rsidRPr="000C5807" w:rsidRDefault="00AC6CB7" w:rsidP="00E955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познавательной активности</w:t>
            </w:r>
          </w:p>
        </w:tc>
        <w:tc>
          <w:tcPr>
            <w:tcW w:w="7655" w:type="dxa"/>
          </w:tcPr>
          <w:p w:rsidR="00AC6CB7" w:rsidRPr="000C5807" w:rsidRDefault="00AC6CB7" w:rsidP="00E955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особенности учащихся</w:t>
            </w:r>
          </w:p>
        </w:tc>
      </w:tr>
      <w:tr w:rsidR="00AC6CB7" w:rsidRPr="000C5807" w:rsidTr="00DE6E1F">
        <w:trPr>
          <w:trHeight w:val="921"/>
          <w:jc w:val="center"/>
        </w:trPr>
        <w:tc>
          <w:tcPr>
            <w:tcW w:w="2127" w:type="dxa"/>
          </w:tcPr>
          <w:p w:rsidR="00AC6CB7" w:rsidRPr="000C5807" w:rsidRDefault="00AC6CB7" w:rsidP="00E955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Нулевой уровень</w:t>
            </w:r>
          </w:p>
          <w:p w:rsidR="00AC6CB7" w:rsidRPr="000C5807" w:rsidRDefault="00AC6CB7" w:rsidP="00E955CC">
            <w:pPr>
              <w:ind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AC6CB7" w:rsidRPr="000C5807" w:rsidRDefault="00AC6CB7" w:rsidP="00E9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Учащийся  пассивен,  слабо  реагирует  на  требования педагога,  не проявляет  желания  к  самостоятельной  работе,  предпочитает  режим  давления  со  стороны  педагога.</w:t>
            </w:r>
          </w:p>
        </w:tc>
      </w:tr>
      <w:tr w:rsidR="00AC6CB7" w:rsidRPr="000C5807" w:rsidTr="00DE6E1F">
        <w:trPr>
          <w:jc w:val="center"/>
        </w:trPr>
        <w:tc>
          <w:tcPr>
            <w:tcW w:w="2127" w:type="dxa"/>
          </w:tcPr>
          <w:p w:rsidR="00AC6CB7" w:rsidRPr="000C5807" w:rsidRDefault="00AC6CB7" w:rsidP="00E955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655" w:type="dxa"/>
          </w:tcPr>
          <w:p w:rsidR="00AC6CB7" w:rsidRPr="000C5807" w:rsidRDefault="00AC6CB7" w:rsidP="00E955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Воспроизводящая активность. 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отсутствием вопросов типа: «Почему?»</w:t>
            </w:r>
          </w:p>
        </w:tc>
      </w:tr>
      <w:tr w:rsidR="00AC6CB7" w:rsidRPr="000C5807" w:rsidTr="00DE6E1F">
        <w:trPr>
          <w:jc w:val="center"/>
        </w:trPr>
        <w:tc>
          <w:tcPr>
            <w:tcW w:w="2127" w:type="dxa"/>
          </w:tcPr>
          <w:p w:rsidR="00AC6CB7" w:rsidRPr="000C5807" w:rsidRDefault="00AC6CB7" w:rsidP="00E955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655" w:type="dxa"/>
          </w:tcPr>
          <w:p w:rsidR="00AC6CB7" w:rsidRPr="000C5807" w:rsidRDefault="00AC6CB7" w:rsidP="00E9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Интерпретирующая активность. 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      </w:r>
          </w:p>
          <w:p w:rsidR="00AC6CB7" w:rsidRPr="000C5807" w:rsidRDefault="00AC6CB7" w:rsidP="00E955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      </w:r>
          </w:p>
        </w:tc>
      </w:tr>
      <w:tr w:rsidR="00AC6CB7" w:rsidRPr="000C5807" w:rsidTr="00DE6E1F">
        <w:trPr>
          <w:jc w:val="center"/>
        </w:trPr>
        <w:tc>
          <w:tcPr>
            <w:tcW w:w="2127" w:type="dxa"/>
          </w:tcPr>
          <w:p w:rsidR="00AC6CB7" w:rsidRPr="000C5807" w:rsidRDefault="00AC6CB7" w:rsidP="00E9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>Высокий уровень (творческий)</w:t>
            </w:r>
          </w:p>
          <w:p w:rsidR="00AC6CB7" w:rsidRPr="000C5807" w:rsidRDefault="00AC6CB7" w:rsidP="00E95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AC6CB7" w:rsidRPr="000C5807" w:rsidRDefault="00AC6CB7" w:rsidP="00E9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Характеризуется интересом и стремлением не только проникнуть глубоко в сущность явлений и их взаимосвязей, но и найти для этой цели новый способ. </w:t>
            </w:r>
          </w:p>
          <w:p w:rsidR="00AC6CB7" w:rsidRPr="000C5807" w:rsidRDefault="00AC6CB7" w:rsidP="00E955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Характерная особенность – проявление высоких волевых качеств учащегося, упорство и настойчивость в достижении цели, широкие и стойкие познавательные интересы. </w:t>
            </w:r>
          </w:p>
        </w:tc>
      </w:tr>
    </w:tbl>
    <w:p w:rsidR="00AC6CB7" w:rsidRDefault="00AC6CB7" w:rsidP="00E9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CC" w:rsidRDefault="00E955CC" w:rsidP="00E9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CC" w:rsidRPr="000C5807" w:rsidRDefault="00E955CC" w:rsidP="00E9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CB7" w:rsidRPr="000C5807" w:rsidRDefault="00AC6CB7" w:rsidP="00E955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5807">
        <w:rPr>
          <w:rFonts w:ascii="Times New Roman" w:hAnsi="Times New Roman" w:cs="Times New Roman"/>
          <w:i/>
          <w:sz w:val="24"/>
          <w:szCs w:val="24"/>
        </w:rPr>
        <w:t xml:space="preserve">Контроль результативности обучения проводится в виде: </w:t>
      </w:r>
    </w:p>
    <w:p w:rsidR="00AC6CB7" w:rsidRPr="000C5807" w:rsidRDefault="00AC6CB7" w:rsidP="00E9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тестов</w:t>
      </w:r>
      <w:r w:rsidRPr="000C5807">
        <w:rPr>
          <w:rFonts w:ascii="Times New Roman" w:hAnsi="Times New Roman" w:cs="Times New Roman"/>
          <w:sz w:val="24"/>
          <w:szCs w:val="24"/>
        </w:rPr>
        <w:t>, занятий - конкурсов, в ходе выполнения учащимися индивидуальных практических заданий,</w:t>
      </w:r>
      <w:r>
        <w:rPr>
          <w:rFonts w:ascii="Times New Roman" w:hAnsi="Times New Roman" w:cs="Times New Roman"/>
          <w:sz w:val="24"/>
          <w:szCs w:val="24"/>
        </w:rPr>
        <w:t xml:space="preserve"> упражнений, тренажеров, участия в исследовательской, проектной,  экспериментальной деятельности, достигнутых результатах в них, степени самостоятельности участия.</w:t>
      </w:r>
      <w:proofErr w:type="gramEnd"/>
    </w:p>
    <w:p w:rsidR="00AC6CB7" w:rsidRPr="000C5807" w:rsidRDefault="00AC6CB7" w:rsidP="00E955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>Оперативный контроль осуществляется в ходе объяснения нового материала с помощью контрольных вопросов. Такой контроль необходим для выявления трудных для понимания фактов, суждений, для оперативного изменения хода занятия.</w:t>
      </w:r>
    </w:p>
    <w:p w:rsidR="00214097" w:rsidRDefault="00AC6CB7" w:rsidP="00E955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807">
        <w:rPr>
          <w:rFonts w:ascii="Times New Roman" w:hAnsi="Times New Roman" w:cs="Times New Roman"/>
          <w:sz w:val="24"/>
          <w:szCs w:val="24"/>
        </w:rPr>
        <w:t xml:space="preserve"> </w:t>
      </w:r>
      <w:r w:rsidR="00214097">
        <w:rPr>
          <w:rFonts w:ascii="Times New Roman" w:hAnsi="Times New Roman" w:cs="Times New Roman"/>
          <w:sz w:val="24"/>
          <w:szCs w:val="24"/>
        </w:rPr>
        <w:t>Проводится а</w:t>
      </w:r>
      <w:r w:rsidRPr="000C5807">
        <w:rPr>
          <w:rFonts w:ascii="Times New Roman" w:hAnsi="Times New Roman" w:cs="Times New Roman"/>
          <w:sz w:val="24"/>
          <w:szCs w:val="24"/>
        </w:rPr>
        <w:t xml:space="preserve">нализ итоговых занятий по блокам. </w:t>
      </w:r>
    </w:p>
    <w:p w:rsidR="00A13F95" w:rsidRDefault="00AC6CB7" w:rsidP="00E955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A13F95" w:rsidSect="00CB6F71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 w:rsidRPr="000C5807">
        <w:rPr>
          <w:rFonts w:ascii="Times New Roman" w:hAnsi="Times New Roman" w:cs="Times New Roman"/>
          <w:sz w:val="24"/>
          <w:szCs w:val="24"/>
        </w:rPr>
        <w:t>Зачеты проводятся по окончании изучения определенной темы в форме итоговых занятий</w:t>
      </w:r>
      <w:r>
        <w:rPr>
          <w:rFonts w:ascii="Times New Roman" w:hAnsi="Times New Roman" w:cs="Times New Roman"/>
          <w:sz w:val="24"/>
          <w:szCs w:val="24"/>
        </w:rPr>
        <w:t xml:space="preserve">, защиты альбома с зарисовками  в конце учебного года, а также в процессе защиты своих </w:t>
      </w:r>
      <w:r w:rsidR="00214097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продуктов  (исследовательских работ, постановке опытов, знания правил </w:t>
      </w:r>
      <w:r w:rsidR="00214097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оборудования, </w:t>
      </w:r>
      <w:r w:rsidR="00A13F95">
        <w:rPr>
          <w:rFonts w:ascii="Times New Roman" w:hAnsi="Times New Roman" w:cs="Times New Roman"/>
          <w:sz w:val="24"/>
          <w:szCs w:val="24"/>
        </w:rPr>
        <w:t>приготовления микропрепарат</w:t>
      </w:r>
      <w:r w:rsidR="00214097">
        <w:rPr>
          <w:rFonts w:ascii="Times New Roman" w:hAnsi="Times New Roman" w:cs="Times New Roman"/>
          <w:sz w:val="24"/>
          <w:szCs w:val="24"/>
        </w:rPr>
        <w:t>ов).</w:t>
      </w:r>
    </w:p>
    <w:p w:rsidR="00A13F95" w:rsidRDefault="00A13F95" w:rsidP="00E955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Pr="000C5807">
        <w:rPr>
          <w:rFonts w:ascii="Times New Roman" w:hAnsi="Times New Roman" w:cs="Times New Roman"/>
          <w:b/>
          <w:i/>
          <w:sz w:val="24"/>
          <w:szCs w:val="24"/>
        </w:rPr>
        <w:t>писок литературы</w:t>
      </w:r>
    </w:p>
    <w:p w:rsidR="00A13F95" w:rsidRPr="009F1615" w:rsidRDefault="00A13F95" w:rsidP="00E955CC">
      <w:pPr>
        <w:spacing w:after="0" w:line="240" w:lineRule="auto"/>
        <w:jc w:val="both"/>
        <w:rPr>
          <w:rFonts w:ascii="Times New Roman" w:hAnsi="Times New Roman"/>
          <w:b/>
        </w:rPr>
      </w:pPr>
      <w:r w:rsidRPr="009F1615">
        <w:rPr>
          <w:rFonts w:ascii="Times New Roman" w:hAnsi="Times New Roman"/>
          <w:b/>
        </w:rPr>
        <w:t>Нормативно-правовые документы системы дополнительного образования</w:t>
      </w:r>
    </w:p>
    <w:p w:rsidR="007D1DD5" w:rsidRPr="00EF7DE3" w:rsidRDefault="007D1DD5" w:rsidP="00E95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E3">
        <w:rPr>
          <w:rFonts w:ascii="Times New Roman" w:hAnsi="Times New Roman"/>
          <w:sz w:val="24"/>
          <w:szCs w:val="24"/>
        </w:rPr>
        <w:t xml:space="preserve">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EF7DE3">
          <w:rPr>
            <w:rFonts w:ascii="Times New Roman" w:hAnsi="Times New Roman"/>
            <w:sz w:val="24"/>
            <w:szCs w:val="24"/>
          </w:rPr>
          <w:t>2010 г</w:t>
        </w:r>
      </w:smartTag>
      <w:r w:rsidRPr="00EF7DE3">
        <w:rPr>
          <w:rFonts w:ascii="Times New Roman" w:hAnsi="Times New Roman"/>
          <w:sz w:val="24"/>
          <w:szCs w:val="24"/>
        </w:rPr>
        <w:t>. /Одобрено распоряжением Правительства Российской Федерации от 29 декабря 2001г. №1756-р.</w:t>
      </w:r>
    </w:p>
    <w:p w:rsidR="007D1DD5" w:rsidRPr="007D1DD5" w:rsidRDefault="007D1DD5" w:rsidP="00E95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D1DD5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Приказ департамента образования ЯО от 27.12.2019 №47-нп "О внесении изменения в приказ департамента образования ЯО от 07.08.2018 №19-нп.</w:t>
      </w:r>
    </w:p>
    <w:p w:rsidR="007D1DD5" w:rsidRPr="00EF7DE3" w:rsidRDefault="007D1DD5" w:rsidP="00E95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E3">
        <w:rPr>
          <w:rFonts w:ascii="Times New Roman" w:hAnsi="Times New Roman"/>
          <w:sz w:val="24"/>
          <w:szCs w:val="24"/>
        </w:rPr>
        <w:t>Региональная концепция развития системы дополнительного образования детей на период до 2010 года.</w:t>
      </w:r>
    </w:p>
    <w:p w:rsidR="007D1DD5" w:rsidRPr="00EF7DE3" w:rsidRDefault="007D1DD5" w:rsidP="00E95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E3">
        <w:rPr>
          <w:rFonts w:ascii="Times New Roman" w:hAnsi="Times New Roman"/>
          <w:sz w:val="24"/>
          <w:szCs w:val="24"/>
        </w:rPr>
        <w:t>Типовое положение об образовательном учреждении дополнительного образования детей.</w:t>
      </w:r>
    </w:p>
    <w:p w:rsidR="007D1DD5" w:rsidRPr="00EF7DE3" w:rsidRDefault="007D1DD5" w:rsidP="00E95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DE3">
        <w:rPr>
          <w:rFonts w:ascii="Times New Roman" w:hAnsi="Times New Roman"/>
          <w:sz w:val="24"/>
          <w:szCs w:val="24"/>
        </w:rPr>
        <w:t>Требования к содержанию и оформлению образовательных программ дополнительного образования детей. /Утверждены на заседании научно-методического совета по дополнительному образованию детей Минобразования России 03.06.2003 г.</w:t>
      </w:r>
    </w:p>
    <w:p w:rsidR="007D1DD5" w:rsidRPr="007D1DD5" w:rsidRDefault="007D1DD5" w:rsidP="00E955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DE3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Стандарт. </w:t>
      </w:r>
      <w:hyperlink r:id="rId7" w:history="1">
        <w:r w:rsidRPr="00EF7DE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EF7DE3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EF7DE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standart</w:t>
        </w:r>
        <w:proofErr w:type="spellEnd"/>
        <w:r w:rsidRPr="00EF7DE3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EF7DE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EF7DE3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EF7DE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EF7DE3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A13F95" w:rsidRPr="007D1DD5" w:rsidRDefault="00A13F95" w:rsidP="00E955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711DB9" w:rsidRDefault="00711DB9" w:rsidP="00E955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1DB9">
        <w:rPr>
          <w:rFonts w:ascii="Times New Roman" w:hAnsi="Times New Roman" w:cs="Times New Roman"/>
          <w:b/>
          <w:bCs/>
          <w:color w:val="000000"/>
        </w:rPr>
        <w:t>Литература для</w:t>
      </w:r>
      <w:r>
        <w:rPr>
          <w:rFonts w:ascii="Times New Roman" w:hAnsi="Times New Roman" w:cs="Times New Roman"/>
          <w:b/>
          <w:bCs/>
          <w:color w:val="000000"/>
        </w:rPr>
        <w:t xml:space="preserve"> педагога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Алексеев В.А. 300 вопросов и ответов о животных. Ярославль: Академия развития, 1997.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Алексеев С.В., Груздева Н.В. Практикум по экологии: Учеб. пособие. М.: АОМДС, 1996.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Биологические экскурсии: Книга для учителя / И.В. Измайлов, В.В. </w:t>
      </w:r>
      <w:proofErr w:type="spellStart"/>
      <w:r w:rsidRPr="00711DB9">
        <w:rPr>
          <w:color w:val="000000"/>
        </w:rPr>
        <w:t>Михлин</w:t>
      </w:r>
      <w:proofErr w:type="spellEnd"/>
      <w:r w:rsidRPr="00711DB9">
        <w:rPr>
          <w:color w:val="000000"/>
        </w:rPr>
        <w:t xml:space="preserve"> и др. М.: Просвещение, 1983.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Биологический эксперимент в школе: Книга для учителя / А.В. </w:t>
      </w:r>
      <w:proofErr w:type="spellStart"/>
      <w:r w:rsidRPr="00711DB9">
        <w:rPr>
          <w:color w:val="000000"/>
        </w:rPr>
        <w:t>Бинас</w:t>
      </w:r>
      <w:proofErr w:type="spellEnd"/>
      <w:r w:rsidRPr="00711DB9">
        <w:rPr>
          <w:color w:val="000000"/>
        </w:rPr>
        <w:t>, Р.Д. Маш, А.И. Никишов и др. М.: Просвещение, 1990.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Биологический энциклопедический словарь / Под ред. М.С. Гилярова. М: Сов. энциклопедия, 1989.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Биология. Пособие для поступающих в вузы / Под ред. В.Н. Ярыгина. М.: Высшая школа, 1997.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Брагина С.В., Игнатович И.В. Взаимоотношения общества и природы. М.: НИА – Природа, 1999.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Внеклассная работа по биологии: Пособие для учителей / А.И. Никишов, З.А. </w:t>
      </w:r>
      <w:proofErr w:type="spellStart"/>
      <w:r w:rsidRPr="00711DB9">
        <w:rPr>
          <w:color w:val="000000"/>
        </w:rPr>
        <w:t>Мокеева</w:t>
      </w:r>
      <w:proofErr w:type="spellEnd"/>
      <w:r w:rsidRPr="00711DB9">
        <w:rPr>
          <w:color w:val="000000"/>
        </w:rPr>
        <w:t xml:space="preserve"> и др. М.: Просвещение, 1980.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Демьянков Е.Н. Биология в вопросах и ответах: Книга для учителя. М.: Просвещение: АО “Учеб. лит.”, 1996.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Журнал “Биология в школе”.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Зарипов</w:t>
      </w:r>
      <w:proofErr w:type="spellEnd"/>
      <w:r w:rsidRPr="00711DB9">
        <w:rPr>
          <w:color w:val="000000"/>
        </w:rPr>
        <w:t xml:space="preserve"> Р.С. Исследовательская работа в системе ДО / Р. С. </w:t>
      </w:r>
      <w:proofErr w:type="spellStart"/>
      <w:r w:rsidRPr="00711DB9">
        <w:rPr>
          <w:color w:val="000000"/>
        </w:rPr>
        <w:t>Зарипов</w:t>
      </w:r>
      <w:proofErr w:type="spellEnd"/>
      <w:r w:rsidRPr="00711DB9">
        <w:rPr>
          <w:color w:val="000000"/>
        </w:rPr>
        <w:t xml:space="preserve"> // Дополнительное образование. - 2005. - № 3. - С. 61-63.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Захлебный</w:t>
      </w:r>
      <w:proofErr w:type="spellEnd"/>
      <w:r w:rsidRPr="00711DB9">
        <w:rPr>
          <w:color w:val="000000"/>
        </w:rPr>
        <w:t xml:space="preserve"> А.Н., </w:t>
      </w:r>
      <w:proofErr w:type="spellStart"/>
      <w:r w:rsidRPr="00711DB9">
        <w:rPr>
          <w:color w:val="000000"/>
        </w:rPr>
        <w:t>Суравегина</w:t>
      </w:r>
      <w:proofErr w:type="spellEnd"/>
      <w:r w:rsidRPr="00711DB9">
        <w:rPr>
          <w:color w:val="000000"/>
        </w:rPr>
        <w:t> И.Т. Экологическое образование во внеклассной работе. Пособие для учителя. М.: Просвещение, 1984.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Зверев И.Д., Мягкова А.Н. Общая методика преподавания биологии. Пособие для учителя. М.: Просвещение, 1985.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Клинковская</w:t>
      </w:r>
      <w:proofErr w:type="spellEnd"/>
      <w:r w:rsidRPr="00711DB9">
        <w:rPr>
          <w:color w:val="000000"/>
        </w:rPr>
        <w:t xml:space="preserve"> Н.И., Пасечник В.В. Комнатные растения в школе: Книга для учителя. М.: Просвещение, 1986.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Козлова, Т. А., Кучменко, В. С. Биология в таблицах. 6-11 классы: Справочное пособие. - 4-е изд., стереотип. - М: Дрофа, 2002.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Колесов Д.В., Маш Р.Д. Основы гигиены и санитарии: Учеб</w:t>
      </w:r>
      <w:proofErr w:type="gramStart"/>
      <w:r w:rsidRPr="00711DB9">
        <w:rPr>
          <w:color w:val="000000"/>
        </w:rPr>
        <w:t>.</w:t>
      </w:r>
      <w:proofErr w:type="gramEnd"/>
      <w:r w:rsidRPr="00711DB9">
        <w:rPr>
          <w:color w:val="000000"/>
        </w:rPr>
        <w:t xml:space="preserve"> </w:t>
      </w:r>
      <w:proofErr w:type="gramStart"/>
      <w:r w:rsidRPr="00711DB9">
        <w:rPr>
          <w:color w:val="000000"/>
        </w:rPr>
        <w:t>п</w:t>
      </w:r>
      <w:proofErr w:type="gramEnd"/>
      <w:r w:rsidRPr="00711DB9">
        <w:rPr>
          <w:color w:val="000000"/>
        </w:rPr>
        <w:t>особие для 9–10 </w:t>
      </w:r>
      <w:proofErr w:type="spellStart"/>
      <w:r w:rsidRPr="00711DB9">
        <w:rPr>
          <w:color w:val="000000"/>
        </w:rPr>
        <w:t>кл</w:t>
      </w:r>
      <w:proofErr w:type="spellEnd"/>
      <w:r w:rsidRPr="00711DB9">
        <w:rPr>
          <w:color w:val="000000"/>
        </w:rPr>
        <w:t xml:space="preserve">. сред. </w:t>
      </w:r>
      <w:proofErr w:type="spellStart"/>
      <w:r w:rsidRPr="00711DB9">
        <w:rPr>
          <w:color w:val="000000"/>
        </w:rPr>
        <w:t>шк</w:t>
      </w:r>
      <w:proofErr w:type="spellEnd"/>
      <w:r w:rsidRPr="00711DB9">
        <w:rPr>
          <w:color w:val="000000"/>
        </w:rPr>
        <w:t>.: Факультативный курс. М.: Просвещение, 1989.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МентсМорриван</w:t>
      </w:r>
      <w:proofErr w:type="spellEnd"/>
      <w:r w:rsidRPr="00711DB9">
        <w:rPr>
          <w:color w:val="000000"/>
        </w:rPr>
        <w:t>. Эффективное использование ролевых игр в тренинге. СПб: Питер, 2001.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Методические рекомендации по организации и содержанию внеклассной работы по биологии. Л.: РГПУ им. А.И. Герцена, 1990.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Миркин Б.М., Наумова Л.Г. Популярный экологический словарь / Под. ред. А.М. Гилярова. М.: Устойчивый мир, 1993.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Молис</w:t>
      </w:r>
      <w:proofErr w:type="spellEnd"/>
      <w:r w:rsidRPr="00711DB9">
        <w:rPr>
          <w:color w:val="000000"/>
        </w:rPr>
        <w:t xml:space="preserve"> С.А. Книга для чтения по зоологии: Пособие для учащихся. М.: Просвещение, 1981.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Радкевич</w:t>
      </w:r>
      <w:proofErr w:type="spellEnd"/>
      <w:r w:rsidRPr="00711DB9">
        <w:rPr>
          <w:color w:val="000000"/>
        </w:rPr>
        <w:t>, В. А. Экология: Учебник. - М.: Высшая школа, 1998.</w:t>
      </w:r>
    </w:p>
    <w:p w:rsidR="00711DB9" w:rsidRPr="00711DB9" w:rsidRDefault="00711DB9" w:rsidP="00E955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lastRenderedPageBreak/>
        <w:t>Харитонов Н.П. Организация исследовательской деятельности учащихся / Н. П. Харитонов // Биология в школе. – 2004. - №6. - С. 59.</w:t>
      </w:r>
    </w:p>
    <w:p w:rsidR="00711DB9" w:rsidRPr="00711DB9" w:rsidRDefault="00711DB9" w:rsidP="00E955CC">
      <w:pPr>
        <w:pStyle w:val="a5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711DB9">
        <w:rPr>
          <w:b/>
          <w:bCs/>
          <w:color w:val="000000"/>
        </w:rPr>
        <w:t>Литература для обучающихся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Аллен Р.Д. Наука о жизни. М., Просвещение,1981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Афонькин</w:t>
      </w:r>
      <w:proofErr w:type="spellEnd"/>
      <w:r w:rsidRPr="00711DB9">
        <w:rPr>
          <w:color w:val="000000"/>
        </w:rPr>
        <w:t xml:space="preserve"> С.Ю. Приключения в капле воды. – Петрозаводск: Карелия, 1991; СПб</w:t>
      </w:r>
      <w:proofErr w:type="gramStart"/>
      <w:r w:rsidRPr="00711DB9">
        <w:rPr>
          <w:color w:val="000000"/>
        </w:rPr>
        <w:t xml:space="preserve">.: </w:t>
      </w:r>
      <w:proofErr w:type="gramEnd"/>
      <w:r w:rsidRPr="00711DB9">
        <w:rPr>
          <w:color w:val="000000"/>
        </w:rPr>
        <w:t>Лань, 1995 г.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 xml:space="preserve">Грин Н., </w:t>
      </w:r>
      <w:proofErr w:type="spellStart"/>
      <w:r w:rsidRPr="00711DB9">
        <w:rPr>
          <w:color w:val="000000"/>
        </w:rPr>
        <w:t>Стаут</w:t>
      </w:r>
      <w:proofErr w:type="spellEnd"/>
      <w:r w:rsidRPr="00711DB9">
        <w:rPr>
          <w:color w:val="000000"/>
        </w:rPr>
        <w:t xml:space="preserve"> У., Тейлор Д. Биология. Москва. «Мир». 1993.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Демьяненков</w:t>
      </w:r>
      <w:proofErr w:type="spellEnd"/>
      <w:r w:rsidRPr="00711DB9">
        <w:rPr>
          <w:color w:val="000000"/>
        </w:rPr>
        <w:t xml:space="preserve"> Е.Н.Биология в вопросах и ответах. – М., Просвещение, 1996.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Денисова, Г.А. Удивительный мир растений: Пособие для учащихся – М: Просвещение, 1981. – 127с.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 xml:space="preserve">Кларк Дэвид П. Микробы, гены и цивилизация. – М.: </w:t>
      </w:r>
      <w:proofErr w:type="spellStart"/>
      <w:r w:rsidRPr="00711DB9">
        <w:rPr>
          <w:color w:val="000000"/>
        </w:rPr>
        <w:t>Эксмо</w:t>
      </w:r>
      <w:proofErr w:type="spellEnd"/>
      <w:r w:rsidRPr="00711DB9">
        <w:rPr>
          <w:color w:val="000000"/>
        </w:rPr>
        <w:t>, 2011.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Мир вокруг нас. Беседы о Мире и его законах. Москва. Издательство политической литературы. 1983.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DB9">
        <w:rPr>
          <w:color w:val="000000"/>
        </w:rPr>
        <w:t>Никишов, А.И. Справочник школьника по биологии. 6-9 классы. М., 1997.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Нобел</w:t>
      </w:r>
      <w:proofErr w:type="spellEnd"/>
      <w:r w:rsidRPr="00711DB9">
        <w:rPr>
          <w:color w:val="000000"/>
        </w:rPr>
        <w:t xml:space="preserve"> Б. Наука об окружающей среде. М., Мир,1993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Реймерс</w:t>
      </w:r>
      <w:proofErr w:type="spellEnd"/>
      <w:r w:rsidRPr="00711DB9">
        <w:rPr>
          <w:color w:val="000000"/>
        </w:rPr>
        <w:t xml:space="preserve"> Н.Ф. Основные биологические понятия и термины. Москва. «Просвещение». 1988.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Рохлов</w:t>
      </w:r>
      <w:proofErr w:type="spellEnd"/>
      <w:r w:rsidRPr="00711DB9">
        <w:rPr>
          <w:color w:val="000000"/>
        </w:rPr>
        <w:t xml:space="preserve"> В.С., Теремов А.В., Петросова Р.А.Занимательная ботаника. - М., АСТ-Пресс, 1999.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Смородинцев</w:t>
      </w:r>
      <w:proofErr w:type="spellEnd"/>
      <w:r w:rsidRPr="00711DB9">
        <w:rPr>
          <w:color w:val="000000"/>
        </w:rPr>
        <w:t xml:space="preserve"> А.А., </w:t>
      </w:r>
      <w:proofErr w:type="spellStart"/>
      <w:r w:rsidRPr="00711DB9">
        <w:rPr>
          <w:color w:val="000000"/>
        </w:rPr>
        <w:t>Смородинцева</w:t>
      </w:r>
      <w:proofErr w:type="spellEnd"/>
      <w:r w:rsidRPr="00711DB9">
        <w:rPr>
          <w:color w:val="000000"/>
        </w:rPr>
        <w:t xml:space="preserve"> Е.А. Сражение с невидимками, или Борьба за жизнь. – СПб: Научная Книга, 2011.</w:t>
      </w:r>
    </w:p>
    <w:p w:rsidR="00711DB9" w:rsidRPr="00711DB9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11DB9">
        <w:rPr>
          <w:color w:val="000000"/>
        </w:rPr>
        <w:t>Шмидт-Нильсен</w:t>
      </w:r>
      <w:proofErr w:type="spellEnd"/>
      <w:r w:rsidRPr="00711DB9">
        <w:rPr>
          <w:color w:val="000000"/>
        </w:rPr>
        <w:t xml:space="preserve"> К. Как работает организм животного. – М.: Мир, 1976.</w:t>
      </w:r>
    </w:p>
    <w:p w:rsidR="00A13F95" w:rsidRDefault="00711DB9" w:rsidP="00E955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0092A">
        <w:rPr>
          <w:color w:val="000000"/>
        </w:rPr>
        <w:t>Энциклопедический словарь юного биолога. М., Педагогика, 1981</w:t>
      </w:r>
    </w:p>
    <w:sectPr w:rsidR="00A13F95" w:rsidSect="00CB6F71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97E"/>
    <w:multiLevelType w:val="multilevel"/>
    <w:tmpl w:val="4E1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37B4D"/>
    <w:multiLevelType w:val="hybridMultilevel"/>
    <w:tmpl w:val="ABCAFD1A"/>
    <w:lvl w:ilvl="0" w:tplc="9662A2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5061"/>
    <w:multiLevelType w:val="hybridMultilevel"/>
    <w:tmpl w:val="DB1C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9A44B9E"/>
    <w:multiLevelType w:val="hybridMultilevel"/>
    <w:tmpl w:val="FFDA15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0610"/>
    <w:multiLevelType w:val="multilevel"/>
    <w:tmpl w:val="664C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D0B2F"/>
    <w:multiLevelType w:val="hybridMultilevel"/>
    <w:tmpl w:val="37A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1AA6"/>
    <w:multiLevelType w:val="hybridMultilevel"/>
    <w:tmpl w:val="BDC230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06259E"/>
    <w:multiLevelType w:val="hybridMultilevel"/>
    <w:tmpl w:val="9A4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F5A79"/>
    <w:multiLevelType w:val="hybridMultilevel"/>
    <w:tmpl w:val="1D4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81956"/>
    <w:multiLevelType w:val="hybridMultilevel"/>
    <w:tmpl w:val="72BCF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8FA"/>
    <w:rsid w:val="000652AD"/>
    <w:rsid w:val="00067B7B"/>
    <w:rsid w:val="000B31D0"/>
    <w:rsid w:val="000C653C"/>
    <w:rsid w:val="000E4FD9"/>
    <w:rsid w:val="0013026E"/>
    <w:rsid w:val="0014367B"/>
    <w:rsid w:val="00152B1E"/>
    <w:rsid w:val="00153F08"/>
    <w:rsid w:val="001808C4"/>
    <w:rsid w:val="001B03B2"/>
    <w:rsid w:val="00214097"/>
    <w:rsid w:val="002B190D"/>
    <w:rsid w:val="002B20D6"/>
    <w:rsid w:val="002D6C75"/>
    <w:rsid w:val="002E57D0"/>
    <w:rsid w:val="00305E9C"/>
    <w:rsid w:val="0039697B"/>
    <w:rsid w:val="003B543D"/>
    <w:rsid w:val="003D081B"/>
    <w:rsid w:val="003E4829"/>
    <w:rsid w:val="003E7FFE"/>
    <w:rsid w:val="004772D2"/>
    <w:rsid w:val="004C56CD"/>
    <w:rsid w:val="004D4DDD"/>
    <w:rsid w:val="004E3961"/>
    <w:rsid w:val="004F7B20"/>
    <w:rsid w:val="00500AAB"/>
    <w:rsid w:val="0052447A"/>
    <w:rsid w:val="005257BD"/>
    <w:rsid w:val="0054609B"/>
    <w:rsid w:val="00556B53"/>
    <w:rsid w:val="005D1AB5"/>
    <w:rsid w:val="006302F3"/>
    <w:rsid w:val="006518B8"/>
    <w:rsid w:val="006A6681"/>
    <w:rsid w:val="006B14EA"/>
    <w:rsid w:val="006C50AA"/>
    <w:rsid w:val="006D0FFB"/>
    <w:rsid w:val="00706822"/>
    <w:rsid w:val="00711DB9"/>
    <w:rsid w:val="00727181"/>
    <w:rsid w:val="00744220"/>
    <w:rsid w:val="007716E9"/>
    <w:rsid w:val="00774E90"/>
    <w:rsid w:val="00796240"/>
    <w:rsid w:val="007B153D"/>
    <w:rsid w:val="007D1DD5"/>
    <w:rsid w:val="007D3633"/>
    <w:rsid w:val="00807D0E"/>
    <w:rsid w:val="00841B1D"/>
    <w:rsid w:val="0084540A"/>
    <w:rsid w:val="008557B5"/>
    <w:rsid w:val="00855AFC"/>
    <w:rsid w:val="008A1A43"/>
    <w:rsid w:val="008A2D88"/>
    <w:rsid w:val="008A74D0"/>
    <w:rsid w:val="008B2536"/>
    <w:rsid w:val="008D6CDB"/>
    <w:rsid w:val="00907D05"/>
    <w:rsid w:val="00935ED5"/>
    <w:rsid w:val="00950391"/>
    <w:rsid w:val="009B4B6B"/>
    <w:rsid w:val="00A13F95"/>
    <w:rsid w:val="00A24AC5"/>
    <w:rsid w:val="00A77BEB"/>
    <w:rsid w:val="00A96921"/>
    <w:rsid w:val="00AA3E36"/>
    <w:rsid w:val="00AC6962"/>
    <w:rsid w:val="00AC6CB7"/>
    <w:rsid w:val="00AF18FA"/>
    <w:rsid w:val="00B31048"/>
    <w:rsid w:val="00B80005"/>
    <w:rsid w:val="00B9618E"/>
    <w:rsid w:val="00B97853"/>
    <w:rsid w:val="00BD3059"/>
    <w:rsid w:val="00BE42CE"/>
    <w:rsid w:val="00C06CAA"/>
    <w:rsid w:val="00C07AD2"/>
    <w:rsid w:val="00C26077"/>
    <w:rsid w:val="00CA0BDB"/>
    <w:rsid w:val="00CB4516"/>
    <w:rsid w:val="00CB6F71"/>
    <w:rsid w:val="00D22487"/>
    <w:rsid w:val="00D23804"/>
    <w:rsid w:val="00D23A26"/>
    <w:rsid w:val="00D35FE4"/>
    <w:rsid w:val="00D462EA"/>
    <w:rsid w:val="00DE6E1F"/>
    <w:rsid w:val="00E0092A"/>
    <w:rsid w:val="00E67BDE"/>
    <w:rsid w:val="00E73151"/>
    <w:rsid w:val="00E82DCC"/>
    <w:rsid w:val="00E9263C"/>
    <w:rsid w:val="00E955CC"/>
    <w:rsid w:val="00EE56EB"/>
    <w:rsid w:val="00EF706A"/>
    <w:rsid w:val="00F61E31"/>
    <w:rsid w:val="00F75A2D"/>
    <w:rsid w:val="00FB7FF3"/>
    <w:rsid w:val="00FE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8FA"/>
  </w:style>
  <w:style w:type="paragraph" w:styleId="a3">
    <w:name w:val="List Paragraph"/>
    <w:basedOn w:val="a"/>
    <w:link w:val="a4"/>
    <w:uiPriority w:val="99"/>
    <w:qFormat/>
    <w:rsid w:val="00AF18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3633"/>
    <w:rPr>
      <w:b/>
      <w:bCs/>
    </w:rPr>
  </w:style>
  <w:style w:type="table" w:styleId="a7">
    <w:name w:val="Table Grid"/>
    <w:basedOn w:val="a1"/>
    <w:uiPriority w:val="59"/>
    <w:rsid w:val="00AC6C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13F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26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1AB5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CB45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5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35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A28A-1EDD-4689-92CF-1DAF11B7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Acer</cp:lastModifiedBy>
  <cp:revision>27</cp:revision>
  <cp:lastPrinted>2021-04-05T07:50:00Z</cp:lastPrinted>
  <dcterms:created xsi:type="dcterms:W3CDTF">2020-09-03T07:48:00Z</dcterms:created>
  <dcterms:modified xsi:type="dcterms:W3CDTF">2023-06-07T08:31:00Z</dcterms:modified>
</cp:coreProperties>
</file>