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09" w:rsidRPr="00563009" w:rsidRDefault="00563009" w:rsidP="00563009">
      <w:pPr>
        <w:spacing w:after="0"/>
        <w:jc w:val="center"/>
        <w:rPr>
          <w:rFonts w:ascii="Times New Roman" w:hAnsi="Times New Roman" w:cs="Times New Roman"/>
          <w:sz w:val="28"/>
          <w:szCs w:val="28"/>
        </w:rPr>
      </w:pPr>
      <w:r w:rsidRPr="00563009">
        <w:rPr>
          <w:rFonts w:ascii="Times New Roman" w:hAnsi="Times New Roman" w:cs="Times New Roman"/>
          <w:sz w:val="28"/>
          <w:szCs w:val="28"/>
        </w:rPr>
        <w:t>Муниципальное образовательное учреждение</w:t>
      </w:r>
    </w:p>
    <w:p w:rsidR="00563009" w:rsidRPr="00563009" w:rsidRDefault="00563009" w:rsidP="00563009">
      <w:pPr>
        <w:spacing w:after="0"/>
        <w:jc w:val="center"/>
        <w:rPr>
          <w:rFonts w:ascii="Times New Roman" w:hAnsi="Times New Roman" w:cs="Times New Roman"/>
          <w:sz w:val="28"/>
          <w:szCs w:val="28"/>
        </w:rPr>
      </w:pPr>
      <w:r w:rsidRPr="00563009">
        <w:rPr>
          <w:rFonts w:ascii="Times New Roman" w:hAnsi="Times New Roman" w:cs="Times New Roman"/>
          <w:sz w:val="28"/>
          <w:szCs w:val="28"/>
        </w:rPr>
        <w:t>"Средняя школа №1"</w:t>
      </w: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32"/>
          <w:szCs w:val="28"/>
        </w:rPr>
      </w:pPr>
      <w:r w:rsidRPr="00563009">
        <w:rPr>
          <w:rFonts w:ascii="Times New Roman" w:hAnsi="Times New Roman" w:cs="Times New Roman"/>
          <w:sz w:val="32"/>
          <w:szCs w:val="28"/>
        </w:rPr>
        <w:t>Методическая разработка на тему</w:t>
      </w:r>
    </w:p>
    <w:p w:rsidR="00563009" w:rsidRPr="00563009" w:rsidRDefault="00563009" w:rsidP="00563009">
      <w:pPr>
        <w:spacing w:after="0"/>
        <w:jc w:val="center"/>
        <w:rPr>
          <w:rFonts w:ascii="Times New Roman" w:hAnsi="Times New Roman" w:cs="Times New Roman"/>
          <w:b/>
          <w:sz w:val="32"/>
          <w:szCs w:val="28"/>
        </w:rPr>
      </w:pPr>
      <w:r w:rsidRPr="00563009">
        <w:rPr>
          <w:rFonts w:ascii="Times New Roman" w:hAnsi="Times New Roman" w:cs="Times New Roman"/>
          <w:b/>
          <w:sz w:val="32"/>
          <w:szCs w:val="28"/>
        </w:rPr>
        <w:t>"Образовательное со-бытие как условие для достижения личностных и метапредметных результатов"</w:t>
      </w:r>
    </w:p>
    <w:p w:rsidR="00563009" w:rsidRPr="00563009" w:rsidRDefault="00563009" w:rsidP="00563009">
      <w:pPr>
        <w:spacing w:after="0"/>
        <w:jc w:val="center"/>
        <w:rPr>
          <w:rFonts w:ascii="Times New Roman" w:hAnsi="Times New Roman" w:cs="Times New Roman"/>
          <w:sz w:val="28"/>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rPr>
          <w:rFonts w:ascii="Times New Roman" w:hAnsi="Times New Roman" w:cs="Times New Roman"/>
          <w:sz w:val="24"/>
          <w:szCs w:val="28"/>
        </w:rPr>
      </w:pPr>
    </w:p>
    <w:p w:rsidR="00563009" w:rsidRDefault="00563009" w:rsidP="00563009">
      <w:pPr>
        <w:spacing w:after="0"/>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jc w:val="center"/>
        <w:rPr>
          <w:rFonts w:ascii="Times New Roman" w:hAnsi="Times New Roman" w:cs="Times New Roman"/>
          <w:sz w:val="24"/>
          <w:szCs w:val="28"/>
        </w:rPr>
      </w:pPr>
    </w:p>
    <w:p w:rsidR="00563009" w:rsidRPr="00563009" w:rsidRDefault="00563009" w:rsidP="00563009">
      <w:pPr>
        <w:spacing w:after="0"/>
        <w:rPr>
          <w:rFonts w:ascii="Times New Roman" w:hAnsi="Times New Roman" w:cs="Times New Roman"/>
          <w:sz w:val="28"/>
          <w:szCs w:val="28"/>
        </w:rPr>
      </w:pPr>
      <w:r w:rsidRPr="00563009">
        <w:rPr>
          <w:rFonts w:ascii="Times New Roman" w:hAnsi="Times New Roman" w:cs="Times New Roman"/>
          <w:sz w:val="28"/>
          <w:szCs w:val="28"/>
        </w:rPr>
        <w:t xml:space="preserve">                                                                      Автор: учитель начальных классов</w:t>
      </w:r>
    </w:p>
    <w:p w:rsidR="00563009" w:rsidRPr="00563009" w:rsidRDefault="00563009" w:rsidP="00563009">
      <w:pPr>
        <w:spacing w:after="0"/>
        <w:rPr>
          <w:rFonts w:ascii="Times New Roman" w:hAnsi="Times New Roman" w:cs="Times New Roman"/>
          <w:sz w:val="28"/>
          <w:szCs w:val="28"/>
        </w:rPr>
      </w:pPr>
      <w:r w:rsidRPr="00563009">
        <w:rPr>
          <w:rFonts w:ascii="Times New Roman" w:hAnsi="Times New Roman" w:cs="Times New Roman"/>
          <w:sz w:val="28"/>
          <w:szCs w:val="28"/>
        </w:rPr>
        <w:t xml:space="preserve">                                                                                   высшей категории</w:t>
      </w:r>
    </w:p>
    <w:p w:rsidR="00563009" w:rsidRPr="00563009" w:rsidRDefault="00563009" w:rsidP="00563009">
      <w:pPr>
        <w:spacing w:after="0"/>
        <w:rPr>
          <w:rFonts w:ascii="Times New Roman" w:hAnsi="Times New Roman" w:cs="Times New Roman"/>
          <w:sz w:val="28"/>
          <w:szCs w:val="28"/>
        </w:rPr>
      </w:pPr>
      <w:r w:rsidRPr="00563009">
        <w:rPr>
          <w:rFonts w:ascii="Times New Roman" w:hAnsi="Times New Roman" w:cs="Times New Roman"/>
          <w:sz w:val="28"/>
          <w:szCs w:val="28"/>
        </w:rPr>
        <w:t xml:space="preserve">                                                                      Жирякова Людмила Анатольевна</w:t>
      </w:r>
    </w:p>
    <w:p w:rsidR="00563009" w:rsidRPr="00563009" w:rsidRDefault="00563009" w:rsidP="00563009">
      <w:pPr>
        <w:spacing w:after="0"/>
        <w:rPr>
          <w:rFonts w:ascii="Times New Roman" w:hAnsi="Times New Roman" w:cs="Times New Roman"/>
          <w:sz w:val="24"/>
          <w:szCs w:val="28"/>
        </w:rPr>
      </w:pPr>
    </w:p>
    <w:p w:rsidR="00563009" w:rsidRPr="00563009" w:rsidRDefault="00563009" w:rsidP="00563009">
      <w:pPr>
        <w:spacing w:after="0"/>
        <w:rPr>
          <w:rFonts w:ascii="Times New Roman" w:hAnsi="Times New Roman" w:cs="Times New Roman"/>
          <w:sz w:val="24"/>
          <w:szCs w:val="28"/>
        </w:rPr>
      </w:pPr>
    </w:p>
    <w:p w:rsidR="00563009" w:rsidRDefault="00563009" w:rsidP="00563009">
      <w:pPr>
        <w:spacing w:after="0"/>
        <w:rPr>
          <w:rFonts w:ascii="Times New Roman" w:hAnsi="Times New Roman" w:cs="Times New Roman"/>
          <w:sz w:val="24"/>
          <w:szCs w:val="28"/>
        </w:rPr>
      </w:pPr>
    </w:p>
    <w:p w:rsidR="00563009" w:rsidRDefault="00563009" w:rsidP="00563009">
      <w:pPr>
        <w:spacing w:after="0"/>
        <w:rPr>
          <w:rFonts w:ascii="Times New Roman" w:hAnsi="Times New Roman" w:cs="Times New Roman"/>
          <w:sz w:val="24"/>
          <w:szCs w:val="28"/>
        </w:rPr>
      </w:pPr>
    </w:p>
    <w:p w:rsidR="00563009" w:rsidRDefault="00563009" w:rsidP="00563009">
      <w:pPr>
        <w:spacing w:after="0"/>
        <w:rPr>
          <w:rFonts w:ascii="Times New Roman" w:hAnsi="Times New Roman" w:cs="Times New Roman"/>
          <w:sz w:val="24"/>
          <w:szCs w:val="28"/>
        </w:rPr>
      </w:pPr>
    </w:p>
    <w:p w:rsidR="00563009" w:rsidRDefault="00563009" w:rsidP="00563009">
      <w:pPr>
        <w:spacing w:after="0"/>
        <w:rPr>
          <w:rFonts w:ascii="Times New Roman" w:hAnsi="Times New Roman" w:cs="Times New Roman"/>
          <w:sz w:val="24"/>
          <w:szCs w:val="28"/>
        </w:rPr>
      </w:pPr>
    </w:p>
    <w:p w:rsidR="00563009" w:rsidRPr="00563009" w:rsidRDefault="00563009" w:rsidP="00563009">
      <w:pPr>
        <w:spacing w:after="0"/>
        <w:rPr>
          <w:rFonts w:ascii="Times New Roman" w:hAnsi="Times New Roman" w:cs="Times New Roman"/>
          <w:sz w:val="24"/>
          <w:szCs w:val="28"/>
        </w:rPr>
      </w:pPr>
    </w:p>
    <w:p w:rsidR="00563009" w:rsidRPr="00563009" w:rsidRDefault="00563009" w:rsidP="00563009">
      <w:pPr>
        <w:spacing w:after="0"/>
        <w:rPr>
          <w:rFonts w:ascii="Times New Roman" w:hAnsi="Times New Roman" w:cs="Times New Roman"/>
          <w:sz w:val="28"/>
          <w:szCs w:val="28"/>
        </w:rPr>
      </w:pPr>
    </w:p>
    <w:p w:rsidR="00223BFA" w:rsidRPr="00563009" w:rsidRDefault="00563009" w:rsidP="00563009">
      <w:pPr>
        <w:spacing w:after="0"/>
        <w:jc w:val="center"/>
        <w:rPr>
          <w:rFonts w:ascii="Times New Roman" w:hAnsi="Times New Roman" w:cs="Times New Roman"/>
          <w:sz w:val="24"/>
          <w:szCs w:val="28"/>
        </w:rPr>
      </w:pPr>
      <w:r w:rsidRPr="00563009">
        <w:rPr>
          <w:rFonts w:ascii="Times New Roman" w:hAnsi="Times New Roman" w:cs="Times New Roman"/>
          <w:sz w:val="28"/>
          <w:szCs w:val="28"/>
        </w:rPr>
        <w:t>г. Гаврилов-Ям</w:t>
      </w:r>
      <w:r w:rsidR="00223BFA">
        <w:rPr>
          <w:rFonts w:ascii="Times New Roman" w:hAnsi="Times New Roman" w:cs="Times New Roman"/>
          <w:b/>
          <w:bCs/>
          <w:color w:val="000000" w:themeColor="text1"/>
          <w:sz w:val="24"/>
          <w:szCs w:val="24"/>
        </w:rPr>
        <w:br w:type="page"/>
      </w:r>
    </w:p>
    <w:sdt>
      <w:sdtPr>
        <w:rPr>
          <w:rFonts w:ascii="Times New Roman" w:eastAsiaTheme="minorEastAsia" w:hAnsi="Times New Roman" w:cs="Times New Roman"/>
          <w:b w:val="0"/>
          <w:bCs w:val="0"/>
          <w:color w:val="000000" w:themeColor="text1"/>
          <w:sz w:val="24"/>
          <w:szCs w:val="24"/>
        </w:rPr>
        <w:id w:val="-877458752"/>
      </w:sdtPr>
      <w:sdtContent>
        <w:p w:rsidR="00462FC6" w:rsidRPr="00827577" w:rsidRDefault="00462FC6" w:rsidP="00563009">
          <w:pPr>
            <w:pStyle w:val="ac"/>
            <w:spacing w:before="0"/>
            <w:ind w:firstLine="709"/>
            <w:rPr>
              <w:rFonts w:ascii="Times New Roman" w:hAnsi="Times New Roman" w:cs="Times New Roman"/>
              <w:b w:val="0"/>
              <w:color w:val="000000" w:themeColor="text1"/>
              <w:szCs w:val="24"/>
              <w:lang w:val="en-US"/>
            </w:rPr>
          </w:pPr>
          <w:r w:rsidRPr="00827577">
            <w:rPr>
              <w:rFonts w:ascii="Times New Roman" w:hAnsi="Times New Roman" w:cs="Times New Roman"/>
              <w:b w:val="0"/>
              <w:color w:val="000000" w:themeColor="text1"/>
              <w:szCs w:val="24"/>
            </w:rPr>
            <w:t>Оглавление</w:t>
          </w:r>
        </w:p>
        <w:p w:rsidR="00462FC6" w:rsidRPr="00827577" w:rsidRDefault="00462FC6" w:rsidP="00563009">
          <w:pPr>
            <w:spacing w:after="0"/>
            <w:rPr>
              <w:rFonts w:ascii="Times New Roman" w:hAnsi="Times New Roman" w:cs="Times New Roman"/>
              <w:color w:val="000000" w:themeColor="text1"/>
              <w:sz w:val="24"/>
              <w:szCs w:val="24"/>
              <w:lang w:val="en-US"/>
            </w:rPr>
          </w:pPr>
        </w:p>
        <w:p w:rsidR="00563009" w:rsidRPr="00563009" w:rsidRDefault="007D06ED" w:rsidP="00563009">
          <w:pPr>
            <w:pStyle w:val="21"/>
            <w:rPr>
              <w:rFonts w:ascii="Times New Roman" w:hAnsi="Times New Roman" w:cs="Times New Roman"/>
              <w:noProof/>
              <w:sz w:val="24"/>
              <w:szCs w:val="24"/>
            </w:rPr>
          </w:pPr>
          <w:r w:rsidRPr="007D06ED">
            <w:rPr>
              <w:rFonts w:ascii="Times New Roman" w:hAnsi="Times New Roman" w:cs="Times New Roman"/>
              <w:color w:val="000000" w:themeColor="text1"/>
            </w:rPr>
            <w:fldChar w:fldCharType="begin"/>
          </w:r>
          <w:r w:rsidR="00462FC6" w:rsidRPr="00563009">
            <w:rPr>
              <w:rFonts w:ascii="Times New Roman" w:hAnsi="Times New Roman" w:cs="Times New Roman"/>
              <w:color w:val="000000" w:themeColor="text1"/>
            </w:rPr>
            <w:instrText xml:space="preserve"> TOC \o "1-3" \h \z \u </w:instrText>
          </w:r>
          <w:r w:rsidRPr="007D06ED">
            <w:rPr>
              <w:rFonts w:ascii="Times New Roman" w:hAnsi="Times New Roman" w:cs="Times New Roman"/>
              <w:color w:val="000000" w:themeColor="text1"/>
            </w:rPr>
            <w:fldChar w:fldCharType="separate"/>
          </w:r>
          <w:hyperlink w:anchor="_Toc3059685" w:history="1">
            <w:r w:rsidR="00563009" w:rsidRPr="00563009">
              <w:rPr>
                <w:rStyle w:val="ad"/>
                <w:rFonts w:ascii="Times New Roman" w:hAnsi="Times New Roman" w:cs="Times New Roman"/>
                <w:noProof/>
                <w:sz w:val="24"/>
                <w:szCs w:val="24"/>
              </w:rPr>
              <w:t>1.</w:t>
            </w:r>
            <w:r w:rsidR="00563009" w:rsidRPr="00563009">
              <w:rPr>
                <w:rFonts w:ascii="Times New Roman" w:hAnsi="Times New Roman" w:cs="Times New Roman"/>
                <w:noProof/>
                <w:sz w:val="24"/>
                <w:szCs w:val="24"/>
              </w:rPr>
              <w:tab/>
            </w:r>
            <w:r w:rsidR="00563009" w:rsidRPr="00563009">
              <w:rPr>
                <w:rStyle w:val="ad"/>
                <w:rFonts w:ascii="Times New Roman" w:hAnsi="Times New Roman" w:cs="Times New Roman"/>
                <w:noProof/>
                <w:sz w:val="24"/>
                <w:szCs w:val="24"/>
              </w:rPr>
              <w:t>Введение</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_Toc3059685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3</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686" w:history="1">
            <w:r w:rsidR="00563009" w:rsidRPr="00563009">
              <w:rPr>
                <w:rStyle w:val="ad"/>
                <w:rFonts w:ascii="Times New Roman" w:hAnsi="Times New Roman" w:cs="Times New Roman"/>
                <w:noProof/>
                <w:sz w:val="24"/>
                <w:szCs w:val="24"/>
              </w:rPr>
              <w:t>2.</w:t>
            </w:r>
            <w:r w:rsidR="00563009" w:rsidRPr="00563009">
              <w:rPr>
                <w:rFonts w:ascii="Times New Roman" w:hAnsi="Times New Roman" w:cs="Times New Roman"/>
                <w:noProof/>
                <w:sz w:val="24"/>
                <w:szCs w:val="24"/>
              </w:rPr>
              <w:tab/>
            </w:r>
            <w:r w:rsidR="00563009" w:rsidRPr="00563009">
              <w:rPr>
                <w:rStyle w:val="ad"/>
                <w:rFonts w:ascii="Times New Roman" w:hAnsi="Times New Roman" w:cs="Times New Roman"/>
                <w:noProof/>
                <w:sz w:val="24"/>
                <w:szCs w:val="24"/>
              </w:rPr>
              <w:t>Основная часть</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_Toc3059686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5</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31"/>
            <w:rPr>
              <w:noProof/>
            </w:rPr>
          </w:pPr>
          <w:hyperlink w:anchor="_Toc3059687" w:history="1">
            <w:r w:rsidR="00563009" w:rsidRPr="00563009">
              <w:rPr>
                <w:rStyle w:val="ad"/>
                <w:noProof/>
              </w:rPr>
              <w:t>2.1 Событие или со-бытие?</w:t>
            </w:r>
            <w:r w:rsidR="00563009" w:rsidRPr="00563009">
              <w:rPr>
                <w:noProof/>
                <w:webHidden/>
              </w:rPr>
              <w:tab/>
            </w:r>
            <w:r w:rsidRPr="00563009">
              <w:rPr>
                <w:noProof/>
                <w:webHidden/>
              </w:rPr>
              <w:fldChar w:fldCharType="begin"/>
            </w:r>
            <w:r w:rsidR="00563009" w:rsidRPr="00563009">
              <w:rPr>
                <w:noProof/>
                <w:webHidden/>
              </w:rPr>
              <w:instrText xml:space="preserve"> PAGEREF _Toc3059687 \h </w:instrText>
            </w:r>
            <w:r w:rsidRPr="00563009">
              <w:rPr>
                <w:noProof/>
                <w:webHidden/>
              </w:rPr>
            </w:r>
            <w:r w:rsidRPr="00563009">
              <w:rPr>
                <w:noProof/>
                <w:webHidden/>
              </w:rPr>
              <w:fldChar w:fldCharType="separate"/>
            </w:r>
            <w:r w:rsidR="00563009">
              <w:rPr>
                <w:noProof/>
                <w:webHidden/>
              </w:rPr>
              <w:t>5</w:t>
            </w:r>
            <w:r w:rsidRPr="00563009">
              <w:rPr>
                <w:noProof/>
                <w:webHidden/>
              </w:rPr>
              <w:fldChar w:fldCharType="end"/>
            </w:r>
          </w:hyperlink>
        </w:p>
        <w:p w:rsidR="00563009" w:rsidRPr="00563009" w:rsidRDefault="007D06ED" w:rsidP="00563009">
          <w:pPr>
            <w:pStyle w:val="31"/>
            <w:rPr>
              <w:noProof/>
            </w:rPr>
          </w:pPr>
          <w:hyperlink w:anchor="_Toc3059688" w:history="1">
            <w:r w:rsidR="00563009" w:rsidRPr="00563009">
              <w:rPr>
                <w:rStyle w:val="ad"/>
                <w:noProof/>
              </w:rPr>
              <w:t>2.2 Теоретические основы образовательного со-бытия</w:t>
            </w:r>
            <w:r w:rsidR="00563009" w:rsidRPr="00563009">
              <w:rPr>
                <w:noProof/>
                <w:webHidden/>
              </w:rPr>
              <w:tab/>
            </w:r>
            <w:r w:rsidRPr="00563009">
              <w:rPr>
                <w:noProof/>
                <w:webHidden/>
              </w:rPr>
              <w:fldChar w:fldCharType="begin"/>
            </w:r>
            <w:r w:rsidR="00563009" w:rsidRPr="00563009">
              <w:rPr>
                <w:noProof/>
                <w:webHidden/>
              </w:rPr>
              <w:instrText xml:space="preserve"> PAGEREF _Toc3059688 \h </w:instrText>
            </w:r>
            <w:r w:rsidRPr="00563009">
              <w:rPr>
                <w:noProof/>
                <w:webHidden/>
              </w:rPr>
            </w:r>
            <w:r w:rsidRPr="00563009">
              <w:rPr>
                <w:noProof/>
                <w:webHidden/>
              </w:rPr>
              <w:fldChar w:fldCharType="separate"/>
            </w:r>
            <w:r w:rsidR="00563009">
              <w:rPr>
                <w:noProof/>
                <w:webHidden/>
              </w:rPr>
              <w:t>5</w:t>
            </w:r>
            <w:r w:rsidRPr="00563009">
              <w:rPr>
                <w:noProof/>
                <w:webHidden/>
              </w:rPr>
              <w:fldChar w:fldCharType="end"/>
            </w:r>
          </w:hyperlink>
        </w:p>
        <w:p w:rsidR="00563009" w:rsidRPr="00563009" w:rsidRDefault="007D06ED" w:rsidP="00563009">
          <w:pPr>
            <w:pStyle w:val="31"/>
            <w:rPr>
              <w:noProof/>
            </w:rPr>
          </w:pPr>
          <w:hyperlink w:anchor="_Toc3059689" w:history="1">
            <w:r w:rsidR="00563009" w:rsidRPr="00563009">
              <w:rPr>
                <w:rStyle w:val="ad"/>
                <w:noProof/>
              </w:rPr>
              <w:t>2.3 Для чего нужна со-бытийная общность?</w:t>
            </w:r>
            <w:r w:rsidR="00563009" w:rsidRPr="00563009">
              <w:rPr>
                <w:noProof/>
                <w:webHidden/>
              </w:rPr>
              <w:tab/>
            </w:r>
            <w:r w:rsidRPr="00563009">
              <w:rPr>
                <w:noProof/>
                <w:webHidden/>
              </w:rPr>
              <w:fldChar w:fldCharType="begin"/>
            </w:r>
            <w:r w:rsidR="00563009" w:rsidRPr="00563009">
              <w:rPr>
                <w:noProof/>
                <w:webHidden/>
              </w:rPr>
              <w:instrText xml:space="preserve"> PAGEREF _Toc3059689 \h </w:instrText>
            </w:r>
            <w:r w:rsidRPr="00563009">
              <w:rPr>
                <w:noProof/>
                <w:webHidden/>
              </w:rPr>
            </w:r>
            <w:r w:rsidRPr="00563009">
              <w:rPr>
                <w:noProof/>
                <w:webHidden/>
              </w:rPr>
              <w:fldChar w:fldCharType="separate"/>
            </w:r>
            <w:r w:rsidR="00563009">
              <w:rPr>
                <w:noProof/>
                <w:webHidden/>
              </w:rPr>
              <w:t>6</w:t>
            </w:r>
            <w:r w:rsidRPr="00563009">
              <w:rPr>
                <w:noProof/>
                <w:webHidden/>
              </w:rPr>
              <w:fldChar w:fldCharType="end"/>
            </w:r>
          </w:hyperlink>
        </w:p>
        <w:p w:rsidR="00563009" w:rsidRPr="00563009" w:rsidRDefault="007D06ED" w:rsidP="00563009">
          <w:pPr>
            <w:pStyle w:val="31"/>
            <w:rPr>
              <w:noProof/>
            </w:rPr>
          </w:pPr>
          <w:hyperlink w:anchor="_Toc3059690" w:history="1">
            <w:r w:rsidR="00563009" w:rsidRPr="00563009">
              <w:rPr>
                <w:rStyle w:val="ad"/>
                <w:noProof/>
              </w:rPr>
              <w:t>2.4 Проектирование образовательного со-бытия</w:t>
            </w:r>
            <w:r w:rsidR="00563009" w:rsidRPr="00563009">
              <w:rPr>
                <w:noProof/>
                <w:webHidden/>
              </w:rPr>
              <w:tab/>
            </w:r>
            <w:r w:rsidRPr="00563009">
              <w:rPr>
                <w:noProof/>
                <w:webHidden/>
              </w:rPr>
              <w:fldChar w:fldCharType="begin"/>
            </w:r>
            <w:r w:rsidR="00563009" w:rsidRPr="00563009">
              <w:rPr>
                <w:noProof/>
                <w:webHidden/>
              </w:rPr>
              <w:instrText xml:space="preserve"> PAGEREF _Toc3059690 \h </w:instrText>
            </w:r>
            <w:r w:rsidRPr="00563009">
              <w:rPr>
                <w:noProof/>
                <w:webHidden/>
              </w:rPr>
            </w:r>
            <w:r w:rsidRPr="00563009">
              <w:rPr>
                <w:noProof/>
                <w:webHidden/>
              </w:rPr>
              <w:fldChar w:fldCharType="separate"/>
            </w:r>
            <w:r w:rsidR="00563009">
              <w:rPr>
                <w:noProof/>
                <w:webHidden/>
              </w:rPr>
              <w:t>7</w:t>
            </w:r>
            <w:r w:rsidRPr="00563009">
              <w:rPr>
                <w:noProof/>
                <w:webHidden/>
              </w:rPr>
              <w:fldChar w:fldCharType="end"/>
            </w:r>
          </w:hyperlink>
        </w:p>
        <w:p w:rsidR="00563009" w:rsidRPr="00563009" w:rsidRDefault="007D06ED" w:rsidP="00563009">
          <w:pPr>
            <w:pStyle w:val="31"/>
            <w:ind w:firstLine="411"/>
            <w:rPr>
              <w:noProof/>
            </w:rPr>
          </w:pPr>
          <w:hyperlink w:anchor="_Toc3059691" w:history="1">
            <w:r w:rsidR="00563009" w:rsidRPr="00563009">
              <w:rPr>
                <w:rStyle w:val="ad"/>
                <w:noProof/>
              </w:rPr>
              <w:t>2.4.1. Определение темы образовательного со-бытия</w:t>
            </w:r>
            <w:r w:rsidR="00563009" w:rsidRPr="00563009">
              <w:rPr>
                <w:noProof/>
                <w:webHidden/>
              </w:rPr>
              <w:tab/>
            </w:r>
            <w:r w:rsidRPr="00563009">
              <w:rPr>
                <w:noProof/>
                <w:webHidden/>
              </w:rPr>
              <w:fldChar w:fldCharType="begin"/>
            </w:r>
            <w:r w:rsidR="00563009" w:rsidRPr="00563009">
              <w:rPr>
                <w:noProof/>
                <w:webHidden/>
              </w:rPr>
              <w:instrText xml:space="preserve"> PAGEREF _Toc3059691 \h </w:instrText>
            </w:r>
            <w:r w:rsidRPr="00563009">
              <w:rPr>
                <w:noProof/>
                <w:webHidden/>
              </w:rPr>
            </w:r>
            <w:r w:rsidRPr="00563009">
              <w:rPr>
                <w:noProof/>
                <w:webHidden/>
              </w:rPr>
              <w:fldChar w:fldCharType="separate"/>
            </w:r>
            <w:r w:rsidR="00563009">
              <w:rPr>
                <w:noProof/>
                <w:webHidden/>
              </w:rPr>
              <w:t>7</w:t>
            </w:r>
            <w:r w:rsidRPr="00563009">
              <w:rPr>
                <w:noProof/>
                <w:webHidden/>
              </w:rPr>
              <w:fldChar w:fldCharType="end"/>
            </w:r>
          </w:hyperlink>
        </w:p>
        <w:p w:rsidR="00563009" w:rsidRPr="00563009" w:rsidRDefault="007D06ED" w:rsidP="00563009">
          <w:pPr>
            <w:pStyle w:val="31"/>
            <w:ind w:firstLine="411"/>
            <w:rPr>
              <w:noProof/>
            </w:rPr>
          </w:pPr>
          <w:hyperlink w:anchor="_Toc3059692" w:history="1">
            <w:r w:rsidR="00563009" w:rsidRPr="00563009">
              <w:rPr>
                <w:rStyle w:val="ad"/>
                <w:noProof/>
              </w:rPr>
              <w:t>2.4.2. Определение планируемых результатов</w:t>
            </w:r>
            <w:r w:rsidR="00563009" w:rsidRPr="00563009">
              <w:rPr>
                <w:noProof/>
                <w:webHidden/>
              </w:rPr>
              <w:tab/>
            </w:r>
            <w:r w:rsidRPr="00563009">
              <w:rPr>
                <w:noProof/>
                <w:webHidden/>
              </w:rPr>
              <w:fldChar w:fldCharType="begin"/>
            </w:r>
            <w:r w:rsidR="00563009" w:rsidRPr="00563009">
              <w:rPr>
                <w:noProof/>
                <w:webHidden/>
              </w:rPr>
              <w:instrText xml:space="preserve"> PAGEREF _Toc3059692 \h </w:instrText>
            </w:r>
            <w:r w:rsidRPr="00563009">
              <w:rPr>
                <w:noProof/>
                <w:webHidden/>
              </w:rPr>
            </w:r>
            <w:r w:rsidRPr="00563009">
              <w:rPr>
                <w:noProof/>
                <w:webHidden/>
              </w:rPr>
              <w:fldChar w:fldCharType="separate"/>
            </w:r>
            <w:r w:rsidR="00563009">
              <w:rPr>
                <w:noProof/>
                <w:webHidden/>
              </w:rPr>
              <w:t>8</w:t>
            </w:r>
            <w:r w:rsidRPr="00563009">
              <w:rPr>
                <w:noProof/>
                <w:webHidden/>
              </w:rPr>
              <w:fldChar w:fldCharType="end"/>
            </w:r>
          </w:hyperlink>
        </w:p>
        <w:p w:rsidR="00563009" w:rsidRPr="00563009" w:rsidRDefault="007D06ED" w:rsidP="00563009">
          <w:pPr>
            <w:pStyle w:val="31"/>
            <w:ind w:firstLine="411"/>
            <w:rPr>
              <w:noProof/>
            </w:rPr>
          </w:pPr>
          <w:hyperlink w:anchor="_Toc3059693" w:history="1">
            <w:r w:rsidR="00563009" w:rsidRPr="00563009">
              <w:rPr>
                <w:rStyle w:val="ad"/>
                <w:noProof/>
              </w:rPr>
              <w:t>2.4.3. Формирование цели</w:t>
            </w:r>
            <w:r w:rsidR="00563009" w:rsidRPr="00563009">
              <w:rPr>
                <w:noProof/>
                <w:webHidden/>
              </w:rPr>
              <w:tab/>
            </w:r>
            <w:r w:rsidRPr="00563009">
              <w:rPr>
                <w:noProof/>
                <w:webHidden/>
              </w:rPr>
              <w:fldChar w:fldCharType="begin"/>
            </w:r>
            <w:r w:rsidR="00563009" w:rsidRPr="00563009">
              <w:rPr>
                <w:noProof/>
                <w:webHidden/>
              </w:rPr>
              <w:instrText xml:space="preserve"> PAGEREF _Toc3059693 \h </w:instrText>
            </w:r>
            <w:r w:rsidRPr="00563009">
              <w:rPr>
                <w:noProof/>
                <w:webHidden/>
              </w:rPr>
            </w:r>
            <w:r w:rsidRPr="00563009">
              <w:rPr>
                <w:noProof/>
                <w:webHidden/>
              </w:rPr>
              <w:fldChar w:fldCharType="separate"/>
            </w:r>
            <w:r w:rsidR="00563009">
              <w:rPr>
                <w:noProof/>
                <w:webHidden/>
              </w:rPr>
              <w:t>8</w:t>
            </w:r>
            <w:r w:rsidRPr="00563009">
              <w:rPr>
                <w:noProof/>
                <w:webHidden/>
              </w:rPr>
              <w:fldChar w:fldCharType="end"/>
            </w:r>
          </w:hyperlink>
        </w:p>
        <w:p w:rsidR="00563009" w:rsidRPr="00563009" w:rsidRDefault="007D06ED" w:rsidP="00563009">
          <w:pPr>
            <w:pStyle w:val="31"/>
            <w:ind w:firstLine="411"/>
            <w:rPr>
              <w:noProof/>
            </w:rPr>
          </w:pPr>
          <w:hyperlink w:anchor="_Toc3059694" w:history="1">
            <w:r w:rsidR="00563009" w:rsidRPr="00563009">
              <w:rPr>
                <w:rStyle w:val="ad"/>
                <w:noProof/>
              </w:rPr>
              <w:t>2.4.4. Содержание совместной деятельности</w:t>
            </w:r>
            <w:r w:rsidR="00563009" w:rsidRPr="00563009">
              <w:rPr>
                <w:noProof/>
                <w:webHidden/>
              </w:rPr>
              <w:tab/>
            </w:r>
            <w:r w:rsidRPr="00563009">
              <w:rPr>
                <w:noProof/>
                <w:webHidden/>
              </w:rPr>
              <w:fldChar w:fldCharType="begin"/>
            </w:r>
            <w:r w:rsidR="00563009" w:rsidRPr="00563009">
              <w:rPr>
                <w:noProof/>
                <w:webHidden/>
              </w:rPr>
              <w:instrText xml:space="preserve"> PAGEREF _Toc3059694 \h </w:instrText>
            </w:r>
            <w:r w:rsidRPr="00563009">
              <w:rPr>
                <w:noProof/>
                <w:webHidden/>
              </w:rPr>
            </w:r>
            <w:r w:rsidRPr="00563009">
              <w:rPr>
                <w:noProof/>
                <w:webHidden/>
              </w:rPr>
              <w:fldChar w:fldCharType="separate"/>
            </w:r>
            <w:r w:rsidR="00563009">
              <w:rPr>
                <w:noProof/>
                <w:webHidden/>
              </w:rPr>
              <w:t>9</w:t>
            </w:r>
            <w:r w:rsidRPr="00563009">
              <w:rPr>
                <w:noProof/>
                <w:webHidden/>
              </w:rPr>
              <w:fldChar w:fldCharType="end"/>
            </w:r>
          </w:hyperlink>
        </w:p>
        <w:p w:rsidR="00563009" w:rsidRPr="00563009" w:rsidRDefault="007D06ED" w:rsidP="00563009">
          <w:pPr>
            <w:pStyle w:val="31"/>
            <w:ind w:firstLine="411"/>
            <w:rPr>
              <w:noProof/>
            </w:rPr>
          </w:pPr>
          <w:hyperlink w:anchor="_Toc3059695" w:history="1">
            <w:r w:rsidR="00563009" w:rsidRPr="00563009">
              <w:rPr>
                <w:rStyle w:val="ad"/>
                <w:noProof/>
              </w:rPr>
              <w:t>2.4.5. Этапы образовательного со-бытия</w:t>
            </w:r>
            <w:r w:rsidR="00563009" w:rsidRPr="00563009">
              <w:rPr>
                <w:noProof/>
                <w:webHidden/>
              </w:rPr>
              <w:tab/>
            </w:r>
            <w:r w:rsidRPr="00563009">
              <w:rPr>
                <w:noProof/>
                <w:webHidden/>
              </w:rPr>
              <w:fldChar w:fldCharType="begin"/>
            </w:r>
            <w:r w:rsidR="00563009" w:rsidRPr="00563009">
              <w:rPr>
                <w:noProof/>
                <w:webHidden/>
              </w:rPr>
              <w:instrText xml:space="preserve"> PAGEREF _Toc3059695 \h </w:instrText>
            </w:r>
            <w:r w:rsidRPr="00563009">
              <w:rPr>
                <w:noProof/>
                <w:webHidden/>
              </w:rPr>
            </w:r>
            <w:r w:rsidRPr="00563009">
              <w:rPr>
                <w:noProof/>
                <w:webHidden/>
              </w:rPr>
              <w:fldChar w:fldCharType="separate"/>
            </w:r>
            <w:r w:rsidR="00563009">
              <w:rPr>
                <w:noProof/>
                <w:webHidden/>
              </w:rPr>
              <w:t>9</w:t>
            </w:r>
            <w:r w:rsidRPr="00563009">
              <w:rPr>
                <w:noProof/>
                <w:webHidden/>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696" w:history="1">
            <w:r w:rsidR="00563009" w:rsidRPr="00563009">
              <w:rPr>
                <w:rStyle w:val="ad"/>
                <w:rFonts w:ascii="Times New Roman" w:hAnsi="Times New Roman" w:cs="Times New Roman"/>
                <w:noProof/>
                <w:sz w:val="24"/>
                <w:szCs w:val="24"/>
              </w:rPr>
              <w:t>3.</w:t>
            </w:r>
            <w:r w:rsidR="00563009" w:rsidRPr="00563009">
              <w:rPr>
                <w:rFonts w:ascii="Times New Roman" w:hAnsi="Times New Roman" w:cs="Times New Roman"/>
                <w:noProof/>
                <w:sz w:val="24"/>
                <w:szCs w:val="24"/>
              </w:rPr>
              <w:tab/>
            </w:r>
            <w:r w:rsidR="00563009" w:rsidRPr="00563009">
              <w:rPr>
                <w:rStyle w:val="ad"/>
                <w:rFonts w:ascii="Times New Roman" w:hAnsi="Times New Roman" w:cs="Times New Roman"/>
                <w:noProof/>
                <w:sz w:val="24"/>
                <w:szCs w:val="24"/>
              </w:rPr>
              <w:t>Результативность</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_Toc3059696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12</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697" w:history="1">
            <w:r w:rsidR="00563009" w:rsidRPr="00563009">
              <w:rPr>
                <w:rStyle w:val="ad"/>
                <w:rFonts w:ascii="Times New Roman" w:hAnsi="Times New Roman" w:cs="Times New Roman"/>
                <w:noProof/>
                <w:sz w:val="24"/>
                <w:szCs w:val="24"/>
              </w:rPr>
              <w:t>4.</w:t>
            </w:r>
            <w:r w:rsidR="00563009" w:rsidRPr="00563009">
              <w:rPr>
                <w:rFonts w:ascii="Times New Roman" w:hAnsi="Times New Roman" w:cs="Times New Roman"/>
                <w:noProof/>
                <w:sz w:val="24"/>
                <w:szCs w:val="24"/>
              </w:rPr>
              <w:tab/>
            </w:r>
            <w:r w:rsidR="00563009" w:rsidRPr="00563009">
              <w:rPr>
                <w:rStyle w:val="ad"/>
                <w:rFonts w:ascii="Times New Roman" w:hAnsi="Times New Roman" w:cs="Times New Roman"/>
                <w:noProof/>
                <w:sz w:val="24"/>
                <w:szCs w:val="24"/>
              </w:rPr>
              <w:t>Заключение</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_Toc3059697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15</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12"/>
            <w:tabs>
              <w:tab w:val="left" w:pos="658"/>
            </w:tabs>
            <w:rPr>
              <w:rFonts w:ascii="Times New Roman" w:hAnsi="Times New Roman" w:cs="Times New Roman"/>
              <w:noProof/>
              <w:sz w:val="24"/>
              <w:szCs w:val="24"/>
            </w:rPr>
          </w:pPr>
          <w:hyperlink w:anchor="_Toc3059698" w:history="1">
            <w:r w:rsidR="00563009" w:rsidRPr="00563009">
              <w:rPr>
                <w:rStyle w:val="ad"/>
                <w:rFonts w:ascii="Times New Roman" w:hAnsi="Times New Roman" w:cs="Times New Roman"/>
                <w:noProof/>
                <w:sz w:val="24"/>
                <w:szCs w:val="24"/>
                <w:lang w:val="en-US"/>
              </w:rPr>
              <w:t>5.</w:t>
            </w:r>
            <w:r w:rsidR="00563009" w:rsidRPr="00563009">
              <w:rPr>
                <w:rFonts w:ascii="Times New Roman" w:hAnsi="Times New Roman" w:cs="Times New Roman"/>
                <w:noProof/>
                <w:sz w:val="24"/>
                <w:szCs w:val="24"/>
              </w:rPr>
              <w:tab/>
            </w:r>
            <w:r w:rsidR="00563009" w:rsidRPr="00563009">
              <w:rPr>
                <w:rStyle w:val="ad"/>
                <w:rFonts w:ascii="Times New Roman" w:hAnsi="Times New Roman" w:cs="Times New Roman"/>
                <w:noProof/>
                <w:sz w:val="24"/>
                <w:szCs w:val="24"/>
              </w:rPr>
              <w:t>Литература</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_Toc3059698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16</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699" w:history="1">
            <w:r w:rsidR="00563009" w:rsidRPr="00563009">
              <w:rPr>
                <w:rStyle w:val="ad"/>
                <w:rFonts w:ascii="Times New Roman" w:hAnsi="Times New Roman" w:cs="Times New Roman"/>
                <w:noProof/>
                <w:sz w:val="24"/>
                <w:szCs w:val="24"/>
              </w:rPr>
              <w:t>Приложение 1</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_Toc3059699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17</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700" w:history="1">
            <w:r w:rsidR="00563009" w:rsidRPr="00563009">
              <w:rPr>
                <w:rStyle w:val="ad"/>
                <w:rFonts w:ascii="Times New Roman" w:hAnsi="Times New Roman" w:cs="Times New Roman"/>
                <w:noProof/>
                <w:sz w:val="24"/>
                <w:szCs w:val="24"/>
              </w:rPr>
              <w:t>Приложение 2</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_Toc3059700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28</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701" w:history="1">
            <w:r w:rsidR="00563009" w:rsidRPr="00563009">
              <w:rPr>
                <w:rStyle w:val="ad"/>
                <w:rFonts w:ascii="Times New Roman" w:hAnsi="Times New Roman" w:cs="Times New Roman"/>
                <w:noProof/>
                <w:sz w:val="24"/>
                <w:szCs w:val="24"/>
              </w:rPr>
              <w:t>Приложение 3</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_Toc3059701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31</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702" w:history="1">
            <w:r w:rsidR="00563009" w:rsidRPr="00563009">
              <w:rPr>
                <w:rStyle w:val="ad"/>
                <w:rFonts w:ascii="Times New Roman" w:hAnsi="Times New Roman" w:cs="Times New Roman"/>
                <w:noProof/>
                <w:sz w:val="24"/>
                <w:szCs w:val="24"/>
              </w:rPr>
              <w:t>Приложение 4</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_Toc3059702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35</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703" w:history="1">
            <w:r w:rsidR="00563009" w:rsidRPr="00563009">
              <w:rPr>
                <w:rStyle w:val="ad"/>
                <w:rFonts w:ascii="Times New Roman" w:hAnsi="Times New Roman" w:cs="Times New Roman"/>
                <w:noProof/>
                <w:sz w:val="24"/>
                <w:szCs w:val="24"/>
              </w:rPr>
              <w:t>Приложение 5</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_Toc3059703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36</w:t>
            </w:r>
            <w:r w:rsidRPr="00563009">
              <w:rPr>
                <w:rFonts w:ascii="Times New Roman" w:hAnsi="Times New Roman" w:cs="Times New Roman"/>
                <w:noProof/>
                <w:webHidden/>
                <w:sz w:val="24"/>
                <w:szCs w:val="24"/>
              </w:rPr>
              <w:fldChar w:fldCharType="end"/>
            </w:r>
          </w:hyperlink>
        </w:p>
        <w:p w:rsidR="00563009" w:rsidRPr="00563009" w:rsidRDefault="007D06ED" w:rsidP="00563009">
          <w:pPr>
            <w:pStyle w:val="21"/>
            <w:rPr>
              <w:rFonts w:ascii="Times New Roman" w:hAnsi="Times New Roman" w:cs="Times New Roman"/>
              <w:noProof/>
              <w:sz w:val="24"/>
              <w:szCs w:val="24"/>
            </w:rPr>
          </w:pPr>
          <w:hyperlink w:anchor="_Toc3059704" w:history="1">
            <w:r w:rsidR="00563009" w:rsidRPr="00563009">
              <w:rPr>
                <w:rStyle w:val="ad"/>
                <w:rFonts w:ascii="Times New Roman" w:hAnsi="Times New Roman" w:cs="Times New Roman"/>
                <w:noProof/>
                <w:sz w:val="24"/>
                <w:szCs w:val="24"/>
              </w:rPr>
              <w:t>Приложение 6</w:t>
            </w:r>
            <w:r w:rsidR="00563009" w:rsidRPr="00563009">
              <w:rPr>
                <w:rFonts w:ascii="Times New Roman" w:hAnsi="Times New Roman" w:cs="Times New Roman"/>
                <w:noProof/>
                <w:webHidden/>
                <w:sz w:val="24"/>
                <w:szCs w:val="24"/>
              </w:rPr>
              <w:tab/>
            </w:r>
            <w:r w:rsidRPr="00563009">
              <w:rPr>
                <w:rFonts w:ascii="Times New Roman" w:hAnsi="Times New Roman" w:cs="Times New Roman"/>
                <w:noProof/>
                <w:webHidden/>
                <w:sz w:val="24"/>
                <w:szCs w:val="24"/>
              </w:rPr>
              <w:fldChar w:fldCharType="begin"/>
            </w:r>
            <w:r w:rsidR="00563009" w:rsidRPr="00563009">
              <w:rPr>
                <w:rFonts w:ascii="Times New Roman" w:hAnsi="Times New Roman" w:cs="Times New Roman"/>
                <w:noProof/>
                <w:webHidden/>
                <w:sz w:val="24"/>
                <w:szCs w:val="24"/>
              </w:rPr>
              <w:instrText xml:space="preserve"> PAGEREF _Toc3059704 \h </w:instrText>
            </w:r>
            <w:r w:rsidRPr="00563009">
              <w:rPr>
                <w:rFonts w:ascii="Times New Roman" w:hAnsi="Times New Roman" w:cs="Times New Roman"/>
                <w:noProof/>
                <w:webHidden/>
                <w:sz w:val="24"/>
                <w:szCs w:val="24"/>
              </w:rPr>
            </w:r>
            <w:r w:rsidRPr="00563009">
              <w:rPr>
                <w:rFonts w:ascii="Times New Roman" w:hAnsi="Times New Roman" w:cs="Times New Roman"/>
                <w:noProof/>
                <w:webHidden/>
                <w:sz w:val="24"/>
                <w:szCs w:val="24"/>
              </w:rPr>
              <w:fldChar w:fldCharType="separate"/>
            </w:r>
            <w:r w:rsidR="00563009">
              <w:rPr>
                <w:rFonts w:ascii="Times New Roman" w:hAnsi="Times New Roman" w:cs="Times New Roman"/>
                <w:noProof/>
                <w:webHidden/>
                <w:sz w:val="24"/>
                <w:szCs w:val="24"/>
              </w:rPr>
              <w:t>37</w:t>
            </w:r>
            <w:r w:rsidRPr="00563009">
              <w:rPr>
                <w:rFonts w:ascii="Times New Roman" w:hAnsi="Times New Roman" w:cs="Times New Roman"/>
                <w:noProof/>
                <w:webHidden/>
                <w:sz w:val="24"/>
                <w:szCs w:val="24"/>
              </w:rPr>
              <w:fldChar w:fldCharType="end"/>
            </w:r>
          </w:hyperlink>
        </w:p>
        <w:p w:rsidR="00462FC6" w:rsidRPr="00237EBE" w:rsidRDefault="007D06ED" w:rsidP="00563009">
          <w:pPr>
            <w:rPr>
              <w:rFonts w:ascii="Times New Roman" w:hAnsi="Times New Roman" w:cs="Times New Roman"/>
              <w:color w:val="000000" w:themeColor="text1"/>
              <w:sz w:val="24"/>
              <w:szCs w:val="24"/>
            </w:rPr>
          </w:pPr>
          <w:r w:rsidRPr="00563009">
            <w:rPr>
              <w:rFonts w:ascii="Times New Roman" w:hAnsi="Times New Roman" w:cs="Times New Roman"/>
              <w:b/>
              <w:bCs/>
              <w:color w:val="000000" w:themeColor="text1"/>
              <w:sz w:val="24"/>
              <w:szCs w:val="24"/>
            </w:rPr>
            <w:fldChar w:fldCharType="end"/>
          </w:r>
        </w:p>
      </w:sdtContent>
    </w:sdt>
    <w:p w:rsidR="00247A7E" w:rsidRPr="00827577" w:rsidRDefault="00247A7E" w:rsidP="00563009">
      <w:pPr>
        <w:rPr>
          <w:rFonts w:ascii="Times New Roman" w:hAnsi="Times New Roman" w:cs="Times New Roman"/>
          <w:color w:val="000000" w:themeColor="text1"/>
          <w:sz w:val="24"/>
          <w:szCs w:val="24"/>
          <w:lang w:val="en-US"/>
        </w:rPr>
      </w:pPr>
    </w:p>
    <w:p w:rsidR="00247A7E" w:rsidRPr="00827577" w:rsidRDefault="00247A7E" w:rsidP="00563009">
      <w:pPr>
        <w:rPr>
          <w:rFonts w:ascii="Times New Roman" w:hAnsi="Times New Roman" w:cs="Times New Roman"/>
          <w:color w:val="000000" w:themeColor="text1"/>
          <w:sz w:val="24"/>
          <w:szCs w:val="24"/>
          <w:lang w:val="en-US"/>
        </w:rPr>
      </w:pPr>
      <w:r w:rsidRPr="00827577">
        <w:rPr>
          <w:rFonts w:ascii="Times New Roman" w:hAnsi="Times New Roman" w:cs="Times New Roman"/>
          <w:color w:val="000000" w:themeColor="text1"/>
          <w:sz w:val="24"/>
          <w:szCs w:val="24"/>
          <w:lang w:val="en-US"/>
        </w:rPr>
        <w:br w:type="page"/>
      </w:r>
    </w:p>
    <w:p w:rsidR="00247A7E" w:rsidRPr="00CE195A" w:rsidRDefault="00754039" w:rsidP="00563009">
      <w:pPr>
        <w:pStyle w:val="2"/>
        <w:numPr>
          <w:ilvl w:val="0"/>
          <w:numId w:val="26"/>
        </w:numPr>
        <w:rPr>
          <w:rFonts w:ascii="Times New Roman" w:hAnsi="Times New Roman" w:cs="Times New Roman"/>
          <w:color w:val="000000" w:themeColor="text1"/>
          <w:sz w:val="28"/>
          <w:szCs w:val="24"/>
        </w:rPr>
      </w:pPr>
      <w:bookmarkStart w:id="0" w:name="_Toc3059685"/>
      <w:r w:rsidRPr="00CE195A">
        <w:rPr>
          <w:rFonts w:ascii="Times New Roman" w:hAnsi="Times New Roman" w:cs="Times New Roman"/>
          <w:color w:val="000000" w:themeColor="text1"/>
          <w:sz w:val="28"/>
          <w:szCs w:val="24"/>
        </w:rPr>
        <w:lastRenderedPageBreak/>
        <w:t>Введение</w:t>
      </w:r>
      <w:bookmarkEnd w:id="0"/>
    </w:p>
    <w:p w:rsidR="00754039" w:rsidRPr="00827577" w:rsidRDefault="00754039"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Стремительно развивающиеся изменения в современном обществе требуют сегодня от человека умение быстро адаптироваться к новым условиям, находить оптимальные решения сложных вопросов, проявляя гибкость и творчество, не теряться в ситуации неопределённости, уметь налаживать эффективные коммуникации с разными людьми и при этом становиться нравственными.</w:t>
      </w:r>
    </w:p>
    <w:p w:rsidR="00754039" w:rsidRPr="00827577" w:rsidRDefault="00754039"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Федеральные государственные образовательные стандарты направлены на обеспечение качественного, эффективного образования, позволяющего</w:t>
      </w:r>
      <w:r w:rsidR="00A50795" w:rsidRPr="00827577">
        <w:rPr>
          <w:rFonts w:ascii="Times New Roman" w:hAnsi="Times New Roman" w:cs="Times New Roman"/>
          <w:color w:val="000000" w:themeColor="text1"/>
          <w:sz w:val="24"/>
          <w:szCs w:val="24"/>
        </w:rPr>
        <w:t xml:space="preserve"> решать не только социальный запрос, но и потребности личности; создают основу для самостоятельного успешного усвоения обучающимися новых знаний, умений, компетенций, видов и способов деятельности, использования разнообразных организационных форм учёта индивидуальных особенностей каждого обучающегося. Однако статистические данные и научные исследования показывают, что при видимом росте «</w:t>
      </w:r>
      <w:proofErr w:type="spellStart"/>
      <w:r w:rsidR="00A50795" w:rsidRPr="00827577">
        <w:rPr>
          <w:rFonts w:ascii="Times New Roman" w:hAnsi="Times New Roman" w:cs="Times New Roman"/>
          <w:color w:val="000000" w:themeColor="text1"/>
          <w:sz w:val="24"/>
          <w:szCs w:val="24"/>
        </w:rPr>
        <w:t>знаниевой</w:t>
      </w:r>
      <w:proofErr w:type="spellEnd"/>
      <w:r w:rsidR="00A50795" w:rsidRPr="00827577">
        <w:rPr>
          <w:rFonts w:ascii="Times New Roman" w:hAnsi="Times New Roman" w:cs="Times New Roman"/>
          <w:color w:val="000000" w:themeColor="text1"/>
          <w:sz w:val="24"/>
          <w:szCs w:val="24"/>
        </w:rPr>
        <w:t xml:space="preserve">» компетентности современных детей учащиеся становятся беспомощными, встречаясь с нестандартными, ранее не решаемыми задачами. Другими словами, знания являются для современного школьника тяжёлым, но фактически бесполезным грузом, так как реальная жизнь ставит задачи неоднозначные, не предполагающие один способ решения. </w:t>
      </w:r>
    </w:p>
    <w:p w:rsidR="00EB4F1C" w:rsidRPr="00827577" w:rsidRDefault="00EB4F1C"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Происходит это</w:t>
      </w:r>
      <w:r w:rsidR="001609E8">
        <w:rPr>
          <w:rFonts w:ascii="Times New Roman" w:hAnsi="Times New Roman" w:cs="Times New Roman"/>
          <w:color w:val="000000" w:themeColor="text1"/>
          <w:sz w:val="24"/>
          <w:szCs w:val="24"/>
        </w:rPr>
        <w:t xml:space="preserve"> из-за «разрыва» между приобретаемыми</w:t>
      </w:r>
      <w:r w:rsidRPr="00827577">
        <w:rPr>
          <w:rFonts w:ascii="Times New Roman" w:hAnsi="Times New Roman" w:cs="Times New Roman"/>
          <w:color w:val="000000" w:themeColor="text1"/>
          <w:sz w:val="24"/>
          <w:szCs w:val="24"/>
        </w:rPr>
        <w:t xml:space="preserve"> в ходе образования знаниями и умениями и настоящей жизненной практикой. Складывается ситуация, когда школа вместе с её образованием существует сама по себе, а «жизненные университеты» учащегося – сами по себе. </w:t>
      </w:r>
    </w:p>
    <w:p w:rsidR="00EB4F1C" w:rsidRPr="00827577" w:rsidRDefault="00EB4F1C"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Чтобы не происходило такого «разрыва» необходимы новые подходы </w:t>
      </w:r>
      <w:r w:rsidR="00CF2DE1" w:rsidRPr="00827577">
        <w:rPr>
          <w:rFonts w:ascii="Times New Roman" w:hAnsi="Times New Roman" w:cs="Times New Roman"/>
          <w:color w:val="000000" w:themeColor="text1"/>
          <w:sz w:val="24"/>
          <w:szCs w:val="24"/>
        </w:rPr>
        <w:t xml:space="preserve">к образовательному процессу, нужен новый современный урок, на котором особую значимость приобретают личностные и </w:t>
      </w:r>
      <w:proofErr w:type="spellStart"/>
      <w:r w:rsidR="00CF2DE1" w:rsidRPr="00827577">
        <w:rPr>
          <w:rFonts w:ascii="Times New Roman" w:hAnsi="Times New Roman" w:cs="Times New Roman"/>
          <w:color w:val="000000" w:themeColor="text1"/>
          <w:sz w:val="24"/>
          <w:szCs w:val="24"/>
        </w:rPr>
        <w:t>метапредметные</w:t>
      </w:r>
      <w:proofErr w:type="spellEnd"/>
      <w:r w:rsidR="00CF2DE1" w:rsidRPr="00827577">
        <w:rPr>
          <w:rFonts w:ascii="Times New Roman" w:hAnsi="Times New Roman" w:cs="Times New Roman"/>
          <w:color w:val="000000" w:themeColor="text1"/>
          <w:sz w:val="24"/>
          <w:szCs w:val="24"/>
        </w:rPr>
        <w:t xml:space="preserve"> результаты. А это значит, что меняются дидактические подходы к уроку.</w:t>
      </w:r>
    </w:p>
    <w:p w:rsidR="00D36015" w:rsidRPr="00827577" w:rsidRDefault="00CF2DE1"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Во-первых,</w:t>
      </w:r>
      <w:r w:rsidR="001609E8">
        <w:rPr>
          <w:rFonts w:ascii="Times New Roman" w:hAnsi="Times New Roman" w:cs="Times New Roman"/>
          <w:color w:val="000000" w:themeColor="text1"/>
          <w:sz w:val="24"/>
          <w:szCs w:val="24"/>
        </w:rPr>
        <w:t xml:space="preserve"> урок становится </w:t>
      </w:r>
      <w:proofErr w:type="spellStart"/>
      <w:r w:rsidR="001609E8">
        <w:rPr>
          <w:rFonts w:ascii="Times New Roman" w:hAnsi="Times New Roman" w:cs="Times New Roman"/>
          <w:color w:val="000000" w:themeColor="text1"/>
          <w:sz w:val="24"/>
          <w:szCs w:val="24"/>
        </w:rPr>
        <w:t>деятельностным</w:t>
      </w:r>
      <w:proofErr w:type="spellEnd"/>
      <w:r w:rsidR="001609E8">
        <w:rPr>
          <w:rFonts w:ascii="Times New Roman" w:hAnsi="Times New Roman" w:cs="Times New Roman"/>
          <w:color w:val="000000" w:themeColor="text1"/>
          <w:sz w:val="24"/>
          <w:szCs w:val="24"/>
        </w:rPr>
        <w:t>.</w:t>
      </w:r>
      <w:r w:rsidRPr="00827577">
        <w:rPr>
          <w:rFonts w:ascii="Times New Roman" w:hAnsi="Times New Roman" w:cs="Times New Roman"/>
          <w:color w:val="000000" w:themeColor="text1"/>
          <w:sz w:val="24"/>
          <w:szCs w:val="24"/>
        </w:rPr>
        <w:t xml:space="preserve"> </w:t>
      </w:r>
      <w:r w:rsidR="001609E8">
        <w:rPr>
          <w:rFonts w:ascii="Times New Roman" w:hAnsi="Times New Roman" w:cs="Times New Roman"/>
          <w:color w:val="000000" w:themeColor="text1"/>
          <w:sz w:val="24"/>
          <w:szCs w:val="24"/>
        </w:rPr>
        <w:t>Е</w:t>
      </w:r>
      <w:r w:rsidRPr="00827577">
        <w:rPr>
          <w:rFonts w:ascii="Times New Roman" w:hAnsi="Times New Roman" w:cs="Times New Roman"/>
          <w:color w:val="000000" w:themeColor="text1"/>
          <w:sz w:val="24"/>
          <w:szCs w:val="24"/>
        </w:rPr>
        <w:t>го целью становится развитие личности ученика через формирование универсальных учебных действий</w:t>
      </w:r>
      <w:r w:rsidR="004B76CD" w:rsidRPr="00827577">
        <w:rPr>
          <w:rFonts w:ascii="Times New Roman" w:hAnsi="Times New Roman" w:cs="Times New Roman"/>
          <w:color w:val="000000" w:themeColor="text1"/>
          <w:sz w:val="24"/>
          <w:szCs w:val="24"/>
        </w:rPr>
        <w:t xml:space="preserve">, а в контексте ФГОС – достижение основных групп результатов: личностных, регулятивных, коммуникативных, познавательных. </w:t>
      </w:r>
    </w:p>
    <w:p w:rsidR="00CF2DE1" w:rsidRPr="00827577" w:rsidRDefault="004B76C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Во-вторых, на первом месте в образовательном процессе стоит уже не накопление учащимися ЗУН в узкой предметной области, а становление личности в процессе деятельности в предметном мире. </w:t>
      </w:r>
    </w:p>
    <w:p w:rsidR="004B76CD" w:rsidRPr="00827577" w:rsidRDefault="00D36015"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В-третьих, </w:t>
      </w:r>
      <w:r w:rsidR="00310EEB" w:rsidRPr="00827577">
        <w:rPr>
          <w:rFonts w:ascii="Times New Roman" w:hAnsi="Times New Roman" w:cs="Times New Roman"/>
          <w:color w:val="000000" w:themeColor="text1"/>
          <w:sz w:val="24"/>
          <w:szCs w:val="24"/>
        </w:rPr>
        <w:t>происходит воспитание личности ребёнка как субъекта жизнедеятельности. А быть субъектом – это быть хозяином своей деятельности: ставить цели, решать задачи, отвечать за результат. Это очень важно, потому что сегодня очевидно, что знания невозможно передать, их можно приобрести в процессе личностно значимой деятельности на уроке при большой заинтересованности и активности самого обучающегося, то есть включение его в процесс самостоятельного построения и</w:t>
      </w:r>
      <w:r w:rsidR="001609E8">
        <w:rPr>
          <w:rFonts w:ascii="Times New Roman" w:hAnsi="Times New Roman" w:cs="Times New Roman"/>
          <w:color w:val="000000" w:themeColor="text1"/>
          <w:sz w:val="24"/>
          <w:szCs w:val="24"/>
        </w:rPr>
        <w:t>м</w:t>
      </w:r>
      <w:r w:rsidR="00310EEB" w:rsidRPr="00827577">
        <w:rPr>
          <w:rFonts w:ascii="Times New Roman" w:hAnsi="Times New Roman" w:cs="Times New Roman"/>
          <w:color w:val="000000" w:themeColor="text1"/>
          <w:sz w:val="24"/>
          <w:szCs w:val="24"/>
        </w:rPr>
        <w:t xml:space="preserve"> нового знания.</w:t>
      </w:r>
    </w:p>
    <w:p w:rsidR="00310EEB" w:rsidRPr="00827577" w:rsidRDefault="00310EEB"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Встаёт вполне резонный </w:t>
      </w:r>
      <w:r w:rsidR="001D4CD8" w:rsidRPr="00827577">
        <w:rPr>
          <w:rFonts w:ascii="Times New Roman" w:hAnsi="Times New Roman" w:cs="Times New Roman"/>
          <w:color w:val="000000" w:themeColor="text1"/>
          <w:sz w:val="24"/>
          <w:szCs w:val="24"/>
        </w:rPr>
        <w:t>вопрос</w:t>
      </w:r>
      <w:r w:rsidR="002D7FEB" w:rsidRPr="00827577">
        <w:rPr>
          <w:rFonts w:ascii="Times New Roman" w:hAnsi="Times New Roman" w:cs="Times New Roman"/>
          <w:color w:val="000000" w:themeColor="text1"/>
          <w:sz w:val="24"/>
          <w:szCs w:val="24"/>
        </w:rPr>
        <w:t>: в какой форме может существовать такое учение в школе?</w:t>
      </w:r>
    </w:p>
    <w:p w:rsidR="001D4CD8" w:rsidRPr="00827577" w:rsidRDefault="001D4CD8"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Считаю, что такой формой организации образовательного процесса является «образовательное со-бытие», когда транслируемый материал становится предметом совместной деятельности взрослого и детей.</w:t>
      </w:r>
    </w:p>
    <w:p w:rsidR="004D2020" w:rsidRPr="00827577" w:rsidRDefault="001D4CD8"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lastRenderedPageBreak/>
        <w:t xml:space="preserve">На сегодняшний день в педагогической науке накоплен немалый теоретический материал по </w:t>
      </w:r>
      <w:proofErr w:type="spellStart"/>
      <w:r w:rsidRPr="00827577">
        <w:rPr>
          <w:rFonts w:ascii="Times New Roman" w:hAnsi="Times New Roman" w:cs="Times New Roman"/>
          <w:color w:val="000000" w:themeColor="text1"/>
          <w:sz w:val="24"/>
          <w:szCs w:val="24"/>
        </w:rPr>
        <w:t>со-бытийности</w:t>
      </w:r>
      <w:proofErr w:type="spellEnd"/>
      <w:r w:rsidRPr="00827577">
        <w:rPr>
          <w:rFonts w:ascii="Times New Roman" w:hAnsi="Times New Roman" w:cs="Times New Roman"/>
          <w:color w:val="000000" w:themeColor="text1"/>
          <w:sz w:val="24"/>
          <w:szCs w:val="24"/>
        </w:rPr>
        <w:t xml:space="preserve">, но практических наработок недостаточно. Поэтому </w:t>
      </w:r>
      <w:r w:rsidRPr="00D80C6B">
        <w:rPr>
          <w:rFonts w:ascii="Times New Roman" w:hAnsi="Times New Roman" w:cs="Times New Roman"/>
          <w:i/>
          <w:color w:val="000000" w:themeColor="text1"/>
          <w:sz w:val="24"/>
          <w:szCs w:val="24"/>
        </w:rPr>
        <w:t>актуальность</w:t>
      </w:r>
      <w:r w:rsidRPr="00827577">
        <w:rPr>
          <w:rFonts w:ascii="Times New Roman" w:hAnsi="Times New Roman" w:cs="Times New Roman"/>
          <w:color w:val="000000" w:themeColor="text1"/>
          <w:sz w:val="24"/>
          <w:szCs w:val="24"/>
        </w:rPr>
        <w:t xml:space="preserve"> моей методической разработки  в практической значимости представленного материала.</w:t>
      </w:r>
    </w:p>
    <w:p w:rsidR="001D4CD8" w:rsidRPr="00827577" w:rsidRDefault="004D2020"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Цель методической разработки: описание педагогического опыта</w:t>
      </w:r>
      <w:r w:rsidR="001D4CD8" w:rsidRPr="00827577">
        <w:rPr>
          <w:rFonts w:ascii="Times New Roman" w:hAnsi="Times New Roman" w:cs="Times New Roman"/>
          <w:color w:val="000000" w:themeColor="text1"/>
          <w:sz w:val="24"/>
          <w:szCs w:val="24"/>
        </w:rPr>
        <w:t xml:space="preserve"> </w:t>
      </w:r>
      <w:r w:rsidRPr="00827577">
        <w:rPr>
          <w:rFonts w:ascii="Times New Roman" w:hAnsi="Times New Roman" w:cs="Times New Roman"/>
          <w:color w:val="000000" w:themeColor="text1"/>
          <w:sz w:val="24"/>
          <w:szCs w:val="24"/>
        </w:rPr>
        <w:t>достижения заявленных в Стандарте планируемых результатов в условиях реализации образовательного со-бытия.</w:t>
      </w:r>
    </w:p>
    <w:p w:rsidR="001719E3" w:rsidRDefault="001719E3" w:rsidP="00563009">
      <w:pPr>
        <w:spacing w:after="0"/>
        <w:ind w:firstLine="709"/>
        <w:jc w:val="both"/>
        <w:rPr>
          <w:rFonts w:ascii="Times New Roman" w:hAnsi="Times New Roman" w:cs="Times New Roman"/>
          <w:color w:val="000000" w:themeColor="text1"/>
          <w:sz w:val="24"/>
          <w:szCs w:val="24"/>
        </w:rPr>
      </w:pPr>
    </w:p>
    <w:p w:rsidR="004D2020" w:rsidRPr="00827577" w:rsidRDefault="004D2020"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Задачи:</w:t>
      </w:r>
    </w:p>
    <w:p w:rsidR="004D2020" w:rsidRPr="00827577" w:rsidRDefault="004D2020" w:rsidP="00563009">
      <w:pPr>
        <w:pStyle w:val="a3"/>
        <w:numPr>
          <w:ilvl w:val="0"/>
          <w:numId w:val="1"/>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изучить теоретико-методические основы деятельности;</w:t>
      </w:r>
    </w:p>
    <w:p w:rsidR="004D2020" w:rsidRPr="00827577" w:rsidRDefault="004D2020" w:rsidP="00563009">
      <w:pPr>
        <w:pStyle w:val="a3"/>
        <w:numPr>
          <w:ilvl w:val="0"/>
          <w:numId w:val="1"/>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проанализировать требования ФГОС к личностным и </w:t>
      </w:r>
      <w:proofErr w:type="spellStart"/>
      <w:r w:rsidRPr="00827577">
        <w:rPr>
          <w:rFonts w:ascii="Times New Roman" w:hAnsi="Times New Roman" w:cs="Times New Roman"/>
          <w:color w:val="000000" w:themeColor="text1"/>
          <w:sz w:val="24"/>
          <w:szCs w:val="24"/>
        </w:rPr>
        <w:t>метапредметным</w:t>
      </w:r>
      <w:proofErr w:type="spellEnd"/>
      <w:r w:rsidRPr="00827577">
        <w:rPr>
          <w:rFonts w:ascii="Times New Roman" w:hAnsi="Times New Roman" w:cs="Times New Roman"/>
          <w:color w:val="000000" w:themeColor="text1"/>
          <w:sz w:val="24"/>
          <w:szCs w:val="24"/>
        </w:rPr>
        <w:t xml:space="preserve"> результатам и соотнести их с возрастными особенностями детей и программой НОО;</w:t>
      </w:r>
    </w:p>
    <w:p w:rsidR="004D2020" w:rsidRPr="00827577" w:rsidRDefault="008D56F1" w:rsidP="00563009">
      <w:pPr>
        <w:pStyle w:val="a3"/>
        <w:numPr>
          <w:ilvl w:val="0"/>
          <w:numId w:val="1"/>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спроектировать и провести уроки как образовательн</w:t>
      </w:r>
      <w:r w:rsidR="001609E8">
        <w:rPr>
          <w:rFonts w:ascii="Times New Roman" w:hAnsi="Times New Roman" w:cs="Times New Roman"/>
          <w:color w:val="000000" w:themeColor="text1"/>
          <w:sz w:val="24"/>
          <w:szCs w:val="24"/>
        </w:rPr>
        <w:t>ое</w:t>
      </w:r>
      <w:r w:rsidRPr="00827577">
        <w:rPr>
          <w:rFonts w:ascii="Times New Roman" w:hAnsi="Times New Roman" w:cs="Times New Roman"/>
          <w:color w:val="000000" w:themeColor="text1"/>
          <w:sz w:val="24"/>
          <w:szCs w:val="24"/>
        </w:rPr>
        <w:t xml:space="preserve"> со-быти</w:t>
      </w:r>
      <w:r w:rsidR="001609E8">
        <w:rPr>
          <w:rFonts w:ascii="Times New Roman" w:hAnsi="Times New Roman" w:cs="Times New Roman"/>
          <w:color w:val="000000" w:themeColor="text1"/>
          <w:sz w:val="24"/>
          <w:szCs w:val="24"/>
        </w:rPr>
        <w:t>е</w:t>
      </w:r>
      <w:r w:rsidRPr="00827577">
        <w:rPr>
          <w:rFonts w:ascii="Times New Roman" w:hAnsi="Times New Roman" w:cs="Times New Roman"/>
          <w:color w:val="000000" w:themeColor="text1"/>
          <w:sz w:val="24"/>
          <w:szCs w:val="24"/>
        </w:rPr>
        <w:t>;</w:t>
      </w:r>
    </w:p>
    <w:p w:rsidR="008D56F1" w:rsidRPr="00827577" w:rsidRDefault="008D56F1" w:rsidP="00563009">
      <w:pPr>
        <w:pStyle w:val="a3"/>
        <w:numPr>
          <w:ilvl w:val="0"/>
          <w:numId w:val="1"/>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сделать анализ планируемых результатов учащихся в ходе проведённых образовательных </w:t>
      </w:r>
      <w:proofErr w:type="spellStart"/>
      <w:r w:rsidRPr="00827577">
        <w:rPr>
          <w:rFonts w:ascii="Times New Roman" w:hAnsi="Times New Roman" w:cs="Times New Roman"/>
          <w:color w:val="000000" w:themeColor="text1"/>
          <w:sz w:val="24"/>
          <w:szCs w:val="24"/>
        </w:rPr>
        <w:t>со-бытий</w:t>
      </w:r>
      <w:proofErr w:type="spellEnd"/>
      <w:r w:rsidRPr="00827577">
        <w:rPr>
          <w:rFonts w:ascii="Times New Roman" w:hAnsi="Times New Roman" w:cs="Times New Roman"/>
          <w:color w:val="000000" w:themeColor="text1"/>
          <w:sz w:val="24"/>
          <w:szCs w:val="24"/>
        </w:rPr>
        <w:t>.</w:t>
      </w:r>
    </w:p>
    <w:p w:rsidR="008D56F1" w:rsidRPr="00827577" w:rsidRDefault="008D56F1"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Гипотеза: в рамках образовательного со-бытия успешно достигаются все группы образовательных результатов. </w:t>
      </w:r>
    </w:p>
    <w:p w:rsidR="008D56F1" w:rsidRPr="00827577" w:rsidRDefault="006A671A" w:rsidP="00563009">
      <w:pP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br w:type="page"/>
      </w:r>
    </w:p>
    <w:p w:rsidR="008D56F1" w:rsidRPr="00CE195A" w:rsidRDefault="008C491D" w:rsidP="00563009">
      <w:pPr>
        <w:pStyle w:val="2"/>
        <w:numPr>
          <w:ilvl w:val="0"/>
          <w:numId w:val="26"/>
        </w:numPr>
        <w:spacing w:before="0"/>
        <w:rPr>
          <w:rFonts w:ascii="Times New Roman" w:hAnsi="Times New Roman" w:cs="Times New Roman"/>
          <w:color w:val="000000" w:themeColor="text1"/>
          <w:sz w:val="28"/>
          <w:szCs w:val="24"/>
        </w:rPr>
      </w:pPr>
      <w:bookmarkStart w:id="1" w:name="_Toc3059686"/>
      <w:r w:rsidRPr="00CE195A">
        <w:rPr>
          <w:rFonts w:ascii="Times New Roman" w:hAnsi="Times New Roman" w:cs="Times New Roman"/>
          <w:color w:val="000000" w:themeColor="text1"/>
          <w:sz w:val="28"/>
          <w:szCs w:val="24"/>
        </w:rPr>
        <w:lastRenderedPageBreak/>
        <w:t>Основная часть</w:t>
      </w:r>
      <w:bookmarkEnd w:id="1"/>
    </w:p>
    <w:p w:rsidR="00827577" w:rsidRPr="00CE195A" w:rsidRDefault="00827577" w:rsidP="00563009">
      <w:pPr>
        <w:spacing w:after="0"/>
        <w:rPr>
          <w:sz w:val="24"/>
        </w:rPr>
      </w:pPr>
    </w:p>
    <w:p w:rsidR="008C491D" w:rsidRPr="00CE195A" w:rsidRDefault="00CE195A" w:rsidP="00563009">
      <w:pPr>
        <w:pStyle w:val="3"/>
        <w:spacing w:before="0"/>
        <w:ind w:left="1069" w:hanging="502"/>
        <w:rPr>
          <w:rFonts w:ascii="Times New Roman" w:hAnsi="Times New Roman" w:cs="Times New Roman"/>
          <w:color w:val="000000" w:themeColor="text1"/>
          <w:sz w:val="24"/>
          <w:szCs w:val="24"/>
        </w:rPr>
      </w:pPr>
      <w:bookmarkStart w:id="2" w:name="_Toc3059687"/>
      <w:r w:rsidRPr="00CE195A">
        <w:rPr>
          <w:rFonts w:ascii="Times New Roman" w:hAnsi="Times New Roman" w:cs="Times New Roman"/>
          <w:color w:val="000000" w:themeColor="text1"/>
          <w:sz w:val="24"/>
          <w:szCs w:val="24"/>
        </w:rPr>
        <w:t xml:space="preserve">2.1 </w:t>
      </w:r>
      <w:r w:rsidR="008C491D" w:rsidRPr="00CE195A">
        <w:rPr>
          <w:rFonts w:ascii="Times New Roman" w:hAnsi="Times New Roman" w:cs="Times New Roman"/>
          <w:color w:val="000000" w:themeColor="text1"/>
          <w:sz w:val="24"/>
          <w:szCs w:val="24"/>
        </w:rPr>
        <w:t>Событие или со-бытие?</w:t>
      </w:r>
      <w:bookmarkEnd w:id="2"/>
    </w:p>
    <w:p w:rsidR="008C491D" w:rsidRPr="00827577" w:rsidRDefault="008C491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 настоящее время в педагогической среде наблюдается интерес к понятию «образовательное со-бытие», что связано прежде всего с его результативностью в деле развития ребёнка.</w:t>
      </w:r>
    </w:p>
    <w:p w:rsidR="000A5046" w:rsidRPr="00827577" w:rsidRDefault="008C491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Сначала разберёмся в значении двух слов: «событие» и «со-быти</w:t>
      </w:r>
      <w:r w:rsidR="00C7420D">
        <w:rPr>
          <w:rFonts w:ascii="Times New Roman" w:hAnsi="Times New Roman" w:cs="Times New Roman"/>
          <w:color w:val="000000" w:themeColor="text1"/>
          <w:sz w:val="24"/>
          <w:szCs w:val="24"/>
        </w:rPr>
        <w:t>е́</w:t>
      </w:r>
      <w:r w:rsidRPr="00827577">
        <w:rPr>
          <w:rFonts w:ascii="Times New Roman" w:hAnsi="Times New Roman" w:cs="Times New Roman"/>
          <w:color w:val="000000" w:themeColor="text1"/>
          <w:sz w:val="24"/>
          <w:szCs w:val="24"/>
        </w:rPr>
        <w:t xml:space="preserve">». Это одно и то же или нет? В толковом словаре В.И. Даля даётся следующее объяснение: «событие – событийность кого с кем, чего с чем, пребывание вместе и в одно время; событийность происшествий, совместность по времени, в одно время случившееся».  </w:t>
      </w:r>
      <w:r w:rsidR="000A5046" w:rsidRPr="00827577">
        <w:rPr>
          <w:rFonts w:ascii="Times New Roman" w:hAnsi="Times New Roman" w:cs="Times New Roman"/>
          <w:color w:val="000000" w:themeColor="text1"/>
          <w:sz w:val="24"/>
          <w:szCs w:val="24"/>
        </w:rPr>
        <w:t>Согласно словарю Д.Н. Ушакова, «Событие – важное явление, крупный факт, произошедший в общественной или личной жизни». Поэтому когда произносим слово «событие», то представляем его как яркое действие в жизни. В Большой Советской Энциклопедии событием называется происшествие, важное явление, происшедшее в общественной или личной жизни.</w:t>
      </w:r>
    </w:p>
    <w:p w:rsidR="002F4EC1" w:rsidRPr="00827577" w:rsidRDefault="000A5046"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А значение слова «со-бытие</w:t>
      </w:r>
      <w:r w:rsidR="00C7420D">
        <w:rPr>
          <w:rFonts w:ascii="Times New Roman" w:hAnsi="Times New Roman" w:cs="Times New Roman"/>
          <w:color w:val="000000" w:themeColor="text1"/>
          <w:sz w:val="24"/>
          <w:szCs w:val="24"/>
        </w:rPr>
        <w:t>́</w:t>
      </w:r>
      <w:r w:rsidRPr="00827577">
        <w:rPr>
          <w:rFonts w:ascii="Times New Roman" w:hAnsi="Times New Roman" w:cs="Times New Roman"/>
          <w:color w:val="000000" w:themeColor="text1"/>
          <w:sz w:val="24"/>
          <w:szCs w:val="24"/>
        </w:rPr>
        <w:t xml:space="preserve">» - это «общность бытия двух людей», согласно В.И. </w:t>
      </w:r>
      <w:proofErr w:type="spellStart"/>
      <w:r w:rsidRPr="00827577">
        <w:rPr>
          <w:rFonts w:ascii="Times New Roman" w:hAnsi="Times New Roman" w:cs="Times New Roman"/>
          <w:color w:val="000000" w:themeColor="text1"/>
          <w:sz w:val="24"/>
          <w:szCs w:val="24"/>
        </w:rPr>
        <w:t>Слободчикову</w:t>
      </w:r>
      <w:proofErr w:type="spellEnd"/>
      <w:r w:rsidR="002F4EC1" w:rsidRPr="00827577">
        <w:rPr>
          <w:rFonts w:ascii="Times New Roman" w:hAnsi="Times New Roman" w:cs="Times New Roman"/>
          <w:color w:val="000000" w:themeColor="text1"/>
          <w:sz w:val="24"/>
          <w:szCs w:val="24"/>
        </w:rPr>
        <w:t>, это совместная деятельность, совместная работа. На что направлено «событие»? Игра на эффект. На что направлено «со-бытие</w:t>
      </w:r>
      <w:r w:rsidR="00C7420D">
        <w:rPr>
          <w:rFonts w:ascii="Times New Roman" w:hAnsi="Times New Roman" w:cs="Times New Roman"/>
          <w:color w:val="000000" w:themeColor="text1"/>
          <w:sz w:val="24"/>
          <w:szCs w:val="24"/>
        </w:rPr>
        <w:t>́</w:t>
      </w:r>
      <w:r w:rsidR="002F4EC1" w:rsidRPr="00827577">
        <w:rPr>
          <w:rFonts w:ascii="Times New Roman" w:hAnsi="Times New Roman" w:cs="Times New Roman"/>
          <w:color w:val="000000" w:themeColor="text1"/>
          <w:sz w:val="24"/>
          <w:szCs w:val="24"/>
        </w:rPr>
        <w:t>»? На эффективность. Значит образовательное со-бытие обеспечивает совместность и общность деятельности</w:t>
      </w:r>
      <w:r w:rsidR="001D67E7" w:rsidRPr="00827577">
        <w:rPr>
          <w:rFonts w:ascii="Times New Roman" w:hAnsi="Times New Roman" w:cs="Times New Roman"/>
          <w:color w:val="000000" w:themeColor="text1"/>
          <w:sz w:val="24"/>
          <w:szCs w:val="24"/>
        </w:rPr>
        <w:t xml:space="preserve">. Совместность предполагает совместное проживание всех этапов деятельности, присвоение совместной деятельности как личностно значимой. </w:t>
      </w:r>
    </w:p>
    <w:p w:rsidR="001D67E7" w:rsidRPr="00827577" w:rsidRDefault="001D67E7" w:rsidP="00563009">
      <w:pPr>
        <w:spacing w:after="0"/>
        <w:ind w:firstLine="709"/>
        <w:jc w:val="both"/>
        <w:rPr>
          <w:rFonts w:ascii="Times New Roman" w:hAnsi="Times New Roman" w:cs="Times New Roman"/>
          <w:color w:val="000000" w:themeColor="text1"/>
          <w:sz w:val="24"/>
          <w:szCs w:val="24"/>
        </w:rPr>
      </w:pPr>
    </w:p>
    <w:p w:rsidR="001D67E7" w:rsidRPr="00CE195A" w:rsidRDefault="00CE195A" w:rsidP="00563009">
      <w:pPr>
        <w:pStyle w:val="3"/>
        <w:spacing w:before="0"/>
        <w:ind w:left="709" w:hanging="142"/>
        <w:rPr>
          <w:rFonts w:ascii="Times New Roman" w:hAnsi="Times New Roman" w:cs="Times New Roman"/>
          <w:color w:val="000000" w:themeColor="text1"/>
          <w:sz w:val="24"/>
          <w:szCs w:val="24"/>
        </w:rPr>
      </w:pPr>
      <w:bookmarkStart w:id="3" w:name="_Toc3059688"/>
      <w:r>
        <w:rPr>
          <w:rFonts w:ascii="Times New Roman" w:hAnsi="Times New Roman" w:cs="Times New Roman"/>
          <w:color w:val="000000" w:themeColor="text1"/>
          <w:sz w:val="24"/>
          <w:szCs w:val="24"/>
        </w:rPr>
        <w:t xml:space="preserve">2.2 </w:t>
      </w:r>
      <w:r w:rsidR="001D67E7" w:rsidRPr="00CE195A">
        <w:rPr>
          <w:rFonts w:ascii="Times New Roman" w:hAnsi="Times New Roman" w:cs="Times New Roman"/>
          <w:color w:val="000000" w:themeColor="text1"/>
          <w:sz w:val="24"/>
          <w:szCs w:val="24"/>
        </w:rPr>
        <w:t>Теоретические основы образовательного со-бытия</w:t>
      </w:r>
      <w:bookmarkEnd w:id="3"/>
    </w:p>
    <w:p w:rsidR="001D67E7" w:rsidRPr="00827577" w:rsidRDefault="0021119F"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Событийный подход в развитии личности является одним из перспективнейших</w:t>
      </w:r>
      <w:r w:rsidR="00C7420D">
        <w:rPr>
          <w:rFonts w:ascii="Times New Roman" w:hAnsi="Times New Roman" w:cs="Times New Roman"/>
          <w:color w:val="000000" w:themeColor="text1"/>
          <w:sz w:val="24"/>
          <w:szCs w:val="24"/>
        </w:rPr>
        <w:t>,</w:t>
      </w:r>
      <w:r w:rsidRPr="00827577">
        <w:rPr>
          <w:rFonts w:ascii="Times New Roman" w:hAnsi="Times New Roman" w:cs="Times New Roman"/>
          <w:color w:val="000000" w:themeColor="text1"/>
          <w:sz w:val="24"/>
          <w:szCs w:val="24"/>
        </w:rPr>
        <w:t xml:space="preserve"> разрабатываемых отечественной психологией и педагогикой. </w:t>
      </w:r>
    </w:p>
    <w:p w:rsidR="0021119F" w:rsidRPr="00827577" w:rsidRDefault="0021119F"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Ещё А.Н. Леонтьев говорил «Становление</w:t>
      </w:r>
      <w:r w:rsidR="00C7420D">
        <w:rPr>
          <w:rFonts w:ascii="Times New Roman" w:hAnsi="Times New Roman" w:cs="Times New Roman"/>
          <w:color w:val="000000" w:themeColor="text1"/>
          <w:sz w:val="24"/>
          <w:szCs w:val="24"/>
        </w:rPr>
        <w:t>,</w:t>
      </w:r>
      <w:r w:rsidRPr="00827577">
        <w:rPr>
          <w:rFonts w:ascii="Times New Roman" w:hAnsi="Times New Roman" w:cs="Times New Roman"/>
          <w:color w:val="000000" w:themeColor="text1"/>
          <w:sz w:val="24"/>
          <w:szCs w:val="24"/>
        </w:rPr>
        <w:t xml:space="preserve"> развити</w:t>
      </w:r>
      <w:r w:rsidR="00C7420D">
        <w:rPr>
          <w:rFonts w:ascii="Times New Roman" w:hAnsi="Times New Roman" w:cs="Times New Roman"/>
          <w:color w:val="000000" w:themeColor="text1"/>
          <w:sz w:val="24"/>
          <w:szCs w:val="24"/>
        </w:rPr>
        <w:t>е,</w:t>
      </w:r>
      <w:r w:rsidRPr="00827577">
        <w:rPr>
          <w:rFonts w:ascii="Times New Roman" w:hAnsi="Times New Roman" w:cs="Times New Roman"/>
          <w:color w:val="000000" w:themeColor="text1"/>
          <w:sz w:val="24"/>
          <w:szCs w:val="24"/>
        </w:rPr>
        <w:t xml:space="preserve"> личности происходит при взаимодействии с миром</w:t>
      </w:r>
      <w:r w:rsidR="00367EB0" w:rsidRPr="00827577">
        <w:rPr>
          <w:rFonts w:ascii="Times New Roman" w:hAnsi="Times New Roman" w:cs="Times New Roman"/>
          <w:color w:val="000000" w:themeColor="text1"/>
          <w:sz w:val="24"/>
          <w:szCs w:val="24"/>
        </w:rPr>
        <w:t>,</w:t>
      </w:r>
      <w:r w:rsidRPr="00827577">
        <w:rPr>
          <w:rFonts w:ascii="Times New Roman" w:hAnsi="Times New Roman" w:cs="Times New Roman"/>
          <w:color w:val="000000" w:themeColor="text1"/>
          <w:sz w:val="24"/>
          <w:szCs w:val="24"/>
        </w:rPr>
        <w:t xml:space="preserve"> в ходе</w:t>
      </w:r>
      <w:r w:rsidR="00367EB0" w:rsidRPr="00827577">
        <w:rPr>
          <w:rFonts w:ascii="Times New Roman" w:hAnsi="Times New Roman" w:cs="Times New Roman"/>
          <w:color w:val="000000" w:themeColor="text1"/>
          <w:sz w:val="24"/>
          <w:szCs w:val="24"/>
        </w:rPr>
        <w:t xml:space="preserve"> которого приобретается опыт». </w:t>
      </w:r>
      <w:r w:rsidR="00C7420D">
        <w:rPr>
          <w:rFonts w:ascii="Times New Roman" w:hAnsi="Times New Roman" w:cs="Times New Roman"/>
          <w:color w:val="000000" w:themeColor="text1"/>
          <w:sz w:val="24"/>
          <w:szCs w:val="24"/>
        </w:rPr>
        <w:t>А.Н.Леонтьев вместе с</w:t>
      </w:r>
      <w:r w:rsidR="00367EB0" w:rsidRPr="00827577">
        <w:rPr>
          <w:rFonts w:ascii="Times New Roman" w:hAnsi="Times New Roman" w:cs="Times New Roman"/>
          <w:color w:val="000000" w:themeColor="text1"/>
          <w:sz w:val="24"/>
          <w:szCs w:val="24"/>
        </w:rPr>
        <w:t xml:space="preserve"> С.А. Рубинштейном разработали и экспериментально обосновали категорию деятельности и принцип единства соз</w:t>
      </w:r>
      <w:r w:rsidR="00C7420D">
        <w:rPr>
          <w:rFonts w:ascii="Times New Roman" w:hAnsi="Times New Roman" w:cs="Times New Roman"/>
          <w:color w:val="000000" w:themeColor="text1"/>
          <w:sz w:val="24"/>
          <w:szCs w:val="24"/>
        </w:rPr>
        <w:t>на</w:t>
      </w:r>
      <w:r w:rsidR="00367EB0" w:rsidRPr="00827577">
        <w:rPr>
          <w:rFonts w:ascii="Times New Roman" w:hAnsi="Times New Roman" w:cs="Times New Roman"/>
          <w:color w:val="000000" w:themeColor="text1"/>
          <w:sz w:val="24"/>
          <w:szCs w:val="24"/>
        </w:rPr>
        <w:t>ния</w:t>
      </w:r>
      <w:r w:rsidR="00C7420D">
        <w:rPr>
          <w:rFonts w:ascii="Times New Roman" w:hAnsi="Times New Roman" w:cs="Times New Roman"/>
          <w:color w:val="000000" w:themeColor="text1"/>
          <w:sz w:val="24"/>
          <w:szCs w:val="24"/>
        </w:rPr>
        <w:t xml:space="preserve"> и</w:t>
      </w:r>
      <w:r w:rsidR="00367EB0" w:rsidRPr="00827577">
        <w:rPr>
          <w:rFonts w:ascii="Times New Roman" w:hAnsi="Times New Roman" w:cs="Times New Roman"/>
          <w:color w:val="000000" w:themeColor="text1"/>
          <w:sz w:val="24"/>
          <w:szCs w:val="24"/>
        </w:rPr>
        <w:t xml:space="preserve"> деятельности. По мнению А.</w:t>
      </w:r>
      <w:r w:rsidR="00203F4E" w:rsidRPr="00827577">
        <w:rPr>
          <w:rFonts w:ascii="Times New Roman" w:hAnsi="Times New Roman" w:cs="Times New Roman"/>
          <w:color w:val="000000" w:themeColor="text1"/>
          <w:sz w:val="24"/>
          <w:szCs w:val="24"/>
        </w:rPr>
        <w:t xml:space="preserve">Г. </w:t>
      </w:r>
      <w:proofErr w:type="spellStart"/>
      <w:r w:rsidR="00203F4E" w:rsidRPr="00827577">
        <w:rPr>
          <w:rFonts w:ascii="Times New Roman" w:hAnsi="Times New Roman" w:cs="Times New Roman"/>
          <w:color w:val="000000" w:themeColor="text1"/>
          <w:sz w:val="24"/>
          <w:szCs w:val="24"/>
        </w:rPr>
        <w:t>Асмолова</w:t>
      </w:r>
      <w:proofErr w:type="spellEnd"/>
      <w:r w:rsidR="00203F4E" w:rsidRPr="00827577">
        <w:rPr>
          <w:rFonts w:ascii="Times New Roman" w:hAnsi="Times New Roman" w:cs="Times New Roman"/>
          <w:color w:val="000000" w:themeColor="text1"/>
          <w:sz w:val="24"/>
          <w:szCs w:val="24"/>
        </w:rPr>
        <w:t>, образовательное со</w:t>
      </w:r>
      <w:r w:rsidR="00367EB0" w:rsidRPr="00827577">
        <w:rPr>
          <w:rFonts w:ascii="Times New Roman" w:hAnsi="Times New Roman" w:cs="Times New Roman"/>
          <w:color w:val="000000" w:themeColor="text1"/>
          <w:sz w:val="24"/>
          <w:szCs w:val="24"/>
        </w:rPr>
        <w:t>бытие является завершённым актом деятельности – от мотива до результата</w:t>
      </w:r>
      <w:r w:rsidR="00C7420D">
        <w:rPr>
          <w:rFonts w:ascii="Times New Roman" w:hAnsi="Times New Roman" w:cs="Times New Roman"/>
          <w:color w:val="000000" w:themeColor="text1"/>
          <w:sz w:val="24"/>
          <w:szCs w:val="24"/>
        </w:rPr>
        <w:t>.</w:t>
      </w:r>
    </w:p>
    <w:p w:rsidR="00367EB0" w:rsidRPr="00827577" w:rsidRDefault="00367EB0"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Теоретическое построение сущности об</w:t>
      </w:r>
      <w:r w:rsidR="00203F4E" w:rsidRPr="00827577">
        <w:rPr>
          <w:rFonts w:ascii="Times New Roman" w:hAnsi="Times New Roman" w:cs="Times New Roman"/>
          <w:color w:val="000000" w:themeColor="text1"/>
          <w:sz w:val="24"/>
          <w:szCs w:val="24"/>
        </w:rPr>
        <w:t>разовательного со</w:t>
      </w:r>
      <w:r w:rsidRPr="00827577">
        <w:rPr>
          <w:rFonts w:ascii="Times New Roman" w:hAnsi="Times New Roman" w:cs="Times New Roman"/>
          <w:color w:val="000000" w:themeColor="text1"/>
          <w:sz w:val="24"/>
          <w:szCs w:val="24"/>
        </w:rPr>
        <w:t xml:space="preserve">бытия начинается с анализа трудов Б.Д. </w:t>
      </w:r>
      <w:proofErr w:type="spellStart"/>
      <w:r w:rsidRPr="00827577">
        <w:rPr>
          <w:rFonts w:ascii="Times New Roman" w:hAnsi="Times New Roman" w:cs="Times New Roman"/>
          <w:color w:val="000000" w:themeColor="text1"/>
          <w:sz w:val="24"/>
          <w:szCs w:val="24"/>
        </w:rPr>
        <w:t>Эльконина</w:t>
      </w:r>
      <w:proofErr w:type="spellEnd"/>
      <w:r w:rsidRPr="00827577">
        <w:rPr>
          <w:rFonts w:ascii="Times New Roman" w:hAnsi="Times New Roman" w:cs="Times New Roman"/>
          <w:color w:val="000000" w:themeColor="text1"/>
          <w:sz w:val="24"/>
          <w:szCs w:val="24"/>
        </w:rPr>
        <w:t xml:space="preserve">. По его мнению, </w:t>
      </w:r>
      <w:r w:rsidR="00203F4E" w:rsidRPr="00827577">
        <w:rPr>
          <w:rFonts w:ascii="Times New Roman" w:hAnsi="Times New Roman" w:cs="Times New Roman"/>
          <w:color w:val="000000" w:themeColor="text1"/>
          <w:sz w:val="24"/>
          <w:szCs w:val="24"/>
        </w:rPr>
        <w:t xml:space="preserve">«… в образовательном событии представлена целостная картина личностных качеств ребёнка – это работоспособность, настойчивость, исполнительность и качества межличностного общения – это творческое сотрудничество, доброта, отзывчивость, сопереживание. Подготовка к образовательному событию – это творческий процесс и совместная деятельность педагога, детей, родителей, где каждый находит себе место и познаёт новые возможности своих личностных качеств». То есть </w:t>
      </w:r>
      <w:proofErr w:type="spellStart"/>
      <w:r w:rsidR="00203F4E" w:rsidRPr="00827577">
        <w:rPr>
          <w:rFonts w:ascii="Times New Roman" w:hAnsi="Times New Roman" w:cs="Times New Roman"/>
          <w:color w:val="000000" w:themeColor="text1"/>
          <w:sz w:val="24"/>
          <w:szCs w:val="24"/>
        </w:rPr>
        <w:t>Эльконин</w:t>
      </w:r>
      <w:proofErr w:type="spellEnd"/>
      <w:r w:rsidR="00203F4E" w:rsidRPr="00827577">
        <w:rPr>
          <w:rFonts w:ascii="Times New Roman" w:hAnsi="Times New Roman" w:cs="Times New Roman"/>
          <w:color w:val="000000" w:themeColor="text1"/>
          <w:sz w:val="24"/>
          <w:szCs w:val="24"/>
        </w:rPr>
        <w:t xml:space="preserve"> рассматривает образовательное событие как акт развития личности. </w:t>
      </w:r>
    </w:p>
    <w:p w:rsidR="006925D8" w:rsidRPr="00827577" w:rsidRDefault="00203F4E"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Термин «образовательное со-бытие» принадлежит М.М. Бахтину. Вслед за М.М. Бахтиным, В.И. </w:t>
      </w:r>
      <w:proofErr w:type="spellStart"/>
      <w:r w:rsidRPr="00827577">
        <w:rPr>
          <w:rFonts w:ascii="Times New Roman" w:hAnsi="Times New Roman" w:cs="Times New Roman"/>
          <w:color w:val="000000" w:themeColor="text1"/>
          <w:sz w:val="24"/>
          <w:szCs w:val="24"/>
        </w:rPr>
        <w:t>Слободчиков</w:t>
      </w:r>
      <w:proofErr w:type="spellEnd"/>
      <w:r w:rsidRPr="00827577">
        <w:rPr>
          <w:rFonts w:ascii="Times New Roman" w:hAnsi="Times New Roman" w:cs="Times New Roman"/>
          <w:color w:val="000000" w:themeColor="text1"/>
          <w:sz w:val="24"/>
          <w:szCs w:val="24"/>
        </w:rPr>
        <w:t xml:space="preserve"> предложил понимать </w:t>
      </w:r>
      <w:r w:rsidR="009B0349" w:rsidRPr="00827577">
        <w:rPr>
          <w:rFonts w:ascii="Times New Roman" w:hAnsi="Times New Roman" w:cs="Times New Roman"/>
          <w:color w:val="000000" w:themeColor="text1"/>
          <w:sz w:val="24"/>
          <w:szCs w:val="24"/>
        </w:rPr>
        <w:t xml:space="preserve">«событие» именно как «со-бытие» и ввёл этот термин в психологию, имея в виду общность бытия двух людей. Данная общность вырастает из жизни «не рядом, а вместе». В.И. </w:t>
      </w:r>
      <w:proofErr w:type="spellStart"/>
      <w:r w:rsidR="009B0349" w:rsidRPr="00827577">
        <w:rPr>
          <w:rFonts w:ascii="Times New Roman" w:hAnsi="Times New Roman" w:cs="Times New Roman"/>
          <w:color w:val="000000" w:themeColor="text1"/>
          <w:sz w:val="24"/>
          <w:szCs w:val="24"/>
        </w:rPr>
        <w:t>Слободчиков</w:t>
      </w:r>
      <w:proofErr w:type="spellEnd"/>
      <w:r w:rsidR="009B0349" w:rsidRPr="00827577">
        <w:rPr>
          <w:rFonts w:ascii="Times New Roman" w:hAnsi="Times New Roman" w:cs="Times New Roman"/>
          <w:color w:val="000000" w:themeColor="text1"/>
          <w:sz w:val="24"/>
          <w:szCs w:val="24"/>
        </w:rPr>
        <w:t xml:space="preserve"> утверждает, что для человека главное не «бытие в мире», а «бытие с другими». Человек обладает стремлением, или как говорил А.Н. Леонтьев, потребностью, </w:t>
      </w:r>
      <w:r w:rsidR="00C7420D">
        <w:rPr>
          <w:rFonts w:ascii="Times New Roman" w:hAnsi="Times New Roman" w:cs="Times New Roman"/>
          <w:color w:val="000000" w:themeColor="text1"/>
          <w:sz w:val="24"/>
          <w:szCs w:val="24"/>
        </w:rPr>
        <w:t>"</w:t>
      </w:r>
      <w:r w:rsidR="009B0349" w:rsidRPr="00827577">
        <w:rPr>
          <w:rFonts w:ascii="Times New Roman" w:hAnsi="Times New Roman" w:cs="Times New Roman"/>
          <w:color w:val="000000" w:themeColor="text1"/>
          <w:sz w:val="24"/>
          <w:szCs w:val="24"/>
        </w:rPr>
        <w:t>быть собой с другими</w:t>
      </w:r>
      <w:r w:rsidR="00C7420D">
        <w:rPr>
          <w:rFonts w:ascii="Times New Roman" w:hAnsi="Times New Roman" w:cs="Times New Roman"/>
          <w:color w:val="000000" w:themeColor="text1"/>
          <w:sz w:val="24"/>
          <w:szCs w:val="24"/>
        </w:rPr>
        <w:t>"</w:t>
      </w:r>
      <w:r w:rsidR="009B0349" w:rsidRPr="00827577">
        <w:rPr>
          <w:rFonts w:ascii="Times New Roman" w:hAnsi="Times New Roman" w:cs="Times New Roman"/>
          <w:color w:val="000000" w:themeColor="text1"/>
          <w:sz w:val="24"/>
          <w:szCs w:val="24"/>
        </w:rPr>
        <w:t>, и</w:t>
      </w:r>
      <w:r w:rsidR="00C7420D">
        <w:rPr>
          <w:rFonts w:ascii="Times New Roman" w:hAnsi="Times New Roman" w:cs="Times New Roman"/>
          <w:color w:val="000000" w:themeColor="text1"/>
          <w:sz w:val="24"/>
          <w:szCs w:val="24"/>
        </w:rPr>
        <w:t>,</w:t>
      </w:r>
      <w:r w:rsidR="009B0349" w:rsidRPr="00827577">
        <w:rPr>
          <w:rFonts w:ascii="Times New Roman" w:hAnsi="Times New Roman" w:cs="Times New Roman"/>
          <w:color w:val="000000" w:themeColor="text1"/>
          <w:sz w:val="24"/>
          <w:szCs w:val="24"/>
        </w:rPr>
        <w:t xml:space="preserve"> возможно, </w:t>
      </w:r>
      <w:r w:rsidR="00C7420D">
        <w:rPr>
          <w:rFonts w:ascii="Times New Roman" w:hAnsi="Times New Roman" w:cs="Times New Roman"/>
          <w:color w:val="000000" w:themeColor="text1"/>
          <w:sz w:val="24"/>
          <w:szCs w:val="24"/>
        </w:rPr>
        <w:t>"</w:t>
      </w:r>
      <w:r w:rsidR="009B0349" w:rsidRPr="00827577">
        <w:rPr>
          <w:rFonts w:ascii="Times New Roman" w:hAnsi="Times New Roman" w:cs="Times New Roman"/>
          <w:color w:val="000000" w:themeColor="text1"/>
          <w:sz w:val="24"/>
          <w:szCs w:val="24"/>
        </w:rPr>
        <w:t xml:space="preserve">только с другими человек может обретать себя». </w:t>
      </w:r>
    </w:p>
    <w:p w:rsidR="00203F4E" w:rsidRPr="00827577" w:rsidRDefault="006925D8"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lastRenderedPageBreak/>
        <w:t xml:space="preserve">Со-бытийная общность не возникает сама по себе, она является результатом взаимных осознанных усилий всех субъектов данной общности. </w:t>
      </w:r>
      <w:proofErr w:type="spellStart"/>
      <w:r w:rsidRPr="00827577">
        <w:rPr>
          <w:rFonts w:ascii="Times New Roman" w:hAnsi="Times New Roman" w:cs="Times New Roman"/>
          <w:color w:val="000000" w:themeColor="text1"/>
          <w:sz w:val="24"/>
          <w:szCs w:val="24"/>
        </w:rPr>
        <w:t>Со-бытийность</w:t>
      </w:r>
      <w:proofErr w:type="spellEnd"/>
      <w:r w:rsidRPr="00827577">
        <w:rPr>
          <w:rFonts w:ascii="Times New Roman" w:hAnsi="Times New Roman" w:cs="Times New Roman"/>
          <w:color w:val="000000" w:themeColor="text1"/>
          <w:sz w:val="24"/>
          <w:szCs w:val="24"/>
        </w:rPr>
        <w:t xml:space="preserve"> облекается в форму Встречи, то есть встречи с определённым кругом людей. Со-бытийная встреча является формой, в рамках которой все участники личностно развиваются и тем самым развивают саму </w:t>
      </w:r>
      <w:proofErr w:type="spellStart"/>
      <w:r w:rsidRPr="00827577">
        <w:rPr>
          <w:rFonts w:ascii="Times New Roman" w:hAnsi="Times New Roman" w:cs="Times New Roman"/>
          <w:color w:val="000000" w:themeColor="text1"/>
          <w:sz w:val="24"/>
          <w:szCs w:val="24"/>
        </w:rPr>
        <w:t>со-бытийность</w:t>
      </w:r>
      <w:proofErr w:type="spellEnd"/>
      <w:r w:rsidRPr="00827577">
        <w:rPr>
          <w:rFonts w:ascii="Times New Roman" w:hAnsi="Times New Roman" w:cs="Times New Roman"/>
          <w:color w:val="000000" w:themeColor="text1"/>
          <w:sz w:val="24"/>
          <w:szCs w:val="24"/>
        </w:rPr>
        <w:t xml:space="preserve">. </w:t>
      </w:r>
    </w:p>
    <w:p w:rsidR="006925D8" w:rsidRPr="00827577" w:rsidRDefault="006925D8"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Со-бытие, как форма со</w:t>
      </w:r>
      <w:r w:rsidR="00C7420D">
        <w:rPr>
          <w:rFonts w:ascii="Times New Roman" w:hAnsi="Times New Roman" w:cs="Times New Roman"/>
          <w:color w:val="000000" w:themeColor="text1"/>
          <w:sz w:val="24"/>
          <w:szCs w:val="24"/>
        </w:rPr>
        <w:t>циальной</w:t>
      </w:r>
      <w:r w:rsidRPr="00827577">
        <w:rPr>
          <w:rFonts w:ascii="Times New Roman" w:hAnsi="Times New Roman" w:cs="Times New Roman"/>
          <w:color w:val="000000" w:themeColor="text1"/>
          <w:sz w:val="24"/>
          <w:szCs w:val="24"/>
        </w:rPr>
        <w:t xml:space="preserve"> организации людей, ориентировано на совместную деятельность, которая становится «главным интегрирующим фактором». </w:t>
      </w:r>
    </w:p>
    <w:p w:rsidR="00C93D9B" w:rsidRPr="00827577" w:rsidRDefault="00C93D9B"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Таким образом, под образовательным со-бытием можно понимать «переживаемое бытие образующегося человека, субъективно-значимую ценностно-смысловую общность переживания им объективных событий». </w:t>
      </w:r>
    </w:p>
    <w:p w:rsidR="00C93D9B" w:rsidRPr="00827577" w:rsidRDefault="00C93D9B" w:rsidP="00563009">
      <w:pPr>
        <w:spacing w:after="0"/>
        <w:ind w:firstLine="709"/>
        <w:jc w:val="both"/>
        <w:rPr>
          <w:rFonts w:ascii="Times New Roman" w:hAnsi="Times New Roman" w:cs="Times New Roman"/>
          <w:color w:val="000000" w:themeColor="text1"/>
          <w:sz w:val="24"/>
          <w:szCs w:val="24"/>
        </w:rPr>
      </w:pPr>
    </w:p>
    <w:p w:rsidR="00C93D9B" w:rsidRPr="00CE195A" w:rsidRDefault="00CE195A" w:rsidP="00563009">
      <w:pPr>
        <w:pStyle w:val="3"/>
        <w:spacing w:before="0"/>
        <w:ind w:left="1069" w:hanging="502"/>
        <w:rPr>
          <w:rFonts w:ascii="Times New Roman" w:hAnsi="Times New Roman" w:cs="Times New Roman"/>
          <w:color w:val="000000" w:themeColor="text1"/>
          <w:sz w:val="24"/>
          <w:szCs w:val="24"/>
        </w:rPr>
      </w:pPr>
      <w:bookmarkStart w:id="4" w:name="_Toc3059689"/>
      <w:r w:rsidRPr="00CE195A">
        <w:rPr>
          <w:rFonts w:ascii="Times New Roman" w:hAnsi="Times New Roman" w:cs="Times New Roman"/>
          <w:color w:val="000000" w:themeColor="text1"/>
          <w:sz w:val="24"/>
          <w:szCs w:val="24"/>
        </w:rPr>
        <w:t xml:space="preserve">2.3 </w:t>
      </w:r>
      <w:r w:rsidR="00C93D9B" w:rsidRPr="00CE195A">
        <w:rPr>
          <w:rFonts w:ascii="Times New Roman" w:hAnsi="Times New Roman" w:cs="Times New Roman"/>
          <w:color w:val="000000" w:themeColor="text1"/>
          <w:sz w:val="24"/>
          <w:szCs w:val="24"/>
        </w:rPr>
        <w:t>Для чего нужна со-бытийная общность?</w:t>
      </w:r>
      <w:bookmarkEnd w:id="4"/>
    </w:p>
    <w:p w:rsidR="00C93D9B" w:rsidRPr="00827577" w:rsidRDefault="00C93D9B" w:rsidP="00563009">
      <w:pPr>
        <w:spacing w:after="0"/>
        <w:ind w:firstLine="709"/>
        <w:jc w:val="both"/>
        <w:rPr>
          <w:rFonts w:ascii="Times New Roman" w:hAnsi="Times New Roman" w:cs="Times New Roman"/>
          <w:color w:val="000000" w:themeColor="text1"/>
          <w:sz w:val="24"/>
          <w:szCs w:val="24"/>
        </w:rPr>
      </w:pPr>
      <w:proofErr w:type="spellStart"/>
      <w:r w:rsidRPr="00827577">
        <w:rPr>
          <w:rFonts w:ascii="Times New Roman" w:hAnsi="Times New Roman" w:cs="Times New Roman"/>
          <w:color w:val="000000" w:themeColor="text1"/>
          <w:sz w:val="24"/>
          <w:szCs w:val="24"/>
        </w:rPr>
        <w:t>Со-бытийность</w:t>
      </w:r>
      <w:proofErr w:type="spellEnd"/>
      <w:r w:rsidRPr="00827577">
        <w:rPr>
          <w:rFonts w:ascii="Times New Roman" w:hAnsi="Times New Roman" w:cs="Times New Roman"/>
          <w:color w:val="000000" w:themeColor="text1"/>
          <w:sz w:val="24"/>
          <w:szCs w:val="24"/>
        </w:rPr>
        <w:t xml:space="preserve"> позволяет из школы «режимной» школу живую. Образовательное со</w:t>
      </w:r>
      <w:r w:rsidR="00C7420D">
        <w:rPr>
          <w:rFonts w:ascii="Times New Roman" w:hAnsi="Times New Roman" w:cs="Times New Roman"/>
          <w:color w:val="000000" w:themeColor="text1"/>
          <w:sz w:val="24"/>
          <w:szCs w:val="24"/>
        </w:rPr>
        <w:t>-</w:t>
      </w:r>
      <w:r w:rsidRPr="00827577">
        <w:rPr>
          <w:rFonts w:ascii="Times New Roman" w:hAnsi="Times New Roman" w:cs="Times New Roman"/>
          <w:color w:val="000000" w:themeColor="text1"/>
          <w:sz w:val="24"/>
          <w:szCs w:val="24"/>
        </w:rPr>
        <w:t xml:space="preserve">бытие – это способ инициирования образовательной активности учащихся, </w:t>
      </w:r>
      <w:proofErr w:type="spellStart"/>
      <w:r w:rsidRPr="00827577">
        <w:rPr>
          <w:rFonts w:ascii="Times New Roman" w:hAnsi="Times New Roman" w:cs="Times New Roman"/>
          <w:color w:val="000000" w:themeColor="text1"/>
          <w:sz w:val="24"/>
          <w:szCs w:val="24"/>
        </w:rPr>
        <w:t>деятельностного</w:t>
      </w:r>
      <w:proofErr w:type="spellEnd"/>
      <w:r w:rsidRPr="00827577">
        <w:rPr>
          <w:rFonts w:ascii="Times New Roman" w:hAnsi="Times New Roman" w:cs="Times New Roman"/>
          <w:color w:val="000000" w:themeColor="text1"/>
          <w:sz w:val="24"/>
          <w:szCs w:val="24"/>
        </w:rPr>
        <w:t xml:space="preserve"> включения в разные формы образовательной коммуникации, интереса к созданию и презентации продуктов учебной и образовательной деятельности. </w:t>
      </w:r>
    </w:p>
    <w:p w:rsidR="00C93D9B" w:rsidRPr="00827577" w:rsidRDefault="003076B9"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Сущность образовательного события заключается в том, что организуются специальные условия для детского действия, а полученный опыт, осмысленный и осознанный, превращается в средство для достижения новой, уже более высокой цели. При этом любой из участников </w:t>
      </w:r>
      <w:r w:rsidR="008A2BA2" w:rsidRPr="00827577">
        <w:rPr>
          <w:rFonts w:ascii="Times New Roman" w:hAnsi="Times New Roman" w:cs="Times New Roman"/>
          <w:color w:val="000000" w:themeColor="text1"/>
          <w:sz w:val="24"/>
          <w:szCs w:val="24"/>
        </w:rPr>
        <w:t xml:space="preserve">образовательного со-бытия – это действительно участник, а не зритель: у каждого – свои мысли, своя деятельность, свои переживания. Но поле выбора такое, что в выборе ограниченных (содержанием и временем) ресурсов ребёнок должен иметь неограниченные возможности. </w:t>
      </w:r>
    </w:p>
    <w:p w:rsidR="008A2BA2" w:rsidRPr="00827577" w:rsidRDefault="008A2BA2"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Структуру событийной общности задаёт система связей и отношений её участников: со-деятельность, со-переживание, со-общение, со-коммуникация</w:t>
      </w:r>
      <w:r w:rsidR="000F72A4" w:rsidRPr="00827577">
        <w:rPr>
          <w:rFonts w:ascii="Times New Roman" w:hAnsi="Times New Roman" w:cs="Times New Roman"/>
          <w:color w:val="000000" w:themeColor="text1"/>
          <w:sz w:val="24"/>
          <w:szCs w:val="24"/>
        </w:rPr>
        <w:t>.</w:t>
      </w:r>
    </w:p>
    <w:p w:rsidR="000F72A4" w:rsidRPr="00827577" w:rsidRDefault="000F72A4"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Поскольку основой со-бытия является совместная деятельность, то это: </w:t>
      </w:r>
    </w:p>
    <w:p w:rsidR="000F72A4" w:rsidRPr="00827577" w:rsidRDefault="000F72A4" w:rsidP="00563009">
      <w:pPr>
        <w:pStyle w:val="a3"/>
        <w:numPr>
          <w:ilvl w:val="0"/>
          <w:numId w:val="4"/>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позволяет педагогу включаться в деятельность наравне с детьми, </w:t>
      </w:r>
    </w:p>
    <w:p w:rsidR="000F72A4" w:rsidRPr="00827577" w:rsidRDefault="000F72A4" w:rsidP="00563009">
      <w:pPr>
        <w:pStyle w:val="a3"/>
        <w:numPr>
          <w:ilvl w:val="0"/>
          <w:numId w:val="4"/>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даёт возможность детям свободно общаться и перемещаться с детьми во время деятельности,</w:t>
      </w:r>
    </w:p>
    <w:p w:rsidR="000F72A4" w:rsidRPr="00827577" w:rsidRDefault="000F72A4" w:rsidP="00563009">
      <w:pPr>
        <w:pStyle w:val="a3"/>
        <w:numPr>
          <w:ilvl w:val="0"/>
          <w:numId w:val="4"/>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позволяет детям добровольно присоединяться к деятельности,</w:t>
      </w:r>
    </w:p>
    <w:p w:rsidR="000F72A4" w:rsidRPr="00827577" w:rsidRDefault="000F72A4" w:rsidP="00563009">
      <w:pPr>
        <w:pStyle w:val="a3"/>
        <w:numPr>
          <w:ilvl w:val="0"/>
          <w:numId w:val="4"/>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позволяет каждому ученику работать в своё темпе, то есть иметь открытый временной конец.</w:t>
      </w:r>
    </w:p>
    <w:p w:rsidR="000F72A4" w:rsidRPr="00827577" w:rsidRDefault="00C7420D" w:rsidP="0056300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Являясь участником РИ</w:t>
      </w:r>
      <w:r w:rsidR="000F72A4" w:rsidRPr="00827577">
        <w:rPr>
          <w:rFonts w:ascii="Times New Roman" w:hAnsi="Times New Roman" w:cs="Times New Roman"/>
          <w:color w:val="000000" w:themeColor="text1"/>
          <w:sz w:val="24"/>
          <w:szCs w:val="24"/>
        </w:rPr>
        <w:t xml:space="preserve">П 2014-2016 г. «ФГОС: преемственность дошкольного, начального и основного общего образования </w:t>
      </w:r>
      <w:r w:rsidR="00422B81">
        <w:rPr>
          <w:rFonts w:ascii="Times New Roman" w:hAnsi="Times New Roman" w:cs="Times New Roman"/>
          <w:color w:val="000000" w:themeColor="text1"/>
          <w:sz w:val="24"/>
          <w:szCs w:val="24"/>
        </w:rPr>
        <w:t xml:space="preserve">на основе </w:t>
      </w:r>
      <w:proofErr w:type="spellStart"/>
      <w:r w:rsidR="00422B81">
        <w:rPr>
          <w:rFonts w:ascii="Times New Roman" w:hAnsi="Times New Roman" w:cs="Times New Roman"/>
          <w:color w:val="000000" w:themeColor="text1"/>
          <w:sz w:val="24"/>
          <w:szCs w:val="24"/>
        </w:rPr>
        <w:t>со-бытийности</w:t>
      </w:r>
      <w:proofErr w:type="spellEnd"/>
      <w:r w:rsidR="00422B81">
        <w:rPr>
          <w:rFonts w:ascii="Times New Roman" w:hAnsi="Times New Roman" w:cs="Times New Roman"/>
          <w:color w:val="000000" w:themeColor="text1"/>
          <w:sz w:val="24"/>
          <w:szCs w:val="24"/>
        </w:rPr>
        <w:t>» и прове</w:t>
      </w:r>
      <w:r w:rsidR="000F72A4" w:rsidRPr="00827577">
        <w:rPr>
          <w:rFonts w:ascii="Times New Roman" w:hAnsi="Times New Roman" w:cs="Times New Roman"/>
          <w:color w:val="000000" w:themeColor="text1"/>
          <w:sz w:val="24"/>
          <w:szCs w:val="24"/>
        </w:rPr>
        <w:t>дя большое количество уроков в форме образовательного со</w:t>
      </w:r>
      <w:r w:rsidR="00422B81">
        <w:rPr>
          <w:rFonts w:ascii="Times New Roman" w:hAnsi="Times New Roman" w:cs="Times New Roman"/>
          <w:color w:val="000000" w:themeColor="text1"/>
          <w:sz w:val="24"/>
          <w:szCs w:val="24"/>
        </w:rPr>
        <w:t>-</w:t>
      </w:r>
      <w:r w:rsidR="000F72A4" w:rsidRPr="00827577">
        <w:rPr>
          <w:rFonts w:ascii="Times New Roman" w:hAnsi="Times New Roman" w:cs="Times New Roman"/>
          <w:color w:val="000000" w:themeColor="text1"/>
          <w:sz w:val="24"/>
          <w:szCs w:val="24"/>
        </w:rPr>
        <w:t xml:space="preserve">бытия, могу с уверенностью сказать, что такая форма урока имеет много положительного. </w:t>
      </w:r>
      <w:r w:rsidR="0077300D" w:rsidRPr="00827577">
        <w:rPr>
          <w:rFonts w:ascii="Times New Roman" w:hAnsi="Times New Roman" w:cs="Times New Roman"/>
          <w:color w:val="000000" w:themeColor="text1"/>
          <w:sz w:val="24"/>
          <w:szCs w:val="24"/>
        </w:rPr>
        <w:t>Считаю, что образовательное со</w:t>
      </w:r>
      <w:r w:rsidR="00422B81">
        <w:rPr>
          <w:rFonts w:ascii="Times New Roman" w:hAnsi="Times New Roman" w:cs="Times New Roman"/>
          <w:color w:val="000000" w:themeColor="text1"/>
          <w:sz w:val="24"/>
          <w:szCs w:val="24"/>
        </w:rPr>
        <w:t>-</w:t>
      </w:r>
      <w:r w:rsidR="0077300D" w:rsidRPr="00827577">
        <w:rPr>
          <w:rFonts w:ascii="Times New Roman" w:hAnsi="Times New Roman" w:cs="Times New Roman"/>
          <w:color w:val="000000" w:themeColor="text1"/>
          <w:sz w:val="24"/>
          <w:szCs w:val="24"/>
        </w:rPr>
        <w:t>бытие:</w:t>
      </w:r>
    </w:p>
    <w:p w:rsidR="0077300D" w:rsidRPr="00827577" w:rsidRDefault="0077300D" w:rsidP="00563009">
      <w:pPr>
        <w:pStyle w:val="a3"/>
        <w:numPr>
          <w:ilvl w:val="0"/>
          <w:numId w:val="5"/>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повышает мотивацию учащихся, помогает раскрыть личностный смысл любого изучаемого предмета</w:t>
      </w:r>
      <w:r w:rsidR="00422B81">
        <w:rPr>
          <w:rFonts w:ascii="Times New Roman" w:hAnsi="Times New Roman" w:cs="Times New Roman"/>
          <w:color w:val="000000" w:themeColor="text1"/>
          <w:sz w:val="24"/>
          <w:szCs w:val="24"/>
        </w:rPr>
        <w:t>,</w:t>
      </w:r>
    </w:p>
    <w:p w:rsidR="0077300D" w:rsidRPr="00827577" w:rsidRDefault="0077300D" w:rsidP="00563009">
      <w:pPr>
        <w:pStyle w:val="a3"/>
        <w:numPr>
          <w:ilvl w:val="0"/>
          <w:numId w:val="5"/>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работает на достижение всех групп УУД</w:t>
      </w:r>
      <w:r w:rsidR="00422B81">
        <w:rPr>
          <w:rFonts w:ascii="Times New Roman" w:hAnsi="Times New Roman" w:cs="Times New Roman"/>
          <w:color w:val="000000" w:themeColor="text1"/>
          <w:sz w:val="24"/>
          <w:szCs w:val="24"/>
        </w:rPr>
        <w:t>,</w:t>
      </w:r>
    </w:p>
    <w:p w:rsidR="0077300D" w:rsidRPr="00827577" w:rsidRDefault="0077300D" w:rsidP="00563009">
      <w:pPr>
        <w:pStyle w:val="a3"/>
        <w:numPr>
          <w:ilvl w:val="0"/>
          <w:numId w:val="5"/>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позволяет достичь личностных  </w:t>
      </w:r>
      <w:r w:rsidR="00422B81">
        <w:rPr>
          <w:rFonts w:ascii="Times New Roman" w:hAnsi="Times New Roman" w:cs="Times New Roman"/>
          <w:color w:val="000000" w:themeColor="text1"/>
          <w:sz w:val="24"/>
          <w:szCs w:val="24"/>
        </w:rPr>
        <w:t xml:space="preserve">и </w:t>
      </w:r>
      <w:r w:rsidRPr="00827577">
        <w:rPr>
          <w:rFonts w:ascii="Times New Roman" w:hAnsi="Times New Roman" w:cs="Times New Roman"/>
          <w:color w:val="000000" w:themeColor="text1"/>
          <w:sz w:val="24"/>
          <w:szCs w:val="24"/>
        </w:rPr>
        <w:t>метапредметных результатов</w:t>
      </w:r>
      <w:r w:rsidR="00422B81">
        <w:rPr>
          <w:rFonts w:ascii="Times New Roman" w:hAnsi="Times New Roman" w:cs="Times New Roman"/>
          <w:color w:val="000000" w:themeColor="text1"/>
          <w:sz w:val="24"/>
          <w:szCs w:val="24"/>
        </w:rPr>
        <w:t>,</w:t>
      </w:r>
    </w:p>
    <w:p w:rsidR="0077300D" w:rsidRPr="00827577" w:rsidRDefault="0077300D" w:rsidP="00563009">
      <w:pPr>
        <w:pStyle w:val="a3"/>
        <w:numPr>
          <w:ilvl w:val="0"/>
          <w:numId w:val="5"/>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органично сочетается с современными педагогическими технологиями (формирующее обучения, развивающее обучение, проблемное обучение, </w:t>
      </w:r>
      <w:proofErr w:type="spellStart"/>
      <w:r w:rsidRPr="00827577">
        <w:rPr>
          <w:rFonts w:ascii="Times New Roman" w:hAnsi="Times New Roman" w:cs="Times New Roman"/>
          <w:color w:val="000000" w:themeColor="text1"/>
          <w:sz w:val="24"/>
          <w:szCs w:val="24"/>
        </w:rPr>
        <w:t>разноуровневое</w:t>
      </w:r>
      <w:proofErr w:type="spellEnd"/>
      <w:r w:rsidRPr="00827577">
        <w:rPr>
          <w:rFonts w:ascii="Times New Roman" w:hAnsi="Times New Roman" w:cs="Times New Roman"/>
          <w:color w:val="000000" w:themeColor="text1"/>
          <w:sz w:val="24"/>
          <w:szCs w:val="24"/>
        </w:rPr>
        <w:t xml:space="preserve"> обучение, коллективная система обучения, исследовательские методы обучения, проектные методы обучения)</w:t>
      </w:r>
      <w:r w:rsidR="00422B81">
        <w:rPr>
          <w:rFonts w:ascii="Times New Roman" w:hAnsi="Times New Roman" w:cs="Times New Roman"/>
          <w:color w:val="000000" w:themeColor="text1"/>
          <w:sz w:val="24"/>
          <w:szCs w:val="24"/>
        </w:rPr>
        <w:t>,</w:t>
      </w:r>
    </w:p>
    <w:p w:rsidR="00567071" w:rsidRPr="00827577" w:rsidRDefault="00567071" w:rsidP="00563009">
      <w:pPr>
        <w:pStyle w:val="a3"/>
        <w:numPr>
          <w:ilvl w:val="0"/>
          <w:numId w:val="5"/>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lastRenderedPageBreak/>
        <w:t>развивает у учащегося самостоятельность, инициативу, творческое мышление</w:t>
      </w:r>
      <w:r w:rsidR="00422B81">
        <w:rPr>
          <w:rFonts w:ascii="Times New Roman" w:hAnsi="Times New Roman" w:cs="Times New Roman"/>
          <w:color w:val="000000" w:themeColor="text1"/>
          <w:sz w:val="24"/>
          <w:szCs w:val="24"/>
        </w:rPr>
        <w:t>,</w:t>
      </w:r>
    </w:p>
    <w:p w:rsidR="00567071" w:rsidRPr="00827577" w:rsidRDefault="00567071" w:rsidP="00563009">
      <w:pPr>
        <w:pStyle w:val="a3"/>
        <w:numPr>
          <w:ilvl w:val="0"/>
          <w:numId w:val="5"/>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позволяет осуществлять </w:t>
      </w:r>
      <w:r w:rsidR="001528C5" w:rsidRPr="00827577">
        <w:rPr>
          <w:rFonts w:ascii="Times New Roman" w:hAnsi="Times New Roman" w:cs="Times New Roman"/>
          <w:color w:val="000000" w:themeColor="text1"/>
          <w:sz w:val="24"/>
          <w:szCs w:val="24"/>
        </w:rPr>
        <w:t xml:space="preserve">рефлексию </w:t>
      </w:r>
      <w:r w:rsidRPr="00827577">
        <w:rPr>
          <w:rFonts w:ascii="Times New Roman" w:hAnsi="Times New Roman" w:cs="Times New Roman"/>
          <w:color w:val="000000" w:themeColor="text1"/>
          <w:sz w:val="24"/>
          <w:szCs w:val="24"/>
        </w:rPr>
        <w:t>результатов деятельности</w:t>
      </w:r>
    </w:p>
    <w:p w:rsidR="00567071" w:rsidRPr="00827577" w:rsidRDefault="00567071" w:rsidP="00563009">
      <w:pPr>
        <w:spacing w:after="0"/>
        <w:ind w:firstLine="709"/>
        <w:jc w:val="both"/>
        <w:rPr>
          <w:rFonts w:ascii="Times New Roman" w:hAnsi="Times New Roman" w:cs="Times New Roman"/>
          <w:color w:val="000000" w:themeColor="text1"/>
          <w:sz w:val="24"/>
          <w:szCs w:val="24"/>
        </w:rPr>
      </w:pPr>
    </w:p>
    <w:p w:rsidR="00567071" w:rsidRPr="00CE195A" w:rsidRDefault="00CE195A" w:rsidP="00563009">
      <w:pPr>
        <w:pStyle w:val="3"/>
        <w:spacing w:before="0"/>
        <w:ind w:left="720" w:hanging="153"/>
        <w:rPr>
          <w:rFonts w:ascii="Times New Roman" w:hAnsi="Times New Roman" w:cs="Times New Roman"/>
          <w:color w:val="000000" w:themeColor="text1"/>
          <w:sz w:val="24"/>
          <w:szCs w:val="24"/>
        </w:rPr>
      </w:pPr>
      <w:bookmarkStart w:id="5" w:name="_Toc3059690"/>
      <w:r w:rsidRPr="00CE195A">
        <w:rPr>
          <w:rFonts w:ascii="Times New Roman" w:hAnsi="Times New Roman" w:cs="Times New Roman"/>
          <w:color w:val="000000" w:themeColor="text1"/>
          <w:sz w:val="24"/>
          <w:szCs w:val="24"/>
        </w:rPr>
        <w:t xml:space="preserve">2.4 </w:t>
      </w:r>
      <w:r w:rsidR="00567071" w:rsidRPr="00CE195A">
        <w:rPr>
          <w:rFonts w:ascii="Times New Roman" w:hAnsi="Times New Roman" w:cs="Times New Roman"/>
          <w:color w:val="000000" w:themeColor="text1"/>
          <w:sz w:val="24"/>
          <w:szCs w:val="24"/>
        </w:rPr>
        <w:t>Проектирование образовательного со-бытия</w:t>
      </w:r>
      <w:bookmarkEnd w:id="5"/>
    </w:p>
    <w:p w:rsidR="00567071" w:rsidRPr="00827577" w:rsidRDefault="00422B81" w:rsidP="0056300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Проанализировав</w:t>
      </w:r>
      <w:r w:rsidR="001528C5" w:rsidRPr="00827577">
        <w:rPr>
          <w:rFonts w:ascii="Times New Roman" w:hAnsi="Times New Roman" w:cs="Times New Roman"/>
          <w:color w:val="000000" w:themeColor="text1"/>
          <w:sz w:val="24"/>
          <w:szCs w:val="24"/>
        </w:rPr>
        <w:t xml:space="preserve"> требования ФГОС к личностным и </w:t>
      </w:r>
      <w:proofErr w:type="spellStart"/>
      <w:r w:rsidR="001528C5" w:rsidRPr="00827577">
        <w:rPr>
          <w:rFonts w:ascii="Times New Roman" w:hAnsi="Times New Roman" w:cs="Times New Roman"/>
          <w:color w:val="000000" w:themeColor="text1"/>
          <w:sz w:val="24"/>
          <w:szCs w:val="24"/>
        </w:rPr>
        <w:t>метапредметным</w:t>
      </w:r>
      <w:proofErr w:type="spellEnd"/>
      <w:r w:rsidR="001528C5" w:rsidRPr="00827577">
        <w:rPr>
          <w:rFonts w:ascii="Times New Roman" w:hAnsi="Times New Roman" w:cs="Times New Roman"/>
          <w:color w:val="000000" w:themeColor="text1"/>
          <w:sz w:val="24"/>
          <w:szCs w:val="24"/>
        </w:rPr>
        <w:t xml:space="preserve"> результатам, соотнесла их с возрастными особенностями детей и программой НОО и выстроила линейку планируемых результатов, конкретизировав их по годам обучения. В «линейке» описаны показатели достижения каждого результата на конец 1, 2, 3 и 4 классов. (Приложение 1) Планируемые результаты</w:t>
      </w:r>
      <w:r w:rsidR="002A471B" w:rsidRPr="00827577">
        <w:rPr>
          <w:rFonts w:ascii="Times New Roman" w:hAnsi="Times New Roman" w:cs="Times New Roman"/>
          <w:color w:val="000000" w:themeColor="text1"/>
          <w:sz w:val="24"/>
          <w:szCs w:val="24"/>
        </w:rPr>
        <w:t xml:space="preserve"> освоения основной образовательной программы спроектированы с учётом специфики возраста и особенностей образовательной деятельности школы.</w:t>
      </w:r>
    </w:p>
    <w:p w:rsidR="002A471B" w:rsidRPr="0011601E" w:rsidRDefault="00422B81" w:rsidP="0056300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Проектирование образовательного со-бытия включает ряд шагов.</w:t>
      </w:r>
    </w:p>
    <w:p w:rsidR="00247A7E" w:rsidRPr="0011601E" w:rsidRDefault="00247A7E" w:rsidP="00563009">
      <w:pPr>
        <w:spacing w:after="0"/>
        <w:ind w:firstLine="709"/>
        <w:jc w:val="both"/>
        <w:rPr>
          <w:rFonts w:ascii="Times New Roman" w:hAnsi="Times New Roman" w:cs="Times New Roman"/>
          <w:color w:val="000000" w:themeColor="text1"/>
          <w:sz w:val="24"/>
          <w:szCs w:val="24"/>
        </w:rPr>
      </w:pPr>
    </w:p>
    <w:p w:rsidR="002A471B" w:rsidRPr="00CE195A" w:rsidRDefault="00422B81" w:rsidP="00563009">
      <w:pPr>
        <w:pStyle w:val="3"/>
        <w:spacing w:before="0"/>
        <w:ind w:firstLine="709"/>
        <w:rPr>
          <w:rFonts w:ascii="Times New Roman" w:hAnsi="Times New Roman" w:cs="Times New Roman"/>
          <w:color w:val="000000" w:themeColor="text1"/>
          <w:sz w:val="24"/>
          <w:szCs w:val="24"/>
        </w:rPr>
      </w:pPr>
      <w:bookmarkStart w:id="6" w:name="_Toc3059691"/>
      <w:r w:rsidRPr="00CE195A">
        <w:rPr>
          <w:rFonts w:ascii="Times New Roman" w:hAnsi="Times New Roman" w:cs="Times New Roman"/>
          <w:color w:val="000000" w:themeColor="text1"/>
          <w:sz w:val="24"/>
          <w:szCs w:val="24"/>
        </w:rPr>
        <w:t>2.</w:t>
      </w:r>
      <w:r w:rsidR="00247A7E" w:rsidRPr="00CE195A">
        <w:rPr>
          <w:rFonts w:ascii="Times New Roman" w:hAnsi="Times New Roman" w:cs="Times New Roman"/>
          <w:color w:val="000000" w:themeColor="text1"/>
          <w:sz w:val="24"/>
          <w:szCs w:val="24"/>
        </w:rPr>
        <w:t>4.1</w:t>
      </w:r>
      <w:r w:rsidR="00827577" w:rsidRPr="00CE195A">
        <w:rPr>
          <w:rFonts w:ascii="Times New Roman" w:hAnsi="Times New Roman" w:cs="Times New Roman"/>
          <w:color w:val="000000" w:themeColor="text1"/>
          <w:sz w:val="24"/>
          <w:szCs w:val="24"/>
        </w:rPr>
        <w:t>.</w:t>
      </w:r>
      <w:r w:rsidR="00247A7E" w:rsidRPr="00CE195A">
        <w:rPr>
          <w:rFonts w:ascii="Times New Roman" w:hAnsi="Times New Roman" w:cs="Times New Roman"/>
          <w:color w:val="000000" w:themeColor="text1"/>
          <w:sz w:val="24"/>
          <w:szCs w:val="24"/>
        </w:rPr>
        <w:t xml:space="preserve"> </w:t>
      </w:r>
      <w:r w:rsidR="002A471B" w:rsidRPr="00CE195A">
        <w:rPr>
          <w:rFonts w:ascii="Times New Roman" w:hAnsi="Times New Roman" w:cs="Times New Roman"/>
          <w:color w:val="000000" w:themeColor="text1"/>
          <w:sz w:val="24"/>
          <w:szCs w:val="24"/>
        </w:rPr>
        <w:t xml:space="preserve">Определение темы образовательного </w:t>
      </w:r>
      <w:r w:rsidR="00247A7E" w:rsidRPr="00CE195A">
        <w:rPr>
          <w:rFonts w:ascii="Times New Roman" w:hAnsi="Times New Roman" w:cs="Times New Roman"/>
          <w:color w:val="000000" w:themeColor="text1"/>
          <w:sz w:val="24"/>
          <w:szCs w:val="24"/>
        </w:rPr>
        <w:t>со-бытия</w:t>
      </w:r>
      <w:bookmarkEnd w:id="6"/>
    </w:p>
    <w:p w:rsidR="002A471B" w:rsidRPr="00827577" w:rsidRDefault="002A471B"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Тема является смыслообразующим фактором совместной деятельности. Придание смысла реализуется за </w:t>
      </w:r>
      <w:r w:rsidR="00422B81">
        <w:rPr>
          <w:rFonts w:ascii="Times New Roman" w:hAnsi="Times New Roman" w:cs="Times New Roman"/>
          <w:color w:val="000000" w:themeColor="text1"/>
          <w:sz w:val="24"/>
          <w:szCs w:val="24"/>
        </w:rPr>
        <w:t>счёт</w:t>
      </w:r>
      <w:r w:rsidRPr="00827577">
        <w:rPr>
          <w:rFonts w:ascii="Times New Roman" w:hAnsi="Times New Roman" w:cs="Times New Roman"/>
          <w:color w:val="000000" w:themeColor="text1"/>
          <w:sz w:val="24"/>
          <w:szCs w:val="24"/>
        </w:rPr>
        <w:t xml:space="preserve"> личностной значимости представляющей деятельности для всех участников со-бытия. Поэтому тема должна быть понятна не только педагогу, но и близка каждому ребёнку, а также отражать основное содержание предстоящей деятельности. Основанием для выбора педагогической тем</w:t>
      </w:r>
      <w:r w:rsidR="00D64F1D" w:rsidRPr="00827577">
        <w:rPr>
          <w:rFonts w:ascii="Times New Roman" w:hAnsi="Times New Roman" w:cs="Times New Roman"/>
          <w:color w:val="000000" w:themeColor="text1"/>
          <w:sz w:val="24"/>
          <w:szCs w:val="24"/>
        </w:rPr>
        <w:t>ы со-бытия могут быть: события,</w:t>
      </w:r>
      <w:r w:rsidR="00422B81">
        <w:rPr>
          <w:rFonts w:ascii="Times New Roman" w:hAnsi="Times New Roman" w:cs="Times New Roman"/>
          <w:color w:val="000000" w:themeColor="text1"/>
          <w:sz w:val="24"/>
          <w:szCs w:val="24"/>
        </w:rPr>
        <w:t xml:space="preserve"> происходящие в окружающем мире;</w:t>
      </w:r>
      <w:r w:rsidR="00D64F1D" w:rsidRPr="00827577">
        <w:rPr>
          <w:rFonts w:ascii="Times New Roman" w:hAnsi="Times New Roman" w:cs="Times New Roman"/>
          <w:color w:val="000000" w:themeColor="text1"/>
          <w:sz w:val="24"/>
          <w:szCs w:val="24"/>
        </w:rPr>
        <w:t xml:space="preserve"> события, происх</w:t>
      </w:r>
      <w:r w:rsidR="00422B81">
        <w:rPr>
          <w:rFonts w:ascii="Times New Roman" w:hAnsi="Times New Roman" w:cs="Times New Roman"/>
          <w:color w:val="000000" w:themeColor="text1"/>
          <w:sz w:val="24"/>
          <w:szCs w:val="24"/>
        </w:rPr>
        <w:t>одящие в жизни ребёнка (</w:t>
      </w:r>
      <w:r w:rsidR="00D64F1D" w:rsidRPr="00827577">
        <w:rPr>
          <w:rFonts w:ascii="Times New Roman" w:hAnsi="Times New Roman" w:cs="Times New Roman"/>
          <w:color w:val="000000" w:themeColor="text1"/>
          <w:sz w:val="24"/>
          <w:szCs w:val="24"/>
        </w:rPr>
        <w:t>дни рождения, знакомства, поездки</w:t>
      </w:r>
      <w:r w:rsidR="00422B81">
        <w:rPr>
          <w:rFonts w:ascii="Times New Roman" w:hAnsi="Times New Roman" w:cs="Times New Roman"/>
          <w:color w:val="000000" w:themeColor="text1"/>
          <w:sz w:val="24"/>
          <w:szCs w:val="24"/>
        </w:rPr>
        <w:t>)</w:t>
      </w:r>
      <w:r w:rsidR="00D64F1D" w:rsidRPr="00827577">
        <w:rPr>
          <w:rFonts w:ascii="Times New Roman" w:hAnsi="Times New Roman" w:cs="Times New Roman"/>
          <w:color w:val="000000" w:themeColor="text1"/>
          <w:sz w:val="24"/>
          <w:szCs w:val="24"/>
        </w:rPr>
        <w:t xml:space="preserve">, события из художественных произведений, события, смоделированные педагогом. Трудность для педагога заключается в возможной непредсказуемости событий, вызывающей вопрос – как же планировать образовательную деятельность? Ответ кроется в умении педагога гибко реагировать на коммуникативную ситуацию в группе, то есть «идти от ребёнка». Практика работы показывает, что нет такой темы, которая бы не смогла быть </w:t>
      </w:r>
      <w:proofErr w:type="spellStart"/>
      <w:r w:rsidR="00D64F1D" w:rsidRPr="00827577">
        <w:rPr>
          <w:rFonts w:ascii="Times New Roman" w:hAnsi="Times New Roman" w:cs="Times New Roman"/>
          <w:color w:val="000000" w:themeColor="text1"/>
          <w:sz w:val="24"/>
          <w:szCs w:val="24"/>
        </w:rPr>
        <w:t>скомплексирована</w:t>
      </w:r>
      <w:proofErr w:type="spellEnd"/>
      <w:r w:rsidR="00D64F1D" w:rsidRPr="00827577">
        <w:rPr>
          <w:rFonts w:ascii="Times New Roman" w:hAnsi="Times New Roman" w:cs="Times New Roman"/>
          <w:color w:val="000000" w:themeColor="text1"/>
          <w:sz w:val="24"/>
          <w:szCs w:val="24"/>
        </w:rPr>
        <w:t xml:space="preserve"> с программой.</w:t>
      </w:r>
    </w:p>
    <w:p w:rsidR="00714C0D" w:rsidRPr="00827577" w:rsidRDefault="00714C0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Пример</w:t>
      </w:r>
    </w:p>
    <w:tbl>
      <w:tblPr>
        <w:tblStyle w:val="a4"/>
        <w:tblW w:w="0" w:type="auto"/>
        <w:tblLook w:val="04A0"/>
      </w:tblPr>
      <w:tblGrid>
        <w:gridCol w:w="2078"/>
        <w:gridCol w:w="3068"/>
        <w:gridCol w:w="2410"/>
        <w:gridCol w:w="2015"/>
      </w:tblGrid>
      <w:tr w:rsidR="00714C0D" w:rsidRPr="00827577" w:rsidTr="009D34FA">
        <w:tc>
          <w:tcPr>
            <w:tcW w:w="0" w:type="auto"/>
            <w:vAlign w:val="center"/>
          </w:tcPr>
          <w:p w:rsidR="00714C0D" w:rsidRPr="00827577" w:rsidRDefault="00714C0D"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Учебный предмет</w:t>
            </w:r>
          </w:p>
        </w:tc>
        <w:tc>
          <w:tcPr>
            <w:tcW w:w="0" w:type="auto"/>
            <w:vAlign w:val="center"/>
          </w:tcPr>
          <w:p w:rsidR="00714C0D" w:rsidRPr="00827577" w:rsidRDefault="00714C0D"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Тема в рабочей программе</w:t>
            </w:r>
          </w:p>
        </w:tc>
        <w:tc>
          <w:tcPr>
            <w:tcW w:w="0" w:type="auto"/>
            <w:vAlign w:val="center"/>
          </w:tcPr>
          <w:p w:rsidR="00714C0D" w:rsidRPr="00827577" w:rsidRDefault="00714C0D"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Со-бытийная тема</w:t>
            </w:r>
          </w:p>
        </w:tc>
        <w:tc>
          <w:tcPr>
            <w:tcW w:w="0" w:type="auto"/>
            <w:vAlign w:val="center"/>
          </w:tcPr>
          <w:p w:rsidR="00714C0D" w:rsidRPr="00827577" w:rsidRDefault="00714C0D"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Продукт</w:t>
            </w:r>
          </w:p>
        </w:tc>
      </w:tr>
      <w:tr w:rsidR="00714C0D" w:rsidRPr="00827577" w:rsidTr="009D34FA">
        <w:tc>
          <w:tcPr>
            <w:tcW w:w="0" w:type="auto"/>
          </w:tcPr>
          <w:p w:rsidR="00C97EE3"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Математика, </w:t>
            </w:r>
          </w:p>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1 класс </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Решение задач разными способами.</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Подарок друзьям.</w:t>
            </w:r>
          </w:p>
        </w:tc>
        <w:tc>
          <w:tcPr>
            <w:tcW w:w="0" w:type="auto"/>
          </w:tcPr>
          <w:p w:rsidR="00714C0D" w:rsidRPr="00827577" w:rsidRDefault="00C97EE3"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математическое дерево</w:t>
            </w:r>
          </w:p>
        </w:tc>
      </w:tr>
      <w:tr w:rsidR="00714C0D" w:rsidRPr="00827577" w:rsidTr="009D34FA">
        <w:tc>
          <w:tcPr>
            <w:tcW w:w="0" w:type="auto"/>
          </w:tcPr>
          <w:p w:rsidR="00C97EE3"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Технология, </w:t>
            </w:r>
          </w:p>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 класс</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Фантазии из бумаги. Конструирование из бумаги складыванием и сгибанием.</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Готовимся к празднику.</w:t>
            </w:r>
          </w:p>
        </w:tc>
        <w:tc>
          <w:tcPr>
            <w:tcW w:w="0" w:type="auto"/>
          </w:tcPr>
          <w:p w:rsidR="00714C0D" w:rsidRPr="00827577" w:rsidRDefault="00C97EE3"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украшение «Бабочка»</w:t>
            </w:r>
          </w:p>
        </w:tc>
      </w:tr>
      <w:tr w:rsidR="00714C0D" w:rsidRPr="00827577" w:rsidTr="009D34FA">
        <w:tc>
          <w:tcPr>
            <w:tcW w:w="0" w:type="auto"/>
          </w:tcPr>
          <w:p w:rsidR="00C97EE3"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Литературное чтение, </w:t>
            </w:r>
          </w:p>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2 класс</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Обобщающий </w:t>
            </w:r>
            <w:r w:rsidR="00422B81">
              <w:rPr>
                <w:rFonts w:ascii="Times New Roman" w:hAnsi="Times New Roman" w:cs="Times New Roman"/>
                <w:color w:val="000000" w:themeColor="text1"/>
                <w:sz w:val="24"/>
                <w:szCs w:val="24"/>
              </w:rPr>
              <w:t>у</w:t>
            </w:r>
            <w:r w:rsidRPr="00827577">
              <w:rPr>
                <w:rFonts w:ascii="Times New Roman" w:hAnsi="Times New Roman" w:cs="Times New Roman"/>
                <w:color w:val="000000" w:themeColor="text1"/>
                <w:sz w:val="24"/>
                <w:szCs w:val="24"/>
              </w:rPr>
              <w:t>рок по теме «Семья и я».</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Конструируем обобщающий урок по теме «Семья и я».</w:t>
            </w:r>
          </w:p>
        </w:tc>
        <w:tc>
          <w:tcPr>
            <w:tcW w:w="0" w:type="auto"/>
          </w:tcPr>
          <w:p w:rsidR="00714C0D" w:rsidRPr="00827577" w:rsidRDefault="00C97EE3"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кластер</w:t>
            </w:r>
          </w:p>
        </w:tc>
      </w:tr>
      <w:tr w:rsidR="00714C0D" w:rsidRPr="00827577" w:rsidTr="009D34FA">
        <w:tc>
          <w:tcPr>
            <w:tcW w:w="0" w:type="auto"/>
          </w:tcPr>
          <w:p w:rsidR="00C97EE3"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Технология, </w:t>
            </w:r>
          </w:p>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3 класс</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Разные времена – разная одежда.</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Мастерская юных модельеров.</w:t>
            </w:r>
          </w:p>
        </w:tc>
        <w:tc>
          <w:tcPr>
            <w:tcW w:w="0" w:type="auto"/>
          </w:tcPr>
          <w:p w:rsidR="00714C0D" w:rsidRPr="00827577" w:rsidRDefault="00C97EE3"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модель школьной формы</w:t>
            </w:r>
          </w:p>
        </w:tc>
      </w:tr>
      <w:tr w:rsidR="00714C0D" w:rsidRPr="00827577" w:rsidTr="009D34FA">
        <w:tc>
          <w:tcPr>
            <w:tcW w:w="0" w:type="auto"/>
          </w:tcPr>
          <w:p w:rsidR="00C97EE3"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Курс внеурочной деятельности </w:t>
            </w:r>
          </w:p>
          <w:p w:rsidR="00C97EE3"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в 4 классе </w:t>
            </w:r>
          </w:p>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«Я – исследователь»</w:t>
            </w:r>
          </w:p>
        </w:tc>
        <w:tc>
          <w:tcPr>
            <w:tcW w:w="0" w:type="auto"/>
          </w:tcPr>
          <w:p w:rsidR="00714C0D" w:rsidRPr="00827577" w:rsidRDefault="00714C0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Исследование действия магнита на предметы.</w:t>
            </w:r>
          </w:p>
        </w:tc>
        <w:tc>
          <w:tcPr>
            <w:tcW w:w="0" w:type="auto"/>
          </w:tcPr>
          <w:p w:rsidR="00714C0D" w:rsidRPr="00827577" w:rsidRDefault="00C97EE3"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Игрушка для малышей «Рыболов».</w:t>
            </w:r>
          </w:p>
        </w:tc>
        <w:tc>
          <w:tcPr>
            <w:tcW w:w="0" w:type="auto"/>
          </w:tcPr>
          <w:p w:rsidR="00714C0D" w:rsidRPr="00827577" w:rsidRDefault="00C97EE3"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игра</w:t>
            </w:r>
          </w:p>
        </w:tc>
      </w:tr>
    </w:tbl>
    <w:p w:rsidR="00714C0D" w:rsidRPr="00827577" w:rsidRDefault="00714C0D" w:rsidP="00563009">
      <w:pPr>
        <w:spacing w:after="0"/>
        <w:jc w:val="both"/>
        <w:rPr>
          <w:rFonts w:ascii="Times New Roman" w:hAnsi="Times New Roman" w:cs="Times New Roman"/>
          <w:color w:val="000000" w:themeColor="text1"/>
          <w:sz w:val="24"/>
          <w:szCs w:val="24"/>
        </w:rPr>
      </w:pPr>
    </w:p>
    <w:p w:rsidR="002A471B" w:rsidRPr="00827577" w:rsidRDefault="00C97EE3"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Следовательно, реализация </w:t>
      </w:r>
      <w:proofErr w:type="spellStart"/>
      <w:r w:rsidR="00422B81">
        <w:rPr>
          <w:rFonts w:ascii="Times New Roman" w:hAnsi="Times New Roman" w:cs="Times New Roman"/>
          <w:color w:val="000000" w:themeColor="text1"/>
          <w:sz w:val="24"/>
          <w:szCs w:val="24"/>
        </w:rPr>
        <w:t>со-бытийности</w:t>
      </w:r>
      <w:proofErr w:type="spellEnd"/>
      <w:r w:rsidRPr="00827577">
        <w:rPr>
          <w:rFonts w:ascii="Times New Roman" w:hAnsi="Times New Roman" w:cs="Times New Roman"/>
          <w:color w:val="000000" w:themeColor="text1"/>
          <w:sz w:val="24"/>
          <w:szCs w:val="24"/>
        </w:rPr>
        <w:t xml:space="preserve"> потребовала внесения изменений в структуру тематического планирования рабочих программ учебных курсов</w:t>
      </w:r>
      <w:r w:rsidR="00422B81">
        <w:rPr>
          <w:rFonts w:ascii="Times New Roman" w:hAnsi="Times New Roman" w:cs="Times New Roman"/>
          <w:color w:val="000000" w:themeColor="text1"/>
          <w:sz w:val="24"/>
          <w:szCs w:val="24"/>
        </w:rPr>
        <w:t>,</w:t>
      </w:r>
      <w:r w:rsidRPr="00827577">
        <w:rPr>
          <w:rFonts w:ascii="Times New Roman" w:hAnsi="Times New Roman" w:cs="Times New Roman"/>
          <w:color w:val="000000" w:themeColor="text1"/>
          <w:sz w:val="24"/>
          <w:szCs w:val="24"/>
        </w:rPr>
        <w:t xml:space="preserve"> </w:t>
      </w:r>
      <w:r w:rsidR="00422B81">
        <w:rPr>
          <w:rFonts w:ascii="Times New Roman" w:hAnsi="Times New Roman" w:cs="Times New Roman"/>
          <w:color w:val="000000" w:themeColor="text1"/>
          <w:sz w:val="24"/>
          <w:szCs w:val="24"/>
        </w:rPr>
        <w:t>где</w:t>
      </w:r>
      <w:r w:rsidRPr="00827577">
        <w:rPr>
          <w:rFonts w:ascii="Times New Roman" w:hAnsi="Times New Roman" w:cs="Times New Roman"/>
          <w:color w:val="000000" w:themeColor="text1"/>
          <w:sz w:val="24"/>
          <w:szCs w:val="24"/>
        </w:rPr>
        <w:t xml:space="preserve"> наряду с программной темой, формулируется и со-бытийная тема урока. (Приложение 2)</w:t>
      </w:r>
    </w:p>
    <w:p w:rsidR="00F32FEE" w:rsidRPr="00827577" w:rsidRDefault="00F32FEE" w:rsidP="00563009">
      <w:pPr>
        <w:spacing w:after="0"/>
        <w:ind w:firstLine="709"/>
        <w:jc w:val="both"/>
        <w:rPr>
          <w:rFonts w:ascii="Times New Roman" w:hAnsi="Times New Roman" w:cs="Times New Roman"/>
          <w:color w:val="000000" w:themeColor="text1"/>
          <w:sz w:val="24"/>
          <w:szCs w:val="24"/>
        </w:rPr>
      </w:pPr>
    </w:p>
    <w:p w:rsidR="005237C1" w:rsidRPr="00CE195A" w:rsidRDefault="00422B81" w:rsidP="00563009">
      <w:pPr>
        <w:pStyle w:val="3"/>
        <w:spacing w:before="0"/>
        <w:ind w:firstLine="709"/>
        <w:rPr>
          <w:rFonts w:ascii="Times New Roman" w:hAnsi="Times New Roman" w:cs="Times New Roman"/>
          <w:color w:val="000000" w:themeColor="text1"/>
          <w:sz w:val="24"/>
          <w:szCs w:val="24"/>
        </w:rPr>
      </w:pPr>
      <w:bookmarkStart w:id="7" w:name="_Toc3059692"/>
      <w:r w:rsidRPr="00CE195A">
        <w:rPr>
          <w:rFonts w:ascii="Times New Roman" w:hAnsi="Times New Roman" w:cs="Times New Roman"/>
          <w:color w:val="000000" w:themeColor="text1"/>
          <w:sz w:val="24"/>
          <w:szCs w:val="24"/>
        </w:rPr>
        <w:t>2.</w:t>
      </w:r>
      <w:r w:rsidR="00247A7E" w:rsidRPr="00CE195A">
        <w:rPr>
          <w:rFonts w:ascii="Times New Roman" w:hAnsi="Times New Roman" w:cs="Times New Roman"/>
          <w:color w:val="000000" w:themeColor="text1"/>
          <w:sz w:val="24"/>
          <w:szCs w:val="24"/>
        </w:rPr>
        <w:t xml:space="preserve">4.2. </w:t>
      </w:r>
      <w:r w:rsidR="00F32FEE" w:rsidRPr="00CE195A">
        <w:rPr>
          <w:rFonts w:ascii="Times New Roman" w:hAnsi="Times New Roman" w:cs="Times New Roman"/>
          <w:color w:val="000000" w:themeColor="text1"/>
          <w:sz w:val="24"/>
          <w:szCs w:val="24"/>
        </w:rPr>
        <w:t>Опред</w:t>
      </w:r>
      <w:r w:rsidR="00247A7E" w:rsidRPr="00CE195A">
        <w:rPr>
          <w:rFonts w:ascii="Times New Roman" w:hAnsi="Times New Roman" w:cs="Times New Roman"/>
          <w:color w:val="000000" w:themeColor="text1"/>
          <w:sz w:val="24"/>
          <w:szCs w:val="24"/>
        </w:rPr>
        <w:t>еление планируемых результатов</w:t>
      </w:r>
      <w:bookmarkEnd w:id="7"/>
    </w:p>
    <w:p w:rsidR="00F32FEE" w:rsidRPr="00827577" w:rsidRDefault="00F32FEE"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Проектируя образовательное со-бытие, особое внимание уделяется планированию образовательных результатов. Планируемые результаты должны быть конкретными, проверяемыми, измеряемыми, чётко сформулированными, достижимыми на уроке, отражающими наличное состояние развития, а не процесс; достижения учащихся в конкретный период, а не ранее достигнутые. Учителю важно, какой качественный прирост даёт данный результат в конкретной ситуации</w:t>
      </w:r>
      <w:r w:rsidR="0051208B" w:rsidRPr="00827577">
        <w:rPr>
          <w:rFonts w:ascii="Times New Roman" w:hAnsi="Times New Roman" w:cs="Times New Roman"/>
          <w:color w:val="000000" w:themeColor="text1"/>
          <w:sz w:val="24"/>
          <w:szCs w:val="24"/>
        </w:rPr>
        <w:t>.</w:t>
      </w:r>
    </w:p>
    <w:p w:rsidR="0051208B" w:rsidRPr="00827577" w:rsidRDefault="0051208B" w:rsidP="00563009">
      <w:pPr>
        <w:spacing w:after="0"/>
        <w:ind w:firstLine="709"/>
        <w:jc w:val="both"/>
        <w:rPr>
          <w:rFonts w:ascii="Times New Roman" w:hAnsi="Times New Roman" w:cs="Times New Roman"/>
          <w:color w:val="000000" w:themeColor="text1"/>
          <w:sz w:val="24"/>
          <w:szCs w:val="24"/>
        </w:rPr>
      </w:pPr>
    </w:p>
    <w:p w:rsidR="0051208B" w:rsidRPr="00CE195A" w:rsidRDefault="00422B81" w:rsidP="00563009">
      <w:pPr>
        <w:pStyle w:val="3"/>
        <w:spacing w:before="0"/>
        <w:ind w:firstLine="709"/>
        <w:rPr>
          <w:rFonts w:ascii="Times New Roman" w:hAnsi="Times New Roman" w:cs="Times New Roman"/>
          <w:color w:val="000000" w:themeColor="text1"/>
          <w:sz w:val="24"/>
          <w:szCs w:val="24"/>
        </w:rPr>
      </w:pPr>
      <w:bookmarkStart w:id="8" w:name="_Toc3059693"/>
      <w:r w:rsidRPr="00CE195A">
        <w:rPr>
          <w:rFonts w:ascii="Times New Roman" w:hAnsi="Times New Roman" w:cs="Times New Roman"/>
          <w:color w:val="000000" w:themeColor="text1"/>
          <w:sz w:val="24"/>
          <w:szCs w:val="24"/>
        </w:rPr>
        <w:t>2.</w:t>
      </w:r>
      <w:r w:rsidR="00247A7E" w:rsidRPr="00CE195A">
        <w:rPr>
          <w:rFonts w:ascii="Times New Roman" w:hAnsi="Times New Roman" w:cs="Times New Roman"/>
          <w:color w:val="000000" w:themeColor="text1"/>
          <w:sz w:val="24"/>
          <w:szCs w:val="24"/>
        </w:rPr>
        <w:t xml:space="preserve">4.3. </w:t>
      </w:r>
      <w:r w:rsidR="0051208B" w:rsidRPr="00CE195A">
        <w:rPr>
          <w:rFonts w:ascii="Times New Roman" w:hAnsi="Times New Roman" w:cs="Times New Roman"/>
          <w:color w:val="000000" w:themeColor="text1"/>
          <w:sz w:val="24"/>
          <w:szCs w:val="24"/>
        </w:rPr>
        <w:t>Формирование цели</w:t>
      </w:r>
      <w:bookmarkEnd w:id="8"/>
    </w:p>
    <w:p w:rsidR="0051208B" w:rsidRPr="00560813" w:rsidRDefault="0051208B" w:rsidP="00563009">
      <w:pPr>
        <w:pStyle w:val="ae"/>
        <w:spacing w:line="276" w:lineRule="auto"/>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Сформулировав конкретные, проверяемые образовательные результаты формируем цель со-бытия. Цель отражает желаемый результат и основное средство его достижения. Рассмотрим алгоритм конструирования цели урока</w:t>
      </w:r>
      <w:r w:rsidR="007E53C4">
        <w:rPr>
          <w:rFonts w:ascii="Times New Roman" w:hAnsi="Times New Roman" w:cs="Times New Roman"/>
          <w:color w:val="000000" w:themeColor="text1"/>
          <w:sz w:val="24"/>
          <w:szCs w:val="24"/>
        </w:rPr>
        <w:t xml:space="preserve"> </w:t>
      </w:r>
      <w:r w:rsidR="007E53C4" w:rsidRPr="007E53C4">
        <w:rPr>
          <w:rFonts w:ascii="Times New Roman" w:hAnsi="Times New Roman" w:cs="Times New Roman"/>
          <w:sz w:val="24"/>
          <w:szCs w:val="24"/>
        </w:rPr>
        <w:t xml:space="preserve">в 4 </w:t>
      </w:r>
      <w:r w:rsidR="007E53C4" w:rsidRPr="00560813">
        <w:rPr>
          <w:rFonts w:ascii="Times New Roman" w:hAnsi="Times New Roman" w:cs="Times New Roman"/>
          <w:sz w:val="24"/>
          <w:szCs w:val="24"/>
        </w:rPr>
        <w:t>классе «Исследование действия магнита на предметы»</w:t>
      </w:r>
      <w:r w:rsidRPr="00560813">
        <w:rPr>
          <w:rFonts w:ascii="Times New Roman" w:hAnsi="Times New Roman" w:cs="Times New Roman"/>
          <w:color w:val="000000" w:themeColor="text1"/>
          <w:sz w:val="24"/>
          <w:szCs w:val="24"/>
        </w:rPr>
        <w:t>, спроектированным в форме образовательного со-бытия</w:t>
      </w:r>
      <w:r w:rsidR="007E53C4" w:rsidRPr="00560813">
        <w:rPr>
          <w:rFonts w:ascii="Times New Roman" w:hAnsi="Times New Roman" w:cs="Times New Roman"/>
          <w:color w:val="000000" w:themeColor="text1"/>
          <w:sz w:val="24"/>
          <w:szCs w:val="24"/>
        </w:rPr>
        <w:t xml:space="preserve"> </w:t>
      </w:r>
      <w:r w:rsidR="007E53C4" w:rsidRPr="00560813">
        <w:rPr>
          <w:rFonts w:ascii="Times New Roman" w:hAnsi="Times New Roman" w:cs="Times New Roman"/>
          <w:sz w:val="24"/>
          <w:szCs w:val="24"/>
        </w:rPr>
        <w:t>«Изготовление игрушки для малышей»</w:t>
      </w:r>
      <w:r w:rsidRPr="00560813">
        <w:rPr>
          <w:rFonts w:ascii="Times New Roman" w:hAnsi="Times New Roman" w:cs="Times New Roman"/>
          <w:color w:val="000000" w:themeColor="text1"/>
          <w:sz w:val="24"/>
          <w:szCs w:val="24"/>
        </w:rPr>
        <w:t>.</w:t>
      </w:r>
    </w:p>
    <w:p w:rsidR="002A5678" w:rsidRPr="007E53C4" w:rsidRDefault="002A5678" w:rsidP="00563009">
      <w:pPr>
        <w:pStyle w:val="ae"/>
        <w:numPr>
          <w:ilvl w:val="0"/>
          <w:numId w:val="28"/>
        </w:numPr>
        <w:spacing w:line="276" w:lineRule="auto"/>
        <w:ind w:left="1134" w:hanging="283"/>
        <w:jc w:val="both"/>
        <w:rPr>
          <w:rFonts w:ascii="Times New Roman" w:hAnsi="Times New Roman" w:cs="Times New Roman"/>
          <w:sz w:val="24"/>
          <w:szCs w:val="24"/>
        </w:rPr>
      </w:pPr>
      <w:r w:rsidRPr="007E53C4">
        <w:rPr>
          <w:rFonts w:ascii="Times New Roman" w:hAnsi="Times New Roman" w:cs="Times New Roman"/>
          <w:sz w:val="24"/>
          <w:szCs w:val="24"/>
        </w:rPr>
        <w:t>Формулируем конкретные проверяемые образовательные результаты.</w:t>
      </w:r>
    </w:p>
    <w:p w:rsidR="002A5678" w:rsidRPr="00560813" w:rsidRDefault="002A5678" w:rsidP="00563009">
      <w:pPr>
        <w:pStyle w:val="ae"/>
        <w:spacing w:line="276" w:lineRule="auto"/>
        <w:jc w:val="both"/>
        <w:rPr>
          <w:rFonts w:ascii="Times New Roman" w:hAnsi="Times New Roman" w:cs="Times New Roman"/>
          <w:sz w:val="24"/>
          <w:szCs w:val="24"/>
        </w:rPr>
      </w:pPr>
      <w:r w:rsidRPr="00560813">
        <w:rPr>
          <w:rFonts w:ascii="Times New Roman" w:hAnsi="Times New Roman" w:cs="Times New Roman"/>
          <w:sz w:val="24"/>
          <w:szCs w:val="24"/>
        </w:rPr>
        <w:t>Личностные результаты</w:t>
      </w:r>
    </w:p>
    <w:p w:rsidR="002A5678" w:rsidRPr="007E53C4" w:rsidRDefault="002A5678" w:rsidP="00563009">
      <w:pPr>
        <w:pStyle w:val="ae"/>
        <w:numPr>
          <w:ilvl w:val="0"/>
          <w:numId w:val="31"/>
        </w:numPr>
        <w:spacing w:line="276" w:lineRule="auto"/>
        <w:ind w:left="1134" w:hanging="425"/>
        <w:jc w:val="both"/>
        <w:rPr>
          <w:rFonts w:ascii="Times New Roman" w:hAnsi="Times New Roman" w:cs="Times New Roman"/>
          <w:sz w:val="24"/>
          <w:szCs w:val="24"/>
        </w:rPr>
      </w:pPr>
      <w:r w:rsidRPr="007E53C4">
        <w:rPr>
          <w:rFonts w:ascii="Times New Roman" w:hAnsi="Times New Roman" w:cs="Times New Roman"/>
          <w:sz w:val="24"/>
          <w:szCs w:val="24"/>
        </w:rPr>
        <w:t>рассказывают о своих игровых предпочтениях (как часть са</w:t>
      </w:r>
      <w:r w:rsidRPr="007E53C4">
        <w:rPr>
          <w:rFonts w:ascii="Times New Roman" w:hAnsi="Times New Roman" w:cs="Times New Roman"/>
          <w:sz w:val="24"/>
          <w:szCs w:val="24"/>
        </w:rPr>
        <w:softHyphen/>
        <w:t>моопределения);</w:t>
      </w:r>
    </w:p>
    <w:p w:rsidR="002A5678" w:rsidRPr="007E53C4" w:rsidRDefault="002A5678" w:rsidP="00563009">
      <w:pPr>
        <w:pStyle w:val="ae"/>
        <w:numPr>
          <w:ilvl w:val="0"/>
          <w:numId w:val="31"/>
        </w:numPr>
        <w:spacing w:line="276" w:lineRule="auto"/>
        <w:ind w:left="1134" w:hanging="425"/>
        <w:jc w:val="both"/>
        <w:rPr>
          <w:rFonts w:ascii="Times New Roman" w:hAnsi="Times New Roman" w:cs="Times New Roman"/>
          <w:sz w:val="24"/>
          <w:szCs w:val="24"/>
        </w:rPr>
      </w:pPr>
      <w:r w:rsidRPr="007E53C4">
        <w:rPr>
          <w:rFonts w:ascii="Times New Roman" w:hAnsi="Times New Roman" w:cs="Times New Roman"/>
          <w:sz w:val="24"/>
          <w:szCs w:val="24"/>
        </w:rPr>
        <w:t>выражают желание помочь малышам (как смысловое основа</w:t>
      </w:r>
      <w:r w:rsidRPr="007E53C4">
        <w:rPr>
          <w:rFonts w:ascii="Times New Roman" w:hAnsi="Times New Roman" w:cs="Times New Roman"/>
          <w:sz w:val="24"/>
          <w:szCs w:val="24"/>
        </w:rPr>
        <w:softHyphen/>
        <w:t>ние предстоящей деятельности).</w:t>
      </w:r>
    </w:p>
    <w:p w:rsidR="002A5678" w:rsidRPr="00560813" w:rsidRDefault="002A5678" w:rsidP="00563009">
      <w:pPr>
        <w:pStyle w:val="ae"/>
        <w:spacing w:line="276" w:lineRule="auto"/>
        <w:jc w:val="both"/>
        <w:rPr>
          <w:rFonts w:ascii="Times New Roman" w:hAnsi="Times New Roman" w:cs="Times New Roman"/>
          <w:sz w:val="24"/>
          <w:szCs w:val="24"/>
        </w:rPr>
      </w:pPr>
      <w:r w:rsidRPr="00560813">
        <w:rPr>
          <w:rFonts w:ascii="Times New Roman" w:hAnsi="Times New Roman" w:cs="Times New Roman"/>
          <w:sz w:val="24"/>
          <w:szCs w:val="24"/>
        </w:rPr>
        <w:t>Метапредметные результаты</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Fonts w:ascii="Times New Roman" w:hAnsi="Times New Roman" w:cs="Times New Roman"/>
          <w:sz w:val="24"/>
          <w:szCs w:val="24"/>
        </w:rPr>
        <w:t>формулируют цель деятельности (сделать игру «Рыболов»);</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Fonts w:ascii="Times New Roman" w:hAnsi="Times New Roman" w:cs="Times New Roman"/>
          <w:sz w:val="24"/>
          <w:szCs w:val="24"/>
        </w:rPr>
        <w:t>составляют общий план деятельности;</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Fonts w:ascii="Times New Roman" w:hAnsi="Times New Roman" w:cs="Times New Roman"/>
          <w:sz w:val="24"/>
          <w:szCs w:val="24"/>
        </w:rPr>
        <w:t>делают выводы по каждой позиции плана;</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Fonts w:ascii="Times New Roman" w:hAnsi="Times New Roman" w:cs="Times New Roman"/>
          <w:sz w:val="24"/>
          <w:szCs w:val="24"/>
        </w:rPr>
        <w:t>анализируют исследуемый объект (устройство игры, метал</w:t>
      </w:r>
      <w:r w:rsidRPr="007E53C4">
        <w:rPr>
          <w:rFonts w:ascii="Times New Roman" w:hAnsi="Times New Roman" w:cs="Times New Roman"/>
          <w:sz w:val="24"/>
          <w:szCs w:val="24"/>
        </w:rPr>
        <w:softHyphen/>
        <w:t>лические пластины, материалы для изготовления «рыбок»);</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Style w:val="0pt"/>
          <w:rFonts w:eastAsiaTheme="majorEastAsia"/>
          <w:sz w:val="24"/>
          <w:szCs w:val="24"/>
        </w:rPr>
        <w:t>осуществляют осознанный выбор материалов для изготовле</w:t>
      </w:r>
      <w:r w:rsidRPr="007E53C4">
        <w:rPr>
          <w:rStyle w:val="0pt"/>
          <w:rFonts w:eastAsiaTheme="majorEastAsia"/>
          <w:sz w:val="24"/>
          <w:szCs w:val="24"/>
        </w:rPr>
        <w:softHyphen/>
        <w:t>ния игры;</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Style w:val="0pt"/>
          <w:rFonts w:eastAsiaTheme="majorEastAsia"/>
          <w:sz w:val="24"/>
          <w:szCs w:val="24"/>
        </w:rPr>
        <w:t>распределяют обязанности в группе, обсуждают последова</w:t>
      </w:r>
      <w:r w:rsidRPr="007E53C4">
        <w:rPr>
          <w:rStyle w:val="0pt"/>
          <w:rFonts w:eastAsiaTheme="majorEastAsia"/>
          <w:sz w:val="24"/>
          <w:szCs w:val="24"/>
        </w:rPr>
        <w:softHyphen/>
        <w:t>тельность действий;</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Style w:val="0pt"/>
          <w:rFonts w:eastAsiaTheme="majorEastAsia"/>
          <w:sz w:val="24"/>
          <w:szCs w:val="24"/>
        </w:rPr>
        <w:t>регулируют свое поведение в совместной деятельности;</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Style w:val="0pt"/>
          <w:rFonts w:eastAsiaTheme="majorEastAsia"/>
          <w:sz w:val="24"/>
          <w:szCs w:val="24"/>
        </w:rPr>
        <w:t>действуют в установленной последовательности;</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Style w:val="0pt"/>
          <w:rFonts w:eastAsiaTheme="majorEastAsia"/>
          <w:sz w:val="24"/>
          <w:szCs w:val="24"/>
        </w:rPr>
        <w:t>соотносят способ действия и его результат с заданным этало</w:t>
      </w:r>
      <w:r w:rsidRPr="007E53C4">
        <w:rPr>
          <w:rStyle w:val="0pt"/>
          <w:rFonts w:eastAsiaTheme="majorEastAsia"/>
          <w:sz w:val="24"/>
          <w:szCs w:val="24"/>
        </w:rPr>
        <w:softHyphen/>
        <w:t xml:space="preserve">ном; </w:t>
      </w:r>
    </w:p>
    <w:p w:rsidR="002A5678" w:rsidRPr="007E53C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Style w:val="0pt"/>
          <w:rFonts w:eastAsiaTheme="majorEastAsia"/>
          <w:sz w:val="24"/>
          <w:szCs w:val="24"/>
        </w:rPr>
        <w:t>соотносят полученный результа</w:t>
      </w:r>
      <w:r w:rsidR="00560813">
        <w:rPr>
          <w:rStyle w:val="0pt"/>
          <w:rFonts w:eastAsiaTheme="majorEastAsia"/>
          <w:sz w:val="24"/>
          <w:szCs w:val="24"/>
        </w:rPr>
        <w:t>т с желаемым (методом про</w:t>
      </w:r>
      <w:r w:rsidR="00560813">
        <w:rPr>
          <w:rStyle w:val="0pt"/>
          <w:rFonts w:eastAsiaTheme="majorEastAsia"/>
          <w:sz w:val="24"/>
          <w:szCs w:val="24"/>
        </w:rPr>
        <w:softHyphen/>
        <w:t xml:space="preserve">бы); </w:t>
      </w:r>
    </w:p>
    <w:p w:rsidR="00C474A4" w:rsidRDefault="002A5678" w:rsidP="00563009">
      <w:pPr>
        <w:pStyle w:val="ae"/>
        <w:numPr>
          <w:ilvl w:val="0"/>
          <w:numId w:val="32"/>
        </w:numPr>
        <w:spacing w:line="276" w:lineRule="auto"/>
        <w:ind w:left="1134" w:hanging="425"/>
        <w:jc w:val="both"/>
        <w:rPr>
          <w:rFonts w:ascii="Times New Roman" w:hAnsi="Times New Roman" w:cs="Times New Roman"/>
          <w:sz w:val="24"/>
          <w:szCs w:val="24"/>
        </w:rPr>
      </w:pPr>
      <w:r w:rsidRPr="007E53C4">
        <w:rPr>
          <w:rStyle w:val="0pt"/>
          <w:rFonts w:eastAsiaTheme="majorEastAsia"/>
          <w:sz w:val="24"/>
          <w:szCs w:val="24"/>
        </w:rPr>
        <w:t>рассуждают, что помогло достигнуть желаемого результата.</w:t>
      </w:r>
    </w:p>
    <w:p w:rsidR="002A5678" w:rsidRPr="00560813" w:rsidRDefault="002A5678" w:rsidP="00563009">
      <w:pPr>
        <w:pStyle w:val="ae"/>
        <w:spacing w:line="276" w:lineRule="auto"/>
        <w:jc w:val="both"/>
        <w:rPr>
          <w:rFonts w:ascii="Times New Roman" w:hAnsi="Times New Roman" w:cs="Times New Roman"/>
          <w:i/>
          <w:sz w:val="24"/>
          <w:szCs w:val="24"/>
        </w:rPr>
      </w:pPr>
      <w:r w:rsidRPr="00560813">
        <w:rPr>
          <w:rStyle w:val="810pt0pt"/>
          <w:rFonts w:eastAsiaTheme="minorHAnsi"/>
          <w:b w:val="0"/>
          <w:bCs w:val="0"/>
          <w:i w:val="0"/>
          <w:iCs w:val="0"/>
          <w:sz w:val="24"/>
          <w:szCs w:val="24"/>
        </w:rPr>
        <w:t>Предметные результаты</w:t>
      </w:r>
    </w:p>
    <w:p w:rsidR="002A5678" w:rsidRPr="007E53C4" w:rsidRDefault="002A5678" w:rsidP="00563009">
      <w:pPr>
        <w:pStyle w:val="ae"/>
        <w:numPr>
          <w:ilvl w:val="0"/>
          <w:numId w:val="33"/>
        </w:numPr>
        <w:spacing w:line="276" w:lineRule="auto"/>
        <w:ind w:left="1134"/>
        <w:jc w:val="both"/>
        <w:rPr>
          <w:rFonts w:ascii="Times New Roman" w:hAnsi="Times New Roman" w:cs="Times New Roman"/>
          <w:sz w:val="24"/>
          <w:szCs w:val="24"/>
        </w:rPr>
      </w:pPr>
      <w:r w:rsidRPr="007E53C4">
        <w:rPr>
          <w:rStyle w:val="0pt"/>
          <w:rFonts w:eastAsiaTheme="majorEastAsia"/>
          <w:sz w:val="24"/>
          <w:szCs w:val="24"/>
        </w:rPr>
        <w:t>описывают устройство игры «Рыболов»;</w:t>
      </w:r>
    </w:p>
    <w:p w:rsidR="002A5678" w:rsidRPr="007E53C4" w:rsidRDefault="002A5678" w:rsidP="00563009">
      <w:pPr>
        <w:pStyle w:val="ae"/>
        <w:numPr>
          <w:ilvl w:val="0"/>
          <w:numId w:val="33"/>
        </w:numPr>
        <w:spacing w:line="276" w:lineRule="auto"/>
        <w:ind w:left="1134"/>
        <w:jc w:val="both"/>
        <w:rPr>
          <w:rFonts w:ascii="Times New Roman" w:hAnsi="Times New Roman" w:cs="Times New Roman"/>
          <w:sz w:val="24"/>
          <w:szCs w:val="24"/>
        </w:rPr>
      </w:pPr>
      <w:r w:rsidRPr="007E53C4">
        <w:rPr>
          <w:rStyle w:val="0pt"/>
          <w:rFonts w:eastAsiaTheme="majorEastAsia"/>
          <w:sz w:val="24"/>
          <w:szCs w:val="24"/>
        </w:rPr>
        <w:t>формулируют свойства магнита;</w:t>
      </w:r>
    </w:p>
    <w:p w:rsidR="00144078" w:rsidRPr="00563009" w:rsidRDefault="002A5678" w:rsidP="00563009">
      <w:pPr>
        <w:pStyle w:val="ae"/>
        <w:numPr>
          <w:ilvl w:val="0"/>
          <w:numId w:val="33"/>
        </w:numPr>
        <w:spacing w:line="276" w:lineRule="auto"/>
        <w:ind w:left="1134"/>
        <w:jc w:val="both"/>
        <w:rPr>
          <w:rFonts w:ascii="Times New Roman" w:hAnsi="Times New Roman" w:cs="Times New Roman"/>
          <w:sz w:val="24"/>
          <w:szCs w:val="24"/>
        </w:rPr>
      </w:pPr>
      <w:r w:rsidRPr="007E53C4">
        <w:rPr>
          <w:rStyle w:val="0pt"/>
          <w:rFonts w:eastAsiaTheme="majorEastAsia"/>
          <w:sz w:val="24"/>
          <w:szCs w:val="24"/>
        </w:rPr>
        <w:t>выдвигают гипотезу о сохранении магнитом своих свойств во взаимодействии с различными материалами.</w:t>
      </w:r>
    </w:p>
    <w:p w:rsidR="002A5678" w:rsidRPr="007E53C4" w:rsidRDefault="002A5678" w:rsidP="00563009">
      <w:pPr>
        <w:pStyle w:val="ae"/>
        <w:numPr>
          <w:ilvl w:val="0"/>
          <w:numId w:val="28"/>
        </w:numPr>
        <w:spacing w:line="276" w:lineRule="auto"/>
        <w:ind w:left="1134" w:hanging="283"/>
        <w:jc w:val="both"/>
        <w:rPr>
          <w:rFonts w:ascii="Times New Roman" w:hAnsi="Times New Roman" w:cs="Times New Roman"/>
          <w:sz w:val="24"/>
          <w:szCs w:val="24"/>
        </w:rPr>
      </w:pPr>
      <w:r w:rsidRPr="007E53C4">
        <w:rPr>
          <w:rStyle w:val="0pt"/>
          <w:rFonts w:eastAsiaTheme="majorEastAsia"/>
          <w:sz w:val="24"/>
          <w:szCs w:val="24"/>
        </w:rPr>
        <w:t>«Агрегируем» результаты.</w:t>
      </w:r>
    </w:p>
    <w:p w:rsidR="00144078" w:rsidRPr="00144078" w:rsidRDefault="00C474A4" w:rsidP="00563009">
      <w:pPr>
        <w:pStyle w:val="ae"/>
        <w:spacing w:line="276" w:lineRule="auto"/>
        <w:ind w:firstLine="567"/>
        <w:jc w:val="both"/>
        <w:rPr>
          <w:rFonts w:ascii="Times New Roman" w:eastAsiaTheme="majorEastAsia" w:hAnsi="Times New Roman" w:cs="Times New Roman"/>
          <w:color w:val="000000"/>
          <w:spacing w:val="-3"/>
          <w:sz w:val="24"/>
          <w:szCs w:val="24"/>
          <w:shd w:val="clear" w:color="auto" w:fill="FFFFFF"/>
        </w:rPr>
      </w:pPr>
      <w:r>
        <w:rPr>
          <w:rStyle w:val="0pt"/>
          <w:rFonts w:eastAsiaTheme="majorEastAsia"/>
          <w:sz w:val="24"/>
          <w:szCs w:val="24"/>
        </w:rPr>
        <w:t xml:space="preserve">        </w:t>
      </w:r>
      <w:r w:rsidR="002A5678" w:rsidRPr="007E53C4">
        <w:rPr>
          <w:rStyle w:val="0pt"/>
          <w:rFonts w:eastAsiaTheme="majorEastAsia"/>
          <w:sz w:val="24"/>
          <w:szCs w:val="24"/>
        </w:rPr>
        <w:t>В данном перечне результатов явно выделяются результаты, связанные с умением поэтапно организовывать совместную исследо</w:t>
      </w:r>
      <w:r w:rsidR="002A5678" w:rsidRPr="007E53C4">
        <w:rPr>
          <w:rStyle w:val="0pt"/>
          <w:rFonts w:eastAsiaTheme="majorEastAsia"/>
          <w:sz w:val="24"/>
          <w:szCs w:val="24"/>
        </w:rPr>
        <w:softHyphen/>
        <w:t>вательскую деятельность (для создания игры), и результаты, связан</w:t>
      </w:r>
      <w:r w:rsidR="002A5678" w:rsidRPr="007E53C4">
        <w:rPr>
          <w:rStyle w:val="0pt"/>
          <w:rFonts w:eastAsiaTheme="majorEastAsia"/>
          <w:sz w:val="24"/>
          <w:szCs w:val="24"/>
        </w:rPr>
        <w:softHyphen/>
        <w:t>ные с формированием личностного смысла учения. В сгруппирован</w:t>
      </w:r>
      <w:r w:rsidR="002A5678" w:rsidRPr="007E53C4">
        <w:rPr>
          <w:rStyle w:val="0pt"/>
          <w:rFonts w:eastAsiaTheme="majorEastAsia"/>
          <w:sz w:val="24"/>
          <w:szCs w:val="24"/>
        </w:rPr>
        <w:softHyphen/>
        <w:t xml:space="preserve">ном </w:t>
      </w:r>
      <w:r w:rsidR="002A5678" w:rsidRPr="007E53C4">
        <w:rPr>
          <w:rStyle w:val="0pt"/>
          <w:rFonts w:eastAsiaTheme="majorEastAsia"/>
          <w:sz w:val="24"/>
          <w:szCs w:val="24"/>
        </w:rPr>
        <w:lastRenderedPageBreak/>
        <w:t>виде их можно определить как «поэтапно организуют совмест</w:t>
      </w:r>
      <w:r w:rsidR="002A5678" w:rsidRPr="007E53C4">
        <w:rPr>
          <w:rStyle w:val="0pt"/>
          <w:rFonts w:eastAsiaTheme="majorEastAsia"/>
          <w:sz w:val="24"/>
          <w:szCs w:val="24"/>
        </w:rPr>
        <w:softHyphen/>
        <w:t>ную деятельность» и «выражают желание помочь малышам на основе собственного игрового опыта».</w:t>
      </w:r>
    </w:p>
    <w:p w:rsidR="002A5678" w:rsidRPr="007E53C4" w:rsidRDefault="002A5678" w:rsidP="00563009">
      <w:pPr>
        <w:pStyle w:val="ae"/>
        <w:numPr>
          <w:ilvl w:val="0"/>
          <w:numId w:val="28"/>
        </w:numPr>
        <w:spacing w:line="276" w:lineRule="auto"/>
        <w:ind w:left="0" w:firstLine="851"/>
        <w:jc w:val="both"/>
        <w:rPr>
          <w:rFonts w:ascii="Times New Roman" w:hAnsi="Times New Roman" w:cs="Times New Roman"/>
          <w:sz w:val="24"/>
          <w:szCs w:val="24"/>
        </w:rPr>
      </w:pPr>
      <w:r w:rsidRPr="007E53C4">
        <w:rPr>
          <w:rStyle w:val="0pt"/>
          <w:rFonts w:eastAsiaTheme="majorEastAsia"/>
          <w:sz w:val="24"/>
          <w:szCs w:val="24"/>
        </w:rPr>
        <w:t>Выделяем в перечне результатов группу, которая является ценностным ориентиром. Примем, что это будет «поэтапно органи</w:t>
      </w:r>
      <w:r w:rsidRPr="007E53C4">
        <w:rPr>
          <w:rStyle w:val="0pt"/>
          <w:rFonts w:eastAsiaTheme="majorEastAsia"/>
          <w:sz w:val="24"/>
          <w:szCs w:val="24"/>
        </w:rPr>
        <w:softHyphen/>
        <w:t>зуют совместную деятельность».</w:t>
      </w:r>
    </w:p>
    <w:p w:rsidR="002A5678" w:rsidRPr="007E53C4" w:rsidRDefault="002A5678" w:rsidP="00563009">
      <w:pPr>
        <w:pStyle w:val="ae"/>
        <w:numPr>
          <w:ilvl w:val="0"/>
          <w:numId w:val="28"/>
        </w:numPr>
        <w:spacing w:line="276" w:lineRule="auto"/>
        <w:ind w:left="0" w:firstLine="851"/>
        <w:jc w:val="both"/>
        <w:rPr>
          <w:rFonts w:ascii="Times New Roman" w:hAnsi="Times New Roman" w:cs="Times New Roman"/>
          <w:sz w:val="24"/>
          <w:szCs w:val="24"/>
        </w:rPr>
      </w:pPr>
      <w:r w:rsidRPr="007E53C4">
        <w:rPr>
          <w:rStyle w:val="0pt"/>
          <w:rFonts w:eastAsiaTheme="majorEastAsia"/>
          <w:sz w:val="24"/>
          <w:szCs w:val="24"/>
        </w:rPr>
        <w:t>Выделяем в перечне результатов являющиеся средством до</w:t>
      </w:r>
      <w:r w:rsidRPr="007E53C4">
        <w:rPr>
          <w:rStyle w:val="0pt"/>
          <w:rFonts w:eastAsiaTheme="majorEastAsia"/>
          <w:sz w:val="24"/>
          <w:szCs w:val="24"/>
        </w:rPr>
        <w:softHyphen/>
        <w:t>стижения ценностного результата - «выражают желание помочь ма</w:t>
      </w:r>
      <w:r w:rsidRPr="007E53C4">
        <w:rPr>
          <w:rStyle w:val="0pt"/>
          <w:rFonts w:eastAsiaTheme="majorEastAsia"/>
          <w:sz w:val="24"/>
          <w:szCs w:val="24"/>
        </w:rPr>
        <w:softHyphen/>
        <w:t>лышам на основе собственного игрового опыта».</w:t>
      </w:r>
    </w:p>
    <w:p w:rsidR="002A5678" w:rsidRPr="007E53C4" w:rsidRDefault="002A5678" w:rsidP="00563009">
      <w:pPr>
        <w:pStyle w:val="ae"/>
        <w:numPr>
          <w:ilvl w:val="0"/>
          <w:numId w:val="28"/>
        </w:numPr>
        <w:spacing w:line="276" w:lineRule="auto"/>
        <w:ind w:left="0" w:firstLine="851"/>
        <w:jc w:val="both"/>
        <w:rPr>
          <w:rFonts w:ascii="Times New Roman" w:hAnsi="Times New Roman" w:cs="Times New Roman"/>
          <w:sz w:val="24"/>
          <w:szCs w:val="24"/>
        </w:rPr>
      </w:pPr>
      <w:r w:rsidRPr="007E53C4">
        <w:rPr>
          <w:rStyle w:val="0pt"/>
          <w:rFonts w:eastAsiaTheme="majorEastAsia"/>
          <w:sz w:val="24"/>
          <w:szCs w:val="24"/>
        </w:rPr>
        <w:t>Определяем основной путь (развит</w:t>
      </w:r>
      <w:r w:rsidR="005569FC">
        <w:rPr>
          <w:rStyle w:val="0pt"/>
          <w:rFonts w:eastAsiaTheme="majorEastAsia"/>
          <w:sz w:val="24"/>
          <w:szCs w:val="24"/>
        </w:rPr>
        <w:t>ие, формирование, содей</w:t>
      </w:r>
      <w:r w:rsidR="005569FC">
        <w:rPr>
          <w:rStyle w:val="0pt"/>
          <w:rFonts w:eastAsiaTheme="majorEastAsia"/>
          <w:sz w:val="24"/>
          <w:szCs w:val="24"/>
        </w:rPr>
        <w:softHyphen/>
        <w:t>ствие</w:t>
      </w:r>
      <w:r w:rsidRPr="007E53C4">
        <w:rPr>
          <w:rStyle w:val="0pt"/>
          <w:rFonts w:eastAsiaTheme="majorEastAsia"/>
          <w:sz w:val="24"/>
          <w:szCs w:val="24"/>
        </w:rPr>
        <w:t>). В нашем случае дети - четвероклассники, поэтому - «раз</w:t>
      </w:r>
      <w:r w:rsidRPr="007E53C4">
        <w:rPr>
          <w:rStyle w:val="0pt"/>
          <w:rFonts w:eastAsiaTheme="majorEastAsia"/>
          <w:sz w:val="24"/>
          <w:szCs w:val="24"/>
        </w:rPr>
        <w:softHyphen/>
        <w:t>витие».</w:t>
      </w:r>
    </w:p>
    <w:p w:rsidR="002A5678" w:rsidRPr="007E53C4" w:rsidRDefault="002A5678" w:rsidP="00563009">
      <w:pPr>
        <w:pStyle w:val="ae"/>
        <w:numPr>
          <w:ilvl w:val="0"/>
          <w:numId w:val="28"/>
        </w:numPr>
        <w:spacing w:line="276" w:lineRule="auto"/>
        <w:ind w:left="0" w:firstLine="851"/>
        <w:jc w:val="both"/>
        <w:rPr>
          <w:rFonts w:ascii="Times New Roman" w:hAnsi="Times New Roman" w:cs="Times New Roman"/>
          <w:sz w:val="24"/>
          <w:szCs w:val="24"/>
        </w:rPr>
      </w:pPr>
      <w:r w:rsidRPr="007E53C4">
        <w:rPr>
          <w:rStyle w:val="0pt"/>
          <w:rFonts w:eastAsiaTheme="majorEastAsia"/>
          <w:sz w:val="24"/>
          <w:szCs w:val="24"/>
        </w:rPr>
        <w:t>Интегрируем ценнос</w:t>
      </w:r>
      <w:r w:rsidR="005569FC">
        <w:rPr>
          <w:rStyle w:val="0pt"/>
          <w:rFonts w:eastAsiaTheme="majorEastAsia"/>
          <w:sz w:val="24"/>
          <w:szCs w:val="24"/>
        </w:rPr>
        <w:t>тный результат с «результатами-</w:t>
      </w:r>
      <w:r w:rsidRPr="007E53C4">
        <w:rPr>
          <w:rStyle w:val="0pt"/>
          <w:rFonts w:eastAsiaTheme="majorEastAsia"/>
          <w:sz w:val="24"/>
          <w:szCs w:val="24"/>
        </w:rPr>
        <w:t>средствами»: «организуют совместную деятельность с целью помочь малышам на основе собственного игрового опыта».</w:t>
      </w:r>
    </w:p>
    <w:p w:rsidR="002A5678" w:rsidRPr="007E53C4" w:rsidRDefault="002A5678" w:rsidP="00563009">
      <w:pPr>
        <w:pStyle w:val="ae"/>
        <w:numPr>
          <w:ilvl w:val="0"/>
          <w:numId w:val="28"/>
        </w:numPr>
        <w:spacing w:line="276" w:lineRule="auto"/>
        <w:ind w:left="0" w:firstLine="851"/>
        <w:jc w:val="both"/>
        <w:rPr>
          <w:rFonts w:ascii="Times New Roman" w:hAnsi="Times New Roman" w:cs="Times New Roman"/>
          <w:sz w:val="24"/>
          <w:szCs w:val="24"/>
        </w:rPr>
      </w:pPr>
      <w:r w:rsidRPr="007E53C4">
        <w:rPr>
          <w:rStyle w:val="0pt"/>
          <w:rFonts w:eastAsiaTheme="majorEastAsia"/>
          <w:sz w:val="24"/>
          <w:szCs w:val="24"/>
        </w:rPr>
        <w:t>Формулируем цель: развивать умение поэтапно организовы</w:t>
      </w:r>
      <w:r w:rsidRPr="007E53C4">
        <w:rPr>
          <w:rStyle w:val="0pt"/>
          <w:rFonts w:eastAsiaTheme="majorEastAsia"/>
          <w:sz w:val="24"/>
          <w:szCs w:val="24"/>
        </w:rPr>
        <w:softHyphen/>
        <w:t>вать совместную деятельность на основе желания передать младшим собственный игровой опыт.</w:t>
      </w:r>
    </w:p>
    <w:p w:rsidR="0051208B" w:rsidRPr="00827577" w:rsidRDefault="0051208B" w:rsidP="00563009">
      <w:pPr>
        <w:spacing w:after="0"/>
        <w:jc w:val="both"/>
        <w:rPr>
          <w:rFonts w:ascii="Times New Roman" w:hAnsi="Times New Roman" w:cs="Times New Roman"/>
          <w:color w:val="000000" w:themeColor="text1"/>
          <w:sz w:val="24"/>
          <w:szCs w:val="24"/>
        </w:rPr>
      </w:pPr>
    </w:p>
    <w:p w:rsidR="0051208B" w:rsidRPr="005569FC" w:rsidRDefault="00422B81" w:rsidP="00563009">
      <w:pPr>
        <w:pStyle w:val="3"/>
        <w:spacing w:before="0"/>
        <w:ind w:firstLine="709"/>
        <w:rPr>
          <w:rFonts w:ascii="Times New Roman" w:hAnsi="Times New Roman" w:cs="Times New Roman"/>
          <w:color w:val="000000" w:themeColor="text1"/>
          <w:sz w:val="24"/>
          <w:szCs w:val="24"/>
        </w:rPr>
      </w:pPr>
      <w:bookmarkStart w:id="9" w:name="_Toc3059694"/>
      <w:r w:rsidRPr="005569FC">
        <w:rPr>
          <w:rFonts w:ascii="Times New Roman" w:hAnsi="Times New Roman" w:cs="Times New Roman"/>
          <w:color w:val="000000" w:themeColor="text1"/>
          <w:sz w:val="24"/>
          <w:szCs w:val="24"/>
        </w:rPr>
        <w:t>2.</w:t>
      </w:r>
      <w:r w:rsidR="00247A7E" w:rsidRPr="005569FC">
        <w:rPr>
          <w:rFonts w:ascii="Times New Roman" w:hAnsi="Times New Roman" w:cs="Times New Roman"/>
          <w:color w:val="000000" w:themeColor="text1"/>
          <w:sz w:val="24"/>
          <w:szCs w:val="24"/>
        </w:rPr>
        <w:t xml:space="preserve">4.4. </w:t>
      </w:r>
      <w:r w:rsidR="0051208B" w:rsidRPr="005569FC">
        <w:rPr>
          <w:rFonts w:ascii="Times New Roman" w:hAnsi="Times New Roman" w:cs="Times New Roman"/>
          <w:color w:val="000000" w:themeColor="text1"/>
          <w:sz w:val="24"/>
          <w:szCs w:val="24"/>
        </w:rPr>
        <w:t>Сод</w:t>
      </w:r>
      <w:r w:rsidR="00247A7E" w:rsidRPr="005569FC">
        <w:rPr>
          <w:rFonts w:ascii="Times New Roman" w:hAnsi="Times New Roman" w:cs="Times New Roman"/>
          <w:color w:val="000000" w:themeColor="text1"/>
          <w:sz w:val="24"/>
          <w:szCs w:val="24"/>
        </w:rPr>
        <w:t>ержание совместной деятельности</w:t>
      </w:r>
      <w:bookmarkEnd w:id="9"/>
    </w:p>
    <w:p w:rsidR="0051208B" w:rsidRPr="00827577" w:rsidRDefault="0051208B"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Определив ценностное и смысловое основание со-бытия, переходим к созданию общности, то есть к определению содержания совместной </w:t>
      </w:r>
      <w:r w:rsidR="005237C1" w:rsidRPr="00827577">
        <w:rPr>
          <w:rFonts w:ascii="Times New Roman" w:hAnsi="Times New Roman" w:cs="Times New Roman"/>
          <w:color w:val="000000" w:themeColor="text1"/>
          <w:sz w:val="24"/>
          <w:szCs w:val="24"/>
        </w:rPr>
        <w:t>деятельности</w:t>
      </w:r>
      <w:r w:rsidR="00422B81">
        <w:rPr>
          <w:rFonts w:ascii="Times New Roman" w:hAnsi="Times New Roman" w:cs="Times New Roman"/>
          <w:color w:val="000000" w:themeColor="text1"/>
          <w:sz w:val="24"/>
          <w:szCs w:val="24"/>
        </w:rPr>
        <w:t>:</w:t>
      </w:r>
      <w:r w:rsidR="005237C1" w:rsidRPr="00827577">
        <w:rPr>
          <w:rFonts w:ascii="Times New Roman" w:hAnsi="Times New Roman" w:cs="Times New Roman"/>
          <w:color w:val="000000" w:themeColor="text1"/>
          <w:sz w:val="24"/>
          <w:szCs w:val="24"/>
        </w:rPr>
        <w:t xml:space="preserve"> </w:t>
      </w:r>
      <w:r w:rsidR="00422B81">
        <w:rPr>
          <w:rFonts w:ascii="Times New Roman" w:hAnsi="Times New Roman" w:cs="Times New Roman"/>
          <w:color w:val="000000" w:themeColor="text1"/>
          <w:sz w:val="24"/>
          <w:szCs w:val="24"/>
        </w:rPr>
        <w:t>ф</w:t>
      </w:r>
      <w:r w:rsidR="005237C1" w:rsidRPr="00827577">
        <w:rPr>
          <w:rFonts w:ascii="Times New Roman" w:hAnsi="Times New Roman" w:cs="Times New Roman"/>
          <w:color w:val="000000" w:themeColor="text1"/>
          <w:sz w:val="24"/>
          <w:szCs w:val="24"/>
        </w:rPr>
        <w:t xml:space="preserve">ормирование потребности, моделирование образа желаемого результата, мотивация, </w:t>
      </w:r>
      <w:proofErr w:type="spellStart"/>
      <w:r w:rsidR="005237C1" w:rsidRPr="00827577">
        <w:rPr>
          <w:rFonts w:ascii="Times New Roman" w:hAnsi="Times New Roman" w:cs="Times New Roman"/>
          <w:color w:val="000000" w:themeColor="text1"/>
          <w:sz w:val="24"/>
          <w:szCs w:val="24"/>
        </w:rPr>
        <w:t>целеобразование</w:t>
      </w:r>
      <w:proofErr w:type="spellEnd"/>
      <w:r w:rsidR="005237C1" w:rsidRPr="00827577">
        <w:rPr>
          <w:rFonts w:ascii="Times New Roman" w:hAnsi="Times New Roman" w:cs="Times New Roman"/>
          <w:color w:val="000000" w:themeColor="text1"/>
          <w:sz w:val="24"/>
          <w:szCs w:val="24"/>
        </w:rPr>
        <w:t xml:space="preserve">, определение последовательности действий, выполнение действий по достижению результата, соотнесение полученного результата с желаемым. </w:t>
      </w:r>
    </w:p>
    <w:p w:rsidR="005237C1" w:rsidRPr="00827577" w:rsidRDefault="005237C1" w:rsidP="00563009">
      <w:pPr>
        <w:spacing w:after="0"/>
        <w:ind w:firstLine="709"/>
        <w:jc w:val="both"/>
        <w:rPr>
          <w:rFonts w:ascii="Times New Roman" w:hAnsi="Times New Roman" w:cs="Times New Roman"/>
          <w:color w:val="000000" w:themeColor="text1"/>
          <w:sz w:val="24"/>
          <w:szCs w:val="24"/>
        </w:rPr>
      </w:pPr>
    </w:p>
    <w:p w:rsidR="005237C1" w:rsidRPr="005569FC" w:rsidRDefault="00247A7E" w:rsidP="00563009">
      <w:pPr>
        <w:pStyle w:val="3"/>
        <w:spacing w:before="0"/>
        <w:ind w:firstLine="709"/>
        <w:rPr>
          <w:rFonts w:ascii="Times New Roman" w:hAnsi="Times New Roman" w:cs="Times New Roman"/>
          <w:color w:val="000000" w:themeColor="text1"/>
          <w:sz w:val="24"/>
          <w:szCs w:val="24"/>
        </w:rPr>
      </w:pPr>
      <w:r w:rsidRPr="005569FC">
        <w:rPr>
          <w:rFonts w:ascii="Times New Roman" w:hAnsi="Times New Roman" w:cs="Times New Roman"/>
          <w:color w:val="000000" w:themeColor="text1"/>
          <w:sz w:val="24"/>
          <w:szCs w:val="24"/>
        </w:rPr>
        <w:t xml:space="preserve"> </w:t>
      </w:r>
      <w:bookmarkStart w:id="10" w:name="_Toc3059695"/>
      <w:r w:rsidR="00422B81" w:rsidRPr="005569FC">
        <w:rPr>
          <w:rFonts w:ascii="Times New Roman" w:hAnsi="Times New Roman" w:cs="Times New Roman"/>
          <w:color w:val="000000" w:themeColor="text1"/>
          <w:sz w:val="24"/>
          <w:szCs w:val="24"/>
        </w:rPr>
        <w:t>2.</w:t>
      </w:r>
      <w:r w:rsidRPr="005569FC">
        <w:rPr>
          <w:rFonts w:ascii="Times New Roman" w:hAnsi="Times New Roman" w:cs="Times New Roman"/>
          <w:color w:val="000000" w:themeColor="text1"/>
          <w:sz w:val="24"/>
          <w:szCs w:val="24"/>
        </w:rPr>
        <w:t xml:space="preserve">4.5. </w:t>
      </w:r>
      <w:r w:rsidR="00EE381D" w:rsidRPr="005569FC">
        <w:rPr>
          <w:rFonts w:ascii="Times New Roman" w:hAnsi="Times New Roman" w:cs="Times New Roman"/>
          <w:color w:val="000000" w:themeColor="text1"/>
          <w:sz w:val="24"/>
          <w:szCs w:val="24"/>
        </w:rPr>
        <w:t>Этапы образователь</w:t>
      </w:r>
      <w:r w:rsidRPr="005569FC">
        <w:rPr>
          <w:rFonts w:ascii="Times New Roman" w:hAnsi="Times New Roman" w:cs="Times New Roman"/>
          <w:color w:val="000000" w:themeColor="text1"/>
          <w:sz w:val="24"/>
          <w:szCs w:val="24"/>
        </w:rPr>
        <w:t>ного со-бытия</w:t>
      </w:r>
      <w:bookmarkEnd w:id="10"/>
    </w:p>
    <w:p w:rsidR="00EE381D" w:rsidRPr="00827577" w:rsidRDefault="00EE381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На каждом этапе предполагается эмоциональное включение каждого ученика, коммуникация и кооперация всех участни</w:t>
      </w:r>
      <w:r w:rsidR="005569FC">
        <w:rPr>
          <w:rFonts w:ascii="Times New Roman" w:hAnsi="Times New Roman" w:cs="Times New Roman"/>
          <w:color w:val="000000" w:themeColor="text1"/>
          <w:sz w:val="24"/>
          <w:szCs w:val="24"/>
        </w:rPr>
        <w:t xml:space="preserve">ков образовательных отношений. </w:t>
      </w:r>
    </w:p>
    <w:p w:rsidR="00EE381D" w:rsidRPr="00827577" w:rsidRDefault="00AF552A" w:rsidP="00563009">
      <w:pPr>
        <w:pStyle w:val="a3"/>
        <w:numPr>
          <w:ilvl w:val="0"/>
          <w:numId w:val="7"/>
        </w:numPr>
        <w:spacing w:after="0"/>
        <w:ind w:left="1134" w:hanging="425"/>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Формирование потребности</w:t>
      </w:r>
    </w:p>
    <w:tbl>
      <w:tblPr>
        <w:tblStyle w:val="a4"/>
        <w:tblW w:w="9582" w:type="dxa"/>
        <w:tblLook w:val="04A0"/>
      </w:tblPr>
      <w:tblGrid>
        <w:gridCol w:w="3402"/>
        <w:gridCol w:w="6180"/>
      </w:tblGrid>
      <w:tr w:rsidR="00EE381D" w:rsidRPr="00827577" w:rsidTr="009A4268">
        <w:tc>
          <w:tcPr>
            <w:tcW w:w="3402" w:type="dxa"/>
          </w:tcPr>
          <w:p w:rsidR="00EE381D" w:rsidRPr="00827577" w:rsidRDefault="00EE381D"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Содержание компонента учебной деятельности</w:t>
            </w:r>
          </w:p>
        </w:tc>
        <w:tc>
          <w:tcPr>
            <w:tcW w:w="6180" w:type="dxa"/>
          </w:tcPr>
          <w:p w:rsidR="00EE381D" w:rsidRPr="00827577" w:rsidRDefault="00EE381D"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Методы и приёмы</w:t>
            </w:r>
          </w:p>
        </w:tc>
      </w:tr>
      <w:tr w:rsidR="00EE381D" w:rsidRPr="00827577" w:rsidTr="009D34FA">
        <w:trPr>
          <w:trHeight w:val="1871"/>
        </w:trPr>
        <w:tc>
          <w:tcPr>
            <w:tcW w:w="3402" w:type="dxa"/>
          </w:tcPr>
          <w:p w:rsidR="00EE381D" w:rsidRPr="00827577" w:rsidRDefault="00EE381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Противоречие между «старым» предыдущим знанием и новым </w:t>
            </w:r>
            <w:r w:rsidR="00AB4A09" w:rsidRPr="00827577">
              <w:rPr>
                <w:rFonts w:ascii="Times New Roman" w:hAnsi="Times New Roman" w:cs="Times New Roman"/>
                <w:color w:val="000000" w:themeColor="text1"/>
                <w:sz w:val="24"/>
                <w:szCs w:val="24"/>
              </w:rPr>
              <w:t>опытом (вызвать</w:t>
            </w:r>
            <w:r w:rsidR="009A4268" w:rsidRPr="00827577">
              <w:rPr>
                <w:rFonts w:ascii="Times New Roman" w:hAnsi="Times New Roman" w:cs="Times New Roman"/>
                <w:color w:val="000000" w:themeColor="text1"/>
                <w:sz w:val="24"/>
                <w:szCs w:val="24"/>
              </w:rPr>
              <w:t xml:space="preserve"> компетентность к приобретению нового знания).</w:t>
            </w:r>
          </w:p>
        </w:tc>
        <w:tc>
          <w:tcPr>
            <w:tcW w:w="6180" w:type="dxa"/>
          </w:tcPr>
          <w:p w:rsidR="00EE381D" w:rsidRPr="00827577" w:rsidRDefault="009A4268"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Обращение к какому-либо значимому событию из жизни детей, жизни природы, общества и т.п.; познавательная открытая задача; просмотр спектакля, демонстрация видеофильма; сюрпризный момент; картина; парадоксальный факт; демонстрация мультфильма; занимательный принцип; обсуждение какого-либо случая; появление в классе чего-то (кого-то) нового… </w:t>
            </w:r>
          </w:p>
        </w:tc>
      </w:tr>
    </w:tbl>
    <w:p w:rsidR="00AF552A" w:rsidRPr="00827577" w:rsidRDefault="009A4268"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Потребность в достижении результата играет в деятельности роль «отправной точки»</w:t>
      </w:r>
      <w:r w:rsidR="00AF552A" w:rsidRPr="00827577">
        <w:rPr>
          <w:rFonts w:ascii="Times New Roman" w:hAnsi="Times New Roman" w:cs="Times New Roman"/>
          <w:color w:val="000000" w:themeColor="text1"/>
          <w:sz w:val="24"/>
          <w:szCs w:val="24"/>
        </w:rPr>
        <w:t xml:space="preserve"> для возникновения мотива. </w:t>
      </w:r>
    </w:p>
    <w:p w:rsidR="00AF552A" w:rsidRPr="00827577" w:rsidRDefault="00AF552A" w:rsidP="00563009">
      <w:pPr>
        <w:pStyle w:val="a3"/>
        <w:numPr>
          <w:ilvl w:val="0"/>
          <w:numId w:val="7"/>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Моделирование образа делаемого результата</w:t>
      </w:r>
    </w:p>
    <w:tbl>
      <w:tblPr>
        <w:tblStyle w:val="a4"/>
        <w:tblW w:w="9582" w:type="dxa"/>
        <w:tblLook w:val="04A0"/>
      </w:tblPr>
      <w:tblGrid>
        <w:gridCol w:w="3402"/>
        <w:gridCol w:w="6180"/>
      </w:tblGrid>
      <w:tr w:rsidR="00AF552A" w:rsidRPr="00827577" w:rsidTr="00703D1E">
        <w:tc>
          <w:tcPr>
            <w:tcW w:w="3402" w:type="dxa"/>
          </w:tcPr>
          <w:p w:rsidR="00AF552A" w:rsidRPr="00827577" w:rsidRDefault="00AF552A"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Содержание компонента учебной деятельности</w:t>
            </w:r>
          </w:p>
        </w:tc>
        <w:tc>
          <w:tcPr>
            <w:tcW w:w="6180" w:type="dxa"/>
          </w:tcPr>
          <w:p w:rsidR="00AF552A" w:rsidRPr="00827577" w:rsidRDefault="00AF552A"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Методы и приёмы</w:t>
            </w:r>
          </w:p>
        </w:tc>
      </w:tr>
      <w:tr w:rsidR="00AF552A" w:rsidRPr="00827577" w:rsidTr="009D34FA">
        <w:trPr>
          <w:trHeight w:val="1304"/>
        </w:trPr>
        <w:tc>
          <w:tcPr>
            <w:tcW w:w="3402" w:type="dxa"/>
          </w:tcPr>
          <w:p w:rsidR="00AF552A" w:rsidRPr="00827577" w:rsidRDefault="00AF552A"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Решение учебной задачи в определённых ситуациях (образ желаемого конечного продукта). Критерии оценивания продукта.</w:t>
            </w:r>
          </w:p>
        </w:tc>
        <w:tc>
          <w:tcPr>
            <w:tcW w:w="6180" w:type="dxa"/>
          </w:tcPr>
          <w:p w:rsidR="00AF552A" w:rsidRPr="00827577" w:rsidRDefault="00AF552A"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Дедуктивная беседа; создание ситуации выбора; презентация; модель; игра-поиск (постановка ближней системы перспектив); рассказ; игрушка; демонстрация; ментальные карты… </w:t>
            </w:r>
          </w:p>
        </w:tc>
      </w:tr>
    </w:tbl>
    <w:p w:rsidR="00AF552A" w:rsidRPr="00827577" w:rsidRDefault="00AF552A"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lastRenderedPageBreak/>
        <w:t xml:space="preserve">Результат должен быть: </w:t>
      </w:r>
      <w:r w:rsidR="008F20AA" w:rsidRPr="00827577">
        <w:rPr>
          <w:rFonts w:ascii="Times New Roman" w:hAnsi="Times New Roman" w:cs="Times New Roman"/>
          <w:color w:val="000000" w:themeColor="text1"/>
          <w:sz w:val="24"/>
          <w:szCs w:val="24"/>
        </w:rPr>
        <w:t xml:space="preserve">видимым (памятка, таблица, ментальная карта, рисунок, газета, инструкция и т.д.), осязаемым, измеряемым (совместно с детьми вводим критерии для оценивания).  </w:t>
      </w:r>
    </w:p>
    <w:p w:rsidR="008F20AA" w:rsidRPr="00827577" w:rsidRDefault="008F20AA" w:rsidP="00563009">
      <w:pPr>
        <w:spacing w:after="0"/>
        <w:ind w:firstLine="709"/>
        <w:jc w:val="both"/>
        <w:rPr>
          <w:rFonts w:ascii="Times New Roman" w:hAnsi="Times New Roman" w:cs="Times New Roman"/>
          <w:color w:val="000000" w:themeColor="text1"/>
          <w:sz w:val="24"/>
          <w:szCs w:val="24"/>
        </w:rPr>
      </w:pPr>
    </w:p>
    <w:p w:rsidR="008F20AA" w:rsidRPr="00827577" w:rsidRDefault="008F20AA" w:rsidP="00563009">
      <w:pPr>
        <w:pStyle w:val="a3"/>
        <w:numPr>
          <w:ilvl w:val="0"/>
          <w:numId w:val="7"/>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Формирование мотива деятельности детей</w:t>
      </w:r>
    </w:p>
    <w:tbl>
      <w:tblPr>
        <w:tblStyle w:val="a4"/>
        <w:tblW w:w="9582" w:type="dxa"/>
        <w:tblLook w:val="04A0"/>
      </w:tblPr>
      <w:tblGrid>
        <w:gridCol w:w="3402"/>
        <w:gridCol w:w="6180"/>
      </w:tblGrid>
      <w:tr w:rsidR="008F20AA" w:rsidRPr="00827577" w:rsidTr="00703D1E">
        <w:tc>
          <w:tcPr>
            <w:tcW w:w="3402" w:type="dxa"/>
          </w:tcPr>
          <w:p w:rsidR="008F20AA" w:rsidRPr="00827577" w:rsidRDefault="008F20AA"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Содержание компонента учебной деятельности</w:t>
            </w:r>
          </w:p>
        </w:tc>
        <w:tc>
          <w:tcPr>
            <w:tcW w:w="6180" w:type="dxa"/>
          </w:tcPr>
          <w:p w:rsidR="008F20AA" w:rsidRPr="00827577" w:rsidRDefault="008F20AA"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Методы и приёмы</w:t>
            </w:r>
          </w:p>
        </w:tc>
      </w:tr>
      <w:tr w:rsidR="008F20AA" w:rsidRPr="00827577" w:rsidTr="009D34FA">
        <w:trPr>
          <w:trHeight w:val="1247"/>
        </w:trPr>
        <w:tc>
          <w:tcPr>
            <w:tcW w:w="3402" w:type="dxa"/>
          </w:tcPr>
          <w:p w:rsidR="008F20AA" w:rsidRPr="00827577" w:rsidRDefault="008F20AA"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Личный смысл учения (для чего учащийся будет достигать желаемый результат)</w:t>
            </w:r>
            <w:r w:rsidR="00EF0FF7" w:rsidRPr="00827577">
              <w:rPr>
                <w:rFonts w:ascii="Times New Roman" w:hAnsi="Times New Roman" w:cs="Times New Roman"/>
                <w:color w:val="000000" w:themeColor="text1"/>
                <w:sz w:val="24"/>
                <w:szCs w:val="24"/>
              </w:rPr>
              <w:t>.</w:t>
            </w:r>
          </w:p>
        </w:tc>
        <w:tc>
          <w:tcPr>
            <w:tcW w:w="6180" w:type="dxa"/>
          </w:tcPr>
          <w:p w:rsidR="008F20AA" w:rsidRPr="00827577" w:rsidRDefault="008F20AA"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Создание проблемной ситуации; занимательный опыт; пример ребёнка; эвристическая беседа</w:t>
            </w:r>
            <w:r w:rsidR="00EF0FF7" w:rsidRPr="00827577">
              <w:rPr>
                <w:rFonts w:ascii="Times New Roman" w:hAnsi="Times New Roman" w:cs="Times New Roman"/>
                <w:color w:val="000000" w:themeColor="text1"/>
                <w:sz w:val="24"/>
                <w:szCs w:val="24"/>
              </w:rPr>
              <w:t xml:space="preserve">; настольная печатная игра; постановка задач дальней системы перспектив; игровые ситуации; обучение  (признание) значимости результатов деятельности… </w:t>
            </w:r>
          </w:p>
        </w:tc>
      </w:tr>
    </w:tbl>
    <w:p w:rsidR="008F20AA" w:rsidRPr="00827577" w:rsidRDefault="00EF0FF7" w:rsidP="00563009">
      <w:pPr>
        <w:pStyle w:val="a3"/>
        <w:spacing w:after="0"/>
        <w:ind w:left="0"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Формирование мотива невозможно без потребности. Но осуществляя совместную познавательную, проектную или любую другую деятельность, дети могут иметь общие потребности, общий образ желаемого результата, однако мотивы будут индивидуальными. </w:t>
      </w:r>
    </w:p>
    <w:p w:rsidR="00EF0FF7" w:rsidRPr="00827577" w:rsidRDefault="00EF0FF7" w:rsidP="00563009">
      <w:pPr>
        <w:pStyle w:val="a3"/>
        <w:spacing w:after="0"/>
        <w:ind w:left="0"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Если говорить об учебной деятельности, то мотивация является не только одним из основных компонентов учебной деятельности, но и что очень важно, </w:t>
      </w:r>
      <w:r w:rsidR="00DF146E" w:rsidRPr="00827577">
        <w:rPr>
          <w:rFonts w:ascii="Times New Roman" w:hAnsi="Times New Roman" w:cs="Times New Roman"/>
          <w:color w:val="000000" w:themeColor="text1"/>
          <w:sz w:val="24"/>
          <w:szCs w:val="24"/>
        </w:rPr>
        <w:t xml:space="preserve">существенной характеристикой самого субъекта этой деятельности. Ещё П.Я. Гальперин говорил, что мотивация – это первый обязательный этап поэтапного формирования умственных действий. </w:t>
      </w:r>
    </w:p>
    <w:p w:rsidR="00DF146E" w:rsidRPr="00827577" w:rsidRDefault="00DF146E" w:rsidP="00563009">
      <w:pPr>
        <w:pStyle w:val="a3"/>
        <w:spacing w:after="0"/>
        <w:ind w:left="0" w:firstLine="709"/>
        <w:jc w:val="both"/>
        <w:rPr>
          <w:rFonts w:ascii="Times New Roman" w:hAnsi="Times New Roman" w:cs="Times New Roman"/>
          <w:color w:val="000000" w:themeColor="text1"/>
          <w:sz w:val="24"/>
          <w:szCs w:val="24"/>
        </w:rPr>
      </w:pPr>
    </w:p>
    <w:p w:rsidR="00DF146E" w:rsidRPr="00827577" w:rsidRDefault="00DF146E" w:rsidP="00563009">
      <w:pPr>
        <w:pStyle w:val="a3"/>
        <w:numPr>
          <w:ilvl w:val="0"/>
          <w:numId w:val="7"/>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Формирование цели деятельности детей</w:t>
      </w:r>
    </w:p>
    <w:tbl>
      <w:tblPr>
        <w:tblStyle w:val="a4"/>
        <w:tblW w:w="9582" w:type="dxa"/>
        <w:tblLook w:val="04A0"/>
      </w:tblPr>
      <w:tblGrid>
        <w:gridCol w:w="3402"/>
        <w:gridCol w:w="6180"/>
      </w:tblGrid>
      <w:tr w:rsidR="00DF146E" w:rsidRPr="00827577" w:rsidTr="00703D1E">
        <w:tc>
          <w:tcPr>
            <w:tcW w:w="3402" w:type="dxa"/>
          </w:tcPr>
          <w:p w:rsidR="00DF146E" w:rsidRPr="00827577" w:rsidRDefault="00DF146E"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Содержание компонента учебной деятельности</w:t>
            </w:r>
          </w:p>
        </w:tc>
        <w:tc>
          <w:tcPr>
            <w:tcW w:w="6180" w:type="dxa"/>
          </w:tcPr>
          <w:p w:rsidR="00DF146E" w:rsidRPr="00827577" w:rsidRDefault="00DF146E"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Методы и приёмы</w:t>
            </w:r>
          </w:p>
        </w:tc>
      </w:tr>
      <w:tr w:rsidR="00DF146E" w:rsidRPr="00827577" w:rsidTr="009D34FA">
        <w:trPr>
          <w:trHeight w:val="1077"/>
        </w:trPr>
        <w:tc>
          <w:tcPr>
            <w:tcW w:w="3402" w:type="dxa"/>
          </w:tcPr>
          <w:p w:rsidR="00DF146E" w:rsidRPr="00827577" w:rsidRDefault="00DF14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Выбор пути (для наиболее рационального решения учебной задачи).</w:t>
            </w:r>
          </w:p>
        </w:tc>
        <w:tc>
          <w:tcPr>
            <w:tcW w:w="6180" w:type="dxa"/>
          </w:tcPr>
          <w:p w:rsidR="00DF146E" w:rsidRPr="00827577" w:rsidRDefault="00DF14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Диалог; постановка задач дальней системы перспектив; моделирование; </w:t>
            </w:r>
            <w:r w:rsidR="000126F6" w:rsidRPr="00827577">
              <w:rPr>
                <w:rFonts w:ascii="Times New Roman" w:hAnsi="Times New Roman" w:cs="Times New Roman"/>
                <w:color w:val="000000" w:themeColor="text1"/>
                <w:sz w:val="24"/>
                <w:szCs w:val="24"/>
              </w:rPr>
              <w:t>знаково-символическое изображение цели; элементарный опыт; обследование объектов; демонстрация слайдов…</w:t>
            </w:r>
          </w:p>
        </w:tc>
      </w:tr>
    </w:tbl>
    <w:p w:rsidR="00DF146E" w:rsidRPr="00827577" w:rsidRDefault="000126F6"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На данном этапе часто использую моделирование, которое в период начального образования является основным показателем развития знаково-символических УУД. </w:t>
      </w:r>
    </w:p>
    <w:p w:rsidR="000126F6" w:rsidRPr="00827577" w:rsidRDefault="000126F6" w:rsidP="00563009">
      <w:pPr>
        <w:spacing w:after="0"/>
        <w:ind w:firstLine="709"/>
        <w:jc w:val="both"/>
        <w:rPr>
          <w:rFonts w:ascii="Times New Roman" w:hAnsi="Times New Roman" w:cs="Times New Roman"/>
          <w:color w:val="000000" w:themeColor="text1"/>
          <w:sz w:val="24"/>
          <w:szCs w:val="24"/>
        </w:rPr>
      </w:pPr>
    </w:p>
    <w:p w:rsidR="000126F6" w:rsidRPr="00827577" w:rsidRDefault="000126F6" w:rsidP="00563009">
      <w:pPr>
        <w:pStyle w:val="a3"/>
        <w:numPr>
          <w:ilvl w:val="0"/>
          <w:numId w:val="7"/>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Планирование (последовательности) деятельности детей</w:t>
      </w:r>
    </w:p>
    <w:tbl>
      <w:tblPr>
        <w:tblStyle w:val="a4"/>
        <w:tblW w:w="9582" w:type="dxa"/>
        <w:tblLook w:val="04A0"/>
      </w:tblPr>
      <w:tblGrid>
        <w:gridCol w:w="3402"/>
        <w:gridCol w:w="6180"/>
      </w:tblGrid>
      <w:tr w:rsidR="000126F6" w:rsidRPr="00827577" w:rsidTr="00703D1E">
        <w:tc>
          <w:tcPr>
            <w:tcW w:w="3402" w:type="dxa"/>
          </w:tcPr>
          <w:p w:rsidR="000126F6" w:rsidRPr="00827577" w:rsidRDefault="000126F6"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Содержание компонента учебной деятельности</w:t>
            </w:r>
          </w:p>
        </w:tc>
        <w:tc>
          <w:tcPr>
            <w:tcW w:w="6180" w:type="dxa"/>
          </w:tcPr>
          <w:p w:rsidR="000126F6" w:rsidRPr="00827577" w:rsidRDefault="000126F6"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Методы и приёмы</w:t>
            </w:r>
          </w:p>
        </w:tc>
      </w:tr>
      <w:tr w:rsidR="000126F6" w:rsidRPr="00827577" w:rsidTr="009D34FA">
        <w:trPr>
          <w:trHeight w:val="1077"/>
        </w:trPr>
        <w:tc>
          <w:tcPr>
            <w:tcW w:w="3402" w:type="dxa"/>
          </w:tcPr>
          <w:p w:rsidR="000126F6" w:rsidRPr="00827577" w:rsidRDefault="000126F6"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Совместное планирование действий по решению учебной задачи.</w:t>
            </w:r>
          </w:p>
        </w:tc>
        <w:tc>
          <w:tcPr>
            <w:tcW w:w="6180" w:type="dxa"/>
          </w:tcPr>
          <w:p w:rsidR="000126F6" w:rsidRPr="00827577" w:rsidRDefault="00601C26"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Дискуссия – организация обсуждения; </w:t>
            </w:r>
            <w:r w:rsidR="003D408B" w:rsidRPr="00827577">
              <w:rPr>
                <w:rFonts w:ascii="Times New Roman" w:hAnsi="Times New Roman" w:cs="Times New Roman"/>
                <w:color w:val="000000" w:themeColor="text1"/>
                <w:sz w:val="24"/>
                <w:szCs w:val="24"/>
              </w:rPr>
              <w:t>сюжетно-</w:t>
            </w:r>
            <w:r w:rsidRPr="00827577">
              <w:rPr>
                <w:rFonts w:ascii="Times New Roman" w:hAnsi="Times New Roman" w:cs="Times New Roman"/>
                <w:color w:val="000000" w:themeColor="text1"/>
                <w:sz w:val="24"/>
                <w:szCs w:val="24"/>
              </w:rPr>
              <w:t xml:space="preserve">ролевая игра; дидактическая игра; наблюдение; беседа; составление плана; работа с технологическими </w:t>
            </w:r>
            <w:r w:rsidR="003D408B" w:rsidRPr="00827577">
              <w:rPr>
                <w:rFonts w:ascii="Times New Roman" w:hAnsi="Times New Roman" w:cs="Times New Roman"/>
                <w:color w:val="000000" w:themeColor="text1"/>
                <w:sz w:val="24"/>
                <w:szCs w:val="24"/>
              </w:rPr>
              <w:t>картами</w:t>
            </w:r>
            <w:r w:rsidRPr="00827577">
              <w:rPr>
                <w:rFonts w:ascii="Times New Roman" w:hAnsi="Times New Roman" w:cs="Times New Roman"/>
                <w:color w:val="000000" w:themeColor="text1"/>
                <w:sz w:val="24"/>
                <w:szCs w:val="24"/>
              </w:rPr>
              <w:t xml:space="preserve">; </w:t>
            </w:r>
            <w:r w:rsidR="003D408B" w:rsidRPr="00827577">
              <w:rPr>
                <w:rFonts w:ascii="Times New Roman" w:hAnsi="Times New Roman" w:cs="Times New Roman"/>
                <w:color w:val="000000" w:themeColor="text1"/>
                <w:sz w:val="24"/>
                <w:szCs w:val="24"/>
              </w:rPr>
              <w:t>схемами</w:t>
            </w:r>
            <w:r w:rsidRPr="00827577">
              <w:rPr>
                <w:rFonts w:ascii="Times New Roman" w:hAnsi="Times New Roman" w:cs="Times New Roman"/>
                <w:color w:val="000000" w:themeColor="text1"/>
                <w:sz w:val="24"/>
                <w:szCs w:val="24"/>
              </w:rPr>
              <w:t>; пометками</w:t>
            </w:r>
            <w:r w:rsidR="003D408B" w:rsidRPr="00827577">
              <w:rPr>
                <w:rFonts w:ascii="Times New Roman" w:hAnsi="Times New Roman" w:cs="Times New Roman"/>
                <w:color w:val="000000" w:themeColor="text1"/>
                <w:sz w:val="24"/>
                <w:szCs w:val="24"/>
              </w:rPr>
              <w:t>…</w:t>
            </w:r>
          </w:p>
        </w:tc>
      </w:tr>
    </w:tbl>
    <w:p w:rsidR="000126F6" w:rsidRPr="00827577" w:rsidRDefault="003D408B"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Этап планирования действий очень важен. Ученик младшего школьного возраста осознаёт способы достижения желаемого результата, но не всегда готов правильно построить алгоритм выполнения действий. Ученик торопится, хочет быстрее получить желаемый результат. Важно фиксировать на доске все предложенные детьми виды деятельности, а затем выстроить план вместе с детьми обязательно на доске, чтобы дети в </w:t>
      </w:r>
      <w:r w:rsidRPr="00827577">
        <w:rPr>
          <w:rFonts w:ascii="Times New Roman" w:hAnsi="Times New Roman" w:cs="Times New Roman"/>
          <w:color w:val="000000" w:themeColor="text1"/>
          <w:sz w:val="24"/>
          <w:szCs w:val="24"/>
        </w:rPr>
        <w:lastRenderedPageBreak/>
        <w:t xml:space="preserve">течение работы постоянно обращались к плану. Каждый ученик имеет возможность </w:t>
      </w:r>
      <w:r w:rsidR="004140A6" w:rsidRPr="00827577">
        <w:rPr>
          <w:rFonts w:ascii="Times New Roman" w:hAnsi="Times New Roman" w:cs="Times New Roman"/>
          <w:color w:val="000000" w:themeColor="text1"/>
          <w:sz w:val="24"/>
          <w:szCs w:val="24"/>
        </w:rPr>
        <w:t xml:space="preserve">высказать свои мысли, то есть, вовлечён в совместную деятельность. </w:t>
      </w:r>
    </w:p>
    <w:p w:rsidR="005569FC" w:rsidRPr="00827577" w:rsidRDefault="005569FC" w:rsidP="00563009">
      <w:pPr>
        <w:spacing w:after="0"/>
        <w:jc w:val="both"/>
        <w:rPr>
          <w:rFonts w:ascii="Times New Roman" w:hAnsi="Times New Roman" w:cs="Times New Roman"/>
          <w:color w:val="000000" w:themeColor="text1"/>
          <w:sz w:val="24"/>
          <w:szCs w:val="24"/>
        </w:rPr>
      </w:pPr>
    </w:p>
    <w:p w:rsidR="004140A6" w:rsidRPr="00827577" w:rsidRDefault="004140A6" w:rsidP="00563009">
      <w:pPr>
        <w:pStyle w:val="a3"/>
        <w:numPr>
          <w:ilvl w:val="0"/>
          <w:numId w:val="7"/>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Выполнение действий по достижению результата</w:t>
      </w:r>
    </w:p>
    <w:tbl>
      <w:tblPr>
        <w:tblStyle w:val="a4"/>
        <w:tblW w:w="9582" w:type="dxa"/>
        <w:tblLook w:val="04A0"/>
      </w:tblPr>
      <w:tblGrid>
        <w:gridCol w:w="3402"/>
        <w:gridCol w:w="6180"/>
      </w:tblGrid>
      <w:tr w:rsidR="004140A6" w:rsidRPr="00827577" w:rsidTr="00703D1E">
        <w:tc>
          <w:tcPr>
            <w:tcW w:w="3402" w:type="dxa"/>
          </w:tcPr>
          <w:p w:rsidR="004140A6" w:rsidRPr="00827577" w:rsidRDefault="004140A6"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Содержание компонента учебной деятельности</w:t>
            </w:r>
          </w:p>
        </w:tc>
        <w:tc>
          <w:tcPr>
            <w:tcW w:w="6180" w:type="dxa"/>
          </w:tcPr>
          <w:p w:rsidR="004140A6" w:rsidRPr="00827577" w:rsidRDefault="004140A6"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Методы и приёмы</w:t>
            </w:r>
          </w:p>
        </w:tc>
      </w:tr>
      <w:tr w:rsidR="004140A6" w:rsidRPr="00827577" w:rsidTr="009D34FA">
        <w:trPr>
          <w:trHeight w:val="2211"/>
        </w:trPr>
        <w:tc>
          <w:tcPr>
            <w:tcW w:w="3402" w:type="dxa"/>
          </w:tcPr>
          <w:p w:rsidR="004140A6" w:rsidRPr="00827577" w:rsidRDefault="009D34FA"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Выполнение учебных действий и контроль, переходящий в самоконтроль (ориентация на критерии).</w:t>
            </w:r>
          </w:p>
        </w:tc>
        <w:tc>
          <w:tcPr>
            <w:tcW w:w="6180" w:type="dxa"/>
          </w:tcPr>
          <w:p w:rsidR="004140A6" w:rsidRPr="00827577" w:rsidRDefault="009D34FA"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Изготовление продукта; моделирование; соревнования; упражнения творческого характера; работа с раздаточным материалом; диспут; дифференцированная помощь; создание ситуации успеха – решение задач по мере усложнения; наблюдение за изменением и преобразованием объектов; показ способов действий и исследование свойств; обследование объектов; работа с технологическими картами.  </w:t>
            </w:r>
            <w:r w:rsidR="004140A6" w:rsidRPr="00827577">
              <w:rPr>
                <w:rFonts w:ascii="Times New Roman" w:hAnsi="Times New Roman" w:cs="Times New Roman"/>
                <w:color w:val="000000" w:themeColor="text1"/>
                <w:sz w:val="24"/>
                <w:szCs w:val="24"/>
              </w:rPr>
              <w:t xml:space="preserve"> </w:t>
            </w:r>
          </w:p>
        </w:tc>
      </w:tr>
    </w:tbl>
    <w:p w:rsidR="00C00109" w:rsidRPr="00827577" w:rsidRDefault="009D34FA"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На данном этапе совместная деятельность чаще организуется в мини-группах или парах. Формирование групп происходит с помощью </w:t>
      </w:r>
      <w:r w:rsidR="005C0817" w:rsidRPr="00827577">
        <w:rPr>
          <w:rFonts w:ascii="Times New Roman" w:hAnsi="Times New Roman" w:cs="Times New Roman"/>
          <w:color w:val="000000" w:themeColor="text1"/>
          <w:sz w:val="24"/>
          <w:szCs w:val="24"/>
        </w:rPr>
        <w:t>различных техник, с учётом желания самих детей. Группа работает результативно, когда все ученики находятся в равных условиях.</w:t>
      </w:r>
    </w:p>
    <w:p w:rsidR="00C00109" w:rsidRPr="00827577" w:rsidRDefault="00C00109" w:rsidP="00563009">
      <w:pPr>
        <w:spacing w:after="0"/>
        <w:ind w:firstLine="709"/>
        <w:jc w:val="both"/>
        <w:rPr>
          <w:rFonts w:ascii="Times New Roman" w:hAnsi="Times New Roman" w:cs="Times New Roman"/>
          <w:color w:val="000000" w:themeColor="text1"/>
          <w:sz w:val="24"/>
          <w:szCs w:val="24"/>
        </w:rPr>
      </w:pPr>
    </w:p>
    <w:p w:rsidR="00C00109" w:rsidRPr="00827577" w:rsidRDefault="00C00109" w:rsidP="00563009">
      <w:pPr>
        <w:pStyle w:val="a3"/>
        <w:numPr>
          <w:ilvl w:val="0"/>
          <w:numId w:val="7"/>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Соотнесение полученного результата с желаемым</w:t>
      </w:r>
    </w:p>
    <w:tbl>
      <w:tblPr>
        <w:tblStyle w:val="a4"/>
        <w:tblW w:w="9582" w:type="dxa"/>
        <w:tblLook w:val="04A0"/>
      </w:tblPr>
      <w:tblGrid>
        <w:gridCol w:w="3402"/>
        <w:gridCol w:w="6180"/>
      </w:tblGrid>
      <w:tr w:rsidR="00C00109" w:rsidRPr="00827577" w:rsidTr="00703D1E">
        <w:tc>
          <w:tcPr>
            <w:tcW w:w="3402" w:type="dxa"/>
          </w:tcPr>
          <w:p w:rsidR="00C00109" w:rsidRPr="00827577" w:rsidRDefault="00C00109"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Содержание компонента учебной деятельности</w:t>
            </w:r>
          </w:p>
        </w:tc>
        <w:tc>
          <w:tcPr>
            <w:tcW w:w="6180" w:type="dxa"/>
          </w:tcPr>
          <w:p w:rsidR="00C00109" w:rsidRPr="00827577" w:rsidRDefault="00C00109"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Методы и приёмы</w:t>
            </w:r>
          </w:p>
        </w:tc>
      </w:tr>
      <w:tr w:rsidR="00C00109" w:rsidRPr="00827577" w:rsidTr="00C00109">
        <w:trPr>
          <w:trHeight w:val="794"/>
        </w:trPr>
        <w:tc>
          <w:tcPr>
            <w:tcW w:w="3402" w:type="dxa"/>
          </w:tcPr>
          <w:p w:rsidR="00C00109" w:rsidRPr="00827577" w:rsidRDefault="00C00109"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Оценка, переходящая в самооценку (по выработанным критериям).</w:t>
            </w:r>
          </w:p>
        </w:tc>
        <w:tc>
          <w:tcPr>
            <w:tcW w:w="6180" w:type="dxa"/>
          </w:tcPr>
          <w:p w:rsidR="00C00109" w:rsidRPr="00827577" w:rsidRDefault="00C00109"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Сравнение результатов деятельности с образом; </w:t>
            </w:r>
            <w:proofErr w:type="spellStart"/>
            <w:r w:rsidRPr="00827577">
              <w:rPr>
                <w:rFonts w:ascii="Times New Roman" w:hAnsi="Times New Roman" w:cs="Times New Roman"/>
                <w:color w:val="000000" w:themeColor="text1"/>
                <w:sz w:val="24"/>
                <w:szCs w:val="24"/>
              </w:rPr>
              <w:t>взаимооценивание</w:t>
            </w:r>
            <w:proofErr w:type="spellEnd"/>
            <w:r w:rsidRPr="00827577">
              <w:rPr>
                <w:rFonts w:ascii="Times New Roman" w:hAnsi="Times New Roman" w:cs="Times New Roman"/>
                <w:color w:val="000000" w:themeColor="text1"/>
                <w:sz w:val="24"/>
                <w:szCs w:val="24"/>
              </w:rPr>
              <w:t xml:space="preserve">; </w:t>
            </w:r>
            <w:proofErr w:type="spellStart"/>
            <w:r w:rsidRPr="00827577">
              <w:rPr>
                <w:rFonts w:ascii="Times New Roman" w:hAnsi="Times New Roman" w:cs="Times New Roman"/>
                <w:color w:val="000000" w:themeColor="text1"/>
                <w:sz w:val="24"/>
                <w:szCs w:val="24"/>
              </w:rPr>
              <w:t>саммари</w:t>
            </w:r>
            <w:proofErr w:type="spellEnd"/>
            <w:r w:rsidRPr="00827577">
              <w:rPr>
                <w:rFonts w:ascii="Times New Roman" w:hAnsi="Times New Roman" w:cs="Times New Roman"/>
                <w:color w:val="000000" w:themeColor="text1"/>
                <w:sz w:val="24"/>
                <w:szCs w:val="24"/>
              </w:rPr>
              <w:t xml:space="preserve"> деятельности…  </w:t>
            </w:r>
          </w:p>
        </w:tc>
      </w:tr>
    </w:tbl>
    <w:p w:rsidR="004140A6" w:rsidRPr="00827577" w:rsidRDefault="00C00109"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Обсуждение полученных результатов – важный момент в создании общности, когда и у детей, и у педагога есть возможность оценить свои действия.</w:t>
      </w:r>
    </w:p>
    <w:p w:rsidR="00783325" w:rsidRDefault="00C00109"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С точки зрения развивающего образования, в обсуждении результатов деятельности важным моментом являются не только результаты совместной деятельности, но и осознание участниками со-бытия произошедших внутренних изменений, что составляет суть развития. </w:t>
      </w:r>
      <w:r w:rsidR="00F30956" w:rsidRPr="00827577">
        <w:rPr>
          <w:rFonts w:ascii="Times New Roman" w:hAnsi="Times New Roman" w:cs="Times New Roman"/>
          <w:color w:val="000000" w:themeColor="text1"/>
          <w:sz w:val="24"/>
          <w:szCs w:val="24"/>
        </w:rPr>
        <w:t>«Эти изменения выражаются в том, что они самостоятельно в диалоге и совместной работе вырабатывают новое личностно ценное, личностно присвоенное и оттого личностно особенное, «сокровенное» знание, осваивают новые операции и действия, также имеющие личностный смысл успеха и преодоления».</w:t>
      </w:r>
    </w:p>
    <w:p w:rsidR="00783325" w:rsidRPr="00827577" w:rsidRDefault="00783325"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И если на уроке в форме образовательного со-бытия </w:t>
      </w:r>
    </w:p>
    <w:p w:rsidR="00783325" w:rsidRPr="00827577" w:rsidRDefault="00783325" w:rsidP="00563009">
      <w:pPr>
        <w:pStyle w:val="a3"/>
        <w:numPr>
          <w:ilvl w:val="0"/>
          <w:numId w:val="9"/>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случилось эмоциональное, совместное переживание, </w:t>
      </w:r>
    </w:p>
    <w:p w:rsidR="00783325" w:rsidRPr="00827577" w:rsidRDefault="00783325" w:rsidP="00563009">
      <w:pPr>
        <w:pStyle w:val="a3"/>
        <w:numPr>
          <w:ilvl w:val="0"/>
          <w:numId w:val="9"/>
        </w:numPr>
        <w:spacing w:after="0"/>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все вместе понимали, что нужно сделать для достижения результата,</w:t>
      </w:r>
    </w:p>
    <w:p w:rsidR="00783325" w:rsidRPr="00827577" w:rsidRDefault="00783325" w:rsidP="00563009">
      <w:pPr>
        <w:pStyle w:val="a3"/>
        <w:numPr>
          <w:ilvl w:val="0"/>
          <w:numId w:val="9"/>
        </w:numP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произошёл прирост опыта,</w:t>
      </w:r>
    </w:p>
    <w:p w:rsidR="00783325" w:rsidRPr="00827577" w:rsidRDefault="00783325" w:rsidP="00563009">
      <w:pPr>
        <w:pStyle w:val="a3"/>
        <w:numPr>
          <w:ilvl w:val="0"/>
          <w:numId w:val="9"/>
        </w:numP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урок имел значимость, важность для каждого,</w:t>
      </w:r>
    </w:p>
    <w:p w:rsidR="00783325" w:rsidRPr="00827577" w:rsidRDefault="00783325" w:rsidP="00563009">
      <w:pPr>
        <w:pStyle w:val="a3"/>
        <w:numPr>
          <w:ilvl w:val="0"/>
          <w:numId w:val="9"/>
        </w:numP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осталась «яркая вспышка» в памяти от этого со-бытия,</w:t>
      </w:r>
    </w:p>
    <w:p w:rsidR="00783325" w:rsidRPr="00827577" w:rsidRDefault="00783325" w:rsidP="00563009">
      <w:pPr>
        <w:pStyle w:val="a3"/>
        <w:numPr>
          <w:ilvl w:val="0"/>
          <w:numId w:val="9"/>
        </w:numP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все получили эмоциональное удовлетворение,</w:t>
      </w:r>
    </w:p>
    <w:p w:rsidR="00563009" w:rsidRDefault="00783325" w:rsidP="00563009">
      <w:pPr>
        <w:pStyle w:val="a3"/>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то это образовательное со-бытие состоялось.</w:t>
      </w:r>
      <w:r w:rsidR="00563009">
        <w:rPr>
          <w:rFonts w:ascii="Times New Roman" w:hAnsi="Times New Roman" w:cs="Times New Roman"/>
          <w:color w:val="000000" w:themeColor="text1"/>
          <w:sz w:val="24"/>
          <w:szCs w:val="24"/>
        </w:rPr>
        <w:t xml:space="preserve"> </w:t>
      </w:r>
    </w:p>
    <w:p w:rsidR="003713A5" w:rsidRPr="00563009" w:rsidRDefault="00563009" w:rsidP="00563009">
      <w:pPr>
        <w:pStyle w:val="a3"/>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эти этапы  проиллюстрированы  в о</w:t>
      </w:r>
      <w:r w:rsidRPr="00563009">
        <w:rPr>
          <w:rFonts w:ascii="Times New Roman" w:hAnsi="Times New Roman" w:cs="Times New Roman"/>
          <w:color w:val="000000" w:themeColor="text1"/>
          <w:sz w:val="24"/>
          <w:szCs w:val="24"/>
        </w:rPr>
        <w:t>бразовательно</w:t>
      </w:r>
      <w:r>
        <w:rPr>
          <w:rFonts w:ascii="Times New Roman" w:hAnsi="Times New Roman" w:cs="Times New Roman"/>
          <w:color w:val="000000" w:themeColor="text1"/>
          <w:sz w:val="24"/>
          <w:szCs w:val="24"/>
        </w:rPr>
        <w:t>м со-бытии</w:t>
      </w:r>
      <w:r w:rsidRPr="00563009">
        <w:rPr>
          <w:rFonts w:ascii="Times New Roman" w:hAnsi="Times New Roman" w:cs="Times New Roman"/>
          <w:color w:val="000000" w:themeColor="text1"/>
          <w:sz w:val="24"/>
          <w:szCs w:val="24"/>
        </w:rPr>
        <w:t xml:space="preserve"> в 1 классе</w:t>
      </w:r>
      <w:r>
        <w:rPr>
          <w:rFonts w:ascii="Times New Roman" w:hAnsi="Times New Roman" w:cs="Times New Roman"/>
          <w:color w:val="000000" w:themeColor="text1"/>
          <w:sz w:val="24"/>
          <w:szCs w:val="24"/>
        </w:rPr>
        <w:t xml:space="preserve"> </w:t>
      </w:r>
      <w:r w:rsidRPr="00563009">
        <w:rPr>
          <w:rFonts w:ascii="Times New Roman" w:hAnsi="Times New Roman" w:cs="Times New Roman"/>
          <w:color w:val="000000" w:themeColor="text1"/>
          <w:sz w:val="24"/>
          <w:szCs w:val="24"/>
        </w:rPr>
        <w:t>«Готовимся к празднику»</w:t>
      </w:r>
      <w:r>
        <w:rPr>
          <w:rFonts w:ascii="Times New Roman" w:hAnsi="Times New Roman" w:cs="Times New Roman"/>
          <w:color w:val="000000" w:themeColor="text1"/>
          <w:sz w:val="24"/>
          <w:szCs w:val="24"/>
        </w:rPr>
        <w:t>.</w:t>
      </w:r>
      <w:r w:rsidRPr="00563009">
        <w:rPr>
          <w:rFonts w:ascii="Times New Roman" w:hAnsi="Times New Roman" w:cs="Times New Roman"/>
          <w:color w:val="000000" w:themeColor="text1"/>
          <w:sz w:val="24"/>
          <w:szCs w:val="24"/>
        </w:rPr>
        <w:t xml:space="preserve"> (Приложение 3)</w:t>
      </w:r>
      <w:r w:rsidR="00783325" w:rsidRPr="00563009">
        <w:rPr>
          <w:rFonts w:ascii="Times New Roman" w:hAnsi="Times New Roman" w:cs="Times New Roman"/>
          <w:color w:val="000000" w:themeColor="text1"/>
          <w:sz w:val="24"/>
          <w:szCs w:val="24"/>
        </w:rPr>
        <w:t xml:space="preserve"> </w:t>
      </w:r>
    </w:p>
    <w:p w:rsidR="003713A5" w:rsidRPr="005569FC" w:rsidRDefault="006A671A" w:rsidP="00563009">
      <w:pPr>
        <w:pStyle w:val="2"/>
        <w:numPr>
          <w:ilvl w:val="0"/>
          <w:numId w:val="26"/>
        </w:numPr>
        <w:rPr>
          <w:rFonts w:ascii="Times New Roman" w:hAnsi="Times New Roman" w:cs="Times New Roman"/>
          <w:color w:val="000000" w:themeColor="text1"/>
          <w:sz w:val="28"/>
          <w:szCs w:val="24"/>
        </w:rPr>
      </w:pPr>
      <w:bookmarkStart w:id="11" w:name="_Toc3059696"/>
      <w:r w:rsidRPr="005569FC">
        <w:rPr>
          <w:rFonts w:ascii="Times New Roman" w:hAnsi="Times New Roman" w:cs="Times New Roman"/>
          <w:color w:val="000000" w:themeColor="text1"/>
          <w:sz w:val="28"/>
          <w:szCs w:val="24"/>
        </w:rPr>
        <w:lastRenderedPageBreak/>
        <w:t>Результативность</w:t>
      </w:r>
      <w:bookmarkEnd w:id="11"/>
    </w:p>
    <w:p w:rsidR="006A671A" w:rsidRPr="00827577" w:rsidRDefault="006A671A"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Система моей работы, выстроенная в соответствии с идеей образовательного события, дала качестве</w:t>
      </w:r>
      <w:r w:rsidR="005569FC">
        <w:rPr>
          <w:rFonts w:ascii="Times New Roman" w:hAnsi="Times New Roman" w:cs="Times New Roman"/>
          <w:color w:val="000000" w:themeColor="text1"/>
          <w:sz w:val="24"/>
          <w:szCs w:val="24"/>
        </w:rPr>
        <w:t xml:space="preserve">нные положительные результаты. </w:t>
      </w:r>
    </w:p>
    <w:p w:rsidR="005569FC" w:rsidRDefault="005569FC" w:rsidP="00563009">
      <w:pPr>
        <w:spacing w:after="0"/>
        <w:ind w:firstLine="709"/>
        <w:jc w:val="both"/>
        <w:rPr>
          <w:rFonts w:ascii="Times New Roman" w:hAnsi="Times New Roman" w:cs="Times New Roman"/>
          <w:color w:val="000000" w:themeColor="text1"/>
          <w:sz w:val="24"/>
          <w:szCs w:val="24"/>
        </w:rPr>
      </w:pPr>
    </w:p>
    <w:p w:rsidR="006A671A" w:rsidRPr="00827577" w:rsidRDefault="001457F2"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w:t>
      </w:r>
      <w:r w:rsidR="006A671A" w:rsidRPr="00827577">
        <w:rPr>
          <w:rFonts w:ascii="Times New Roman" w:hAnsi="Times New Roman" w:cs="Times New Roman"/>
          <w:color w:val="000000" w:themeColor="text1"/>
          <w:sz w:val="24"/>
          <w:szCs w:val="24"/>
        </w:rPr>
        <w:t xml:space="preserve"> Повысился уровень мотивации учащихся.</w:t>
      </w:r>
      <w:r w:rsidR="00D13ECC">
        <w:rPr>
          <w:rFonts w:ascii="Times New Roman" w:hAnsi="Times New Roman" w:cs="Times New Roman"/>
          <w:color w:val="000000" w:themeColor="text1"/>
          <w:sz w:val="24"/>
          <w:szCs w:val="24"/>
        </w:rPr>
        <w:t xml:space="preserve"> (Уровень мотивации был определён по методике "Отслеживание личностных результатов образования в начальной школе", разработанной Центром профессиональной ориентации и психологической поддержки "Ресурс" г.Ярославль ГУ ЯО ЦПО и ПП "Ресурс")</w:t>
      </w:r>
    </w:p>
    <w:p w:rsidR="00547F45" w:rsidRPr="00827577" w:rsidRDefault="007B3498"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noProof/>
          <w:color w:val="000000" w:themeColor="text1"/>
          <w:sz w:val="24"/>
          <w:szCs w:val="24"/>
        </w:rPr>
        <w:drawing>
          <wp:inline distT="0" distB="0" distL="0" distR="0">
            <wp:extent cx="5438775" cy="26479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69FC" w:rsidRDefault="005569FC" w:rsidP="00563009">
      <w:pPr>
        <w:spacing w:after="0"/>
        <w:ind w:firstLine="709"/>
        <w:jc w:val="both"/>
        <w:rPr>
          <w:rFonts w:ascii="Times New Roman" w:hAnsi="Times New Roman" w:cs="Times New Roman"/>
          <w:color w:val="000000" w:themeColor="text1"/>
          <w:sz w:val="24"/>
          <w:szCs w:val="24"/>
        </w:rPr>
      </w:pPr>
    </w:p>
    <w:p w:rsidR="007B3498" w:rsidRPr="00827577" w:rsidRDefault="00547F45"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Через образовательное со-бытие мои ученики научились более осознанно работать на уроке, принимать задачи урока как свои собственные, интерпретировать полученные результаты и продукты собственной деятельности. Чаще приходилось слышать фразы «мне интересно», «я хочу узнать», «попробовать ещё несколько способов решения» и т.д. Это говорит о включенности детей в учебный процесс, о личной заинтересованности. Детям было интересно сравнивать свои собственные результаты в начале, середине и конце года. Таким образом, формировалась ещё и самооценка ребёнка, его «статус» целенаправленности, и усиливалась мотивация учебной деятельности. </w:t>
      </w:r>
    </w:p>
    <w:p w:rsidR="00547F45" w:rsidRPr="00827577" w:rsidRDefault="00547F45" w:rsidP="00563009">
      <w:pPr>
        <w:spacing w:after="0"/>
        <w:ind w:firstLine="709"/>
        <w:jc w:val="both"/>
        <w:rPr>
          <w:rFonts w:ascii="Times New Roman" w:hAnsi="Times New Roman" w:cs="Times New Roman"/>
          <w:color w:val="000000" w:themeColor="text1"/>
          <w:sz w:val="24"/>
          <w:szCs w:val="24"/>
        </w:rPr>
      </w:pPr>
    </w:p>
    <w:p w:rsidR="005569FC" w:rsidRDefault="001457F2"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2)</w:t>
      </w:r>
      <w:r w:rsidR="00547F45" w:rsidRPr="00827577">
        <w:rPr>
          <w:rFonts w:ascii="Times New Roman" w:hAnsi="Times New Roman" w:cs="Times New Roman"/>
          <w:color w:val="000000" w:themeColor="text1"/>
          <w:sz w:val="24"/>
          <w:szCs w:val="24"/>
        </w:rPr>
        <w:t xml:space="preserve"> В рамках образовательного со-бытия успешно достигаются все группы образовательных результатов</w:t>
      </w:r>
      <w:r w:rsidR="000B30FD" w:rsidRPr="00827577">
        <w:rPr>
          <w:rFonts w:ascii="Times New Roman" w:hAnsi="Times New Roman" w:cs="Times New Roman"/>
          <w:color w:val="000000" w:themeColor="text1"/>
          <w:sz w:val="24"/>
          <w:szCs w:val="24"/>
        </w:rPr>
        <w:t>, то есть подтвердилась выдвинутая мной гипотеза.</w:t>
      </w:r>
      <w:r w:rsidR="005569FC">
        <w:rPr>
          <w:rFonts w:ascii="Times New Roman" w:hAnsi="Times New Roman" w:cs="Times New Roman"/>
          <w:color w:val="000000" w:themeColor="text1"/>
          <w:sz w:val="24"/>
          <w:szCs w:val="24"/>
        </w:rPr>
        <w:t xml:space="preserve"> </w:t>
      </w:r>
    </w:p>
    <w:p w:rsidR="000B30FD" w:rsidRPr="00827577" w:rsidRDefault="000B30F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По данным внутришкольн</w:t>
      </w:r>
      <w:r w:rsidR="004E7ED8" w:rsidRPr="00827577">
        <w:rPr>
          <w:rFonts w:ascii="Times New Roman" w:hAnsi="Times New Roman" w:cs="Times New Roman"/>
          <w:color w:val="000000" w:themeColor="text1"/>
          <w:sz w:val="24"/>
          <w:szCs w:val="24"/>
        </w:rPr>
        <w:t>о</w:t>
      </w:r>
      <w:r w:rsidRPr="00827577">
        <w:rPr>
          <w:rFonts w:ascii="Times New Roman" w:hAnsi="Times New Roman" w:cs="Times New Roman"/>
          <w:color w:val="000000" w:themeColor="text1"/>
          <w:sz w:val="24"/>
          <w:szCs w:val="24"/>
        </w:rPr>
        <w:t>го мониторинга</w:t>
      </w:r>
      <w:r w:rsidR="004E7ED8" w:rsidRPr="00827577">
        <w:rPr>
          <w:rFonts w:ascii="Times New Roman" w:hAnsi="Times New Roman" w:cs="Times New Roman"/>
          <w:color w:val="000000" w:themeColor="text1"/>
          <w:sz w:val="24"/>
          <w:szCs w:val="24"/>
        </w:rPr>
        <w:t xml:space="preserve"> отмечается рост личностных результатов (</w:t>
      </w:r>
      <w:r w:rsidR="00DF5E2E" w:rsidRPr="00827577">
        <w:rPr>
          <w:rFonts w:ascii="Times New Roman" w:hAnsi="Times New Roman" w:cs="Times New Roman"/>
          <w:color w:val="000000" w:themeColor="text1"/>
          <w:sz w:val="24"/>
          <w:szCs w:val="24"/>
        </w:rPr>
        <w:t>Приложение</w:t>
      </w:r>
      <w:r w:rsidR="00563009">
        <w:rPr>
          <w:rFonts w:ascii="Times New Roman" w:hAnsi="Times New Roman" w:cs="Times New Roman"/>
          <w:color w:val="000000" w:themeColor="text1"/>
          <w:sz w:val="24"/>
          <w:szCs w:val="24"/>
        </w:rPr>
        <w:t xml:space="preserve"> 4</w:t>
      </w:r>
      <w:r w:rsidR="004E7ED8" w:rsidRPr="00827577">
        <w:rPr>
          <w:rFonts w:ascii="Times New Roman" w:hAnsi="Times New Roman" w:cs="Times New Roman"/>
          <w:color w:val="000000" w:themeColor="text1"/>
          <w:sz w:val="24"/>
          <w:szCs w:val="24"/>
        </w:rPr>
        <w:t>). Особенно ярко выражены:</w:t>
      </w:r>
    </w:p>
    <w:tbl>
      <w:tblPr>
        <w:tblStyle w:val="a4"/>
        <w:tblW w:w="0" w:type="auto"/>
        <w:tblLook w:val="04A0"/>
      </w:tblPr>
      <w:tblGrid>
        <w:gridCol w:w="8915"/>
        <w:gridCol w:w="656"/>
      </w:tblGrid>
      <w:tr w:rsidR="00D55A62" w:rsidRPr="00827577" w:rsidTr="003F52DF">
        <w:tc>
          <w:tcPr>
            <w:tcW w:w="0" w:type="auto"/>
          </w:tcPr>
          <w:p w:rsidR="00D55A62" w:rsidRPr="00827577" w:rsidRDefault="00DC347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Л9: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tc>
        <w:tc>
          <w:tcPr>
            <w:tcW w:w="0" w:type="auto"/>
          </w:tcPr>
          <w:p w:rsidR="00D55A62" w:rsidRPr="00827577" w:rsidRDefault="0002733B"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92%</w:t>
            </w:r>
          </w:p>
        </w:tc>
      </w:tr>
      <w:tr w:rsidR="00D55A62" w:rsidRPr="00827577" w:rsidTr="003F52DF">
        <w:tc>
          <w:tcPr>
            <w:tcW w:w="0" w:type="auto"/>
          </w:tcPr>
          <w:p w:rsidR="00D55A62" w:rsidRPr="00827577" w:rsidRDefault="00DC347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Л6:</w:t>
            </w:r>
            <w:r w:rsidR="0002733B" w:rsidRPr="00827577">
              <w:rPr>
                <w:rFonts w:ascii="Times New Roman" w:hAnsi="Times New Roman" w:cs="Times New Roman"/>
                <w:color w:val="000000" w:themeColor="text1"/>
                <w:sz w:val="24"/>
                <w:szCs w:val="24"/>
              </w:rPr>
              <w:t xml:space="preserve"> развитие самостоятельности и личной ответственности за поступки на основе представлений о нравственных нормах, социальной справедливости.</w:t>
            </w:r>
          </w:p>
        </w:tc>
        <w:tc>
          <w:tcPr>
            <w:tcW w:w="0" w:type="auto"/>
          </w:tcPr>
          <w:p w:rsidR="00D55A62" w:rsidRPr="00827577" w:rsidRDefault="0002733B"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90%</w:t>
            </w:r>
          </w:p>
        </w:tc>
      </w:tr>
      <w:tr w:rsidR="00D55A62" w:rsidRPr="00827577" w:rsidTr="003F52DF">
        <w:tc>
          <w:tcPr>
            <w:tcW w:w="0" w:type="auto"/>
          </w:tcPr>
          <w:p w:rsidR="00D55A62" w:rsidRPr="00827577" w:rsidRDefault="00DC347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Л10: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Pr>
          <w:p w:rsidR="00D55A62" w:rsidRPr="00827577" w:rsidRDefault="0002733B"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88%</w:t>
            </w:r>
          </w:p>
        </w:tc>
      </w:tr>
      <w:tr w:rsidR="00D55A62" w:rsidRPr="00827577" w:rsidTr="003F52DF">
        <w:tc>
          <w:tcPr>
            <w:tcW w:w="0" w:type="auto"/>
          </w:tcPr>
          <w:p w:rsidR="00D55A62" w:rsidRPr="00827577" w:rsidRDefault="00DC347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Л8</w:t>
            </w:r>
            <w:r w:rsidR="0002733B" w:rsidRPr="00827577">
              <w:rPr>
                <w:rFonts w:ascii="Times New Roman" w:hAnsi="Times New Roman" w:cs="Times New Roman"/>
                <w:color w:val="000000" w:themeColor="text1"/>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0" w:type="auto"/>
          </w:tcPr>
          <w:p w:rsidR="00D55A62" w:rsidRPr="00827577" w:rsidRDefault="0002733B"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86%</w:t>
            </w:r>
          </w:p>
        </w:tc>
      </w:tr>
    </w:tbl>
    <w:p w:rsidR="004E7ED8" w:rsidRPr="00827577" w:rsidRDefault="004E7ED8" w:rsidP="00563009">
      <w:pPr>
        <w:spacing w:after="0"/>
        <w:jc w:val="both"/>
        <w:rPr>
          <w:rFonts w:ascii="Times New Roman" w:hAnsi="Times New Roman" w:cs="Times New Roman"/>
          <w:color w:val="000000" w:themeColor="text1"/>
          <w:sz w:val="24"/>
          <w:szCs w:val="24"/>
        </w:rPr>
      </w:pPr>
    </w:p>
    <w:p w:rsidR="005569FC" w:rsidRDefault="005569FC" w:rsidP="00563009">
      <w:pPr>
        <w:spacing w:after="0"/>
        <w:ind w:firstLine="709"/>
        <w:jc w:val="both"/>
        <w:rPr>
          <w:rFonts w:ascii="Times New Roman" w:hAnsi="Times New Roman" w:cs="Times New Roman"/>
          <w:color w:val="000000" w:themeColor="text1"/>
          <w:sz w:val="24"/>
          <w:szCs w:val="24"/>
        </w:rPr>
      </w:pPr>
    </w:p>
    <w:p w:rsidR="005569FC" w:rsidRDefault="005569FC" w:rsidP="00563009">
      <w:pPr>
        <w:spacing w:after="0"/>
        <w:ind w:firstLine="709"/>
        <w:jc w:val="both"/>
        <w:rPr>
          <w:rFonts w:ascii="Times New Roman" w:hAnsi="Times New Roman" w:cs="Times New Roman"/>
          <w:color w:val="000000" w:themeColor="text1"/>
          <w:sz w:val="24"/>
          <w:szCs w:val="24"/>
        </w:rPr>
      </w:pPr>
    </w:p>
    <w:p w:rsidR="004E7ED8" w:rsidRPr="00827577" w:rsidRDefault="004E7ED8" w:rsidP="00563009">
      <w:pPr>
        <w:spacing w:after="0"/>
        <w:ind w:firstLine="709"/>
        <w:jc w:val="both"/>
        <w:rPr>
          <w:rFonts w:ascii="Times New Roman" w:hAnsi="Times New Roman" w:cs="Times New Roman"/>
          <w:color w:val="000000" w:themeColor="text1"/>
          <w:sz w:val="24"/>
          <w:szCs w:val="24"/>
        </w:rPr>
      </w:pPr>
      <w:proofErr w:type="spellStart"/>
      <w:r w:rsidRPr="00827577">
        <w:rPr>
          <w:rFonts w:ascii="Times New Roman" w:hAnsi="Times New Roman" w:cs="Times New Roman"/>
          <w:color w:val="000000" w:themeColor="text1"/>
          <w:sz w:val="24"/>
          <w:szCs w:val="24"/>
        </w:rPr>
        <w:t>Внутришкольный</w:t>
      </w:r>
      <w:proofErr w:type="spellEnd"/>
      <w:r w:rsidRPr="00827577">
        <w:rPr>
          <w:rFonts w:ascii="Times New Roman" w:hAnsi="Times New Roman" w:cs="Times New Roman"/>
          <w:color w:val="000000" w:themeColor="text1"/>
          <w:sz w:val="24"/>
          <w:szCs w:val="24"/>
        </w:rPr>
        <w:t xml:space="preserve"> мониторинг уровня сформированности метапредметных результатов показывает положительную динамику (</w:t>
      </w:r>
      <w:r w:rsidR="00DF5E2E" w:rsidRPr="00827577">
        <w:rPr>
          <w:rFonts w:ascii="Times New Roman" w:hAnsi="Times New Roman" w:cs="Times New Roman"/>
          <w:color w:val="000000" w:themeColor="text1"/>
          <w:sz w:val="24"/>
          <w:szCs w:val="24"/>
        </w:rPr>
        <w:t>Приложение</w:t>
      </w:r>
      <w:r w:rsidR="003D3879">
        <w:rPr>
          <w:rFonts w:ascii="Times New Roman" w:hAnsi="Times New Roman" w:cs="Times New Roman"/>
          <w:color w:val="000000" w:themeColor="text1"/>
          <w:sz w:val="24"/>
          <w:szCs w:val="24"/>
        </w:rPr>
        <w:t xml:space="preserve"> </w:t>
      </w:r>
      <w:r w:rsidR="00563009">
        <w:rPr>
          <w:rFonts w:ascii="Times New Roman" w:hAnsi="Times New Roman" w:cs="Times New Roman"/>
          <w:color w:val="000000" w:themeColor="text1"/>
          <w:sz w:val="24"/>
          <w:szCs w:val="24"/>
        </w:rPr>
        <w:t>5</w:t>
      </w:r>
      <w:r w:rsidRPr="00827577">
        <w:rPr>
          <w:rFonts w:ascii="Times New Roman" w:hAnsi="Times New Roman" w:cs="Times New Roman"/>
          <w:color w:val="000000" w:themeColor="text1"/>
          <w:sz w:val="24"/>
          <w:szCs w:val="24"/>
        </w:rPr>
        <w:t xml:space="preserve">). Особенно ярко выражены такие </w:t>
      </w:r>
      <w:proofErr w:type="spellStart"/>
      <w:r w:rsidRPr="00827577">
        <w:rPr>
          <w:rFonts w:ascii="Times New Roman" w:hAnsi="Times New Roman" w:cs="Times New Roman"/>
          <w:color w:val="000000" w:themeColor="text1"/>
          <w:sz w:val="24"/>
          <w:szCs w:val="24"/>
        </w:rPr>
        <w:t>метапредметные</w:t>
      </w:r>
      <w:proofErr w:type="spellEnd"/>
      <w:r w:rsidRPr="00827577">
        <w:rPr>
          <w:rFonts w:ascii="Times New Roman" w:hAnsi="Times New Roman" w:cs="Times New Roman"/>
          <w:color w:val="000000" w:themeColor="text1"/>
          <w:sz w:val="24"/>
          <w:szCs w:val="24"/>
        </w:rPr>
        <w:t xml:space="preserve"> результаты как:</w:t>
      </w:r>
    </w:p>
    <w:tbl>
      <w:tblPr>
        <w:tblStyle w:val="a4"/>
        <w:tblW w:w="0" w:type="auto"/>
        <w:tblLook w:val="04A0"/>
      </w:tblPr>
      <w:tblGrid>
        <w:gridCol w:w="8915"/>
        <w:gridCol w:w="656"/>
      </w:tblGrid>
      <w:tr w:rsidR="00DF5E2E" w:rsidRPr="00827577" w:rsidTr="001457F2">
        <w:tc>
          <w:tcPr>
            <w:tcW w:w="0" w:type="auto"/>
          </w:tcPr>
          <w:p w:rsidR="00DF5E2E" w:rsidRPr="00827577" w:rsidRDefault="00DF5E2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М4: формирование умения понимать причины успеха/неуспеха учебной деятельности и способности конструктивно действовать даже в ситуациях неуспеха. </w:t>
            </w:r>
          </w:p>
        </w:tc>
        <w:tc>
          <w:tcPr>
            <w:tcW w:w="0" w:type="auto"/>
          </w:tcPr>
          <w:p w:rsidR="00DF5E2E" w:rsidRPr="00827577" w:rsidRDefault="001457F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90%</w:t>
            </w:r>
          </w:p>
        </w:tc>
      </w:tr>
      <w:tr w:rsidR="00DF5E2E" w:rsidRPr="00827577" w:rsidTr="001457F2">
        <w:tc>
          <w:tcPr>
            <w:tcW w:w="0" w:type="auto"/>
          </w:tcPr>
          <w:p w:rsidR="00DF5E2E" w:rsidRPr="00827577" w:rsidRDefault="00DF5E2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0" w:type="auto"/>
          </w:tcPr>
          <w:p w:rsidR="00DF5E2E" w:rsidRPr="00827577" w:rsidRDefault="001457F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88%</w:t>
            </w:r>
          </w:p>
        </w:tc>
      </w:tr>
      <w:tr w:rsidR="00DF5E2E" w:rsidRPr="00827577" w:rsidTr="001457F2">
        <w:tc>
          <w:tcPr>
            <w:tcW w:w="0" w:type="auto"/>
          </w:tcPr>
          <w:p w:rsidR="00DF5E2E" w:rsidRPr="00827577" w:rsidRDefault="00DF5E2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w:t>
            </w:r>
            <w:r w:rsidR="001457F2" w:rsidRPr="00827577">
              <w:rPr>
                <w:rFonts w:ascii="Times New Roman" w:hAnsi="Times New Roman" w:cs="Times New Roman"/>
                <w:color w:val="000000" w:themeColor="text1"/>
                <w:sz w:val="24"/>
                <w:szCs w:val="24"/>
              </w:rPr>
              <w:t xml:space="preserve"> рассуждений, отнесения к известным понятиям. </w:t>
            </w:r>
          </w:p>
        </w:tc>
        <w:tc>
          <w:tcPr>
            <w:tcW w:w="0" w:type="auto"/>
          </w:tcPr>
          <w:p w:rsidR="00DF5E2E" w:rsidRPr="00827577" w:rsidRDefault="001457F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85%</w:t>
            </w:r>
          </w:p>
        </w:tc>
      </w:tr>
      <w:tr w:rsidR="00DF5E2E" w:rsidRPr="00827577" w:rsidTr="001457F2">
        <w:tc>
          <w:tcPr>
            <w:tcW w:w="0" w:type="auto"/>
          </w:tcPr>
          <w:p w:rsidR="00DF5E2E" w:rsidRPr="00827577" w:rsidRDefault="00DF5E2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М2: освоение способов решения проблем творческого и поискового характера.</w:t>
            </w:r>
          </w:p>
        </w:tc>
        <w:tc>
          <w:tcPr>
            <w:tcW w:w="0" w:type="auto"/>
          </w:tcPr>
          <w:p w:rsidR="00DF5E2E" w:rsidRPr="00827577" w:rsidRDefault="001457F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85%</w:t>
            </w:r>
          </w:p>
        </w:tc>
      </w:tr>
    </w:tbl>
    <w:p w:rsidR="004E7ED8" w:rsidRPr="00827577" w:rsidRDefault="004E7ED8" w:rsidP="00563009">
      <w:pPr>
        <w:spacing w:after="0"/>
        <w:ind w:firstLine="709"/>
        <w:jc w:val="both"/>
        <w:rPr>
          <w:rFonts w:ascii="Times New Roman" w:hAnsi="Times New Roman" w:cs="Times New Roman"/>
          <w:color w:val="000000" w:themeColor="text1"/>
          <w:sz w:val="24"/>
          <w:szCs w:val="24"/>
        </w:rPr>
      </w:pPr>
    </w:p>
    <w:p w:rsidR="00D6170D" w:rsidRPr="00827577" w:rsidRDefault="00D6170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Результаты внутришкольного мониторинга показывают высокий уровень предметных результатов.</w:t>
      </w:r>
      <w:r w:rsidR="00D55A62" w:rsidRPr="00827577">
        <w:rPr>
          <w:rFonts w:ascii="Times New Roman" w:hAnsi="Times New Roman" w:cs="Times New Roman"/>
          <w:color w:val="000000" w:themeColor="text1"/>
          <w:sz w:val="24"/>
          <w:szCs w:val="24"/>
        </w:rPr>
        <w:t xml:space="preserve"> Достижения успеваемости учащихся 4 «В» класса в конце года:</w:t>
      </w:r>
    </w:p>
    <w:tbl>
      <w:tblPr>
        <w:tblStyle w:val="a4"/>
        <w:tblW w:w="0" w:type="auto"/>
        <w:tblLook w:val="04A0"/>
      </w:tblPr>
      <w:tblGrid>
        <w:gridCol w:w="3190"/>
        <w:gridCol w:w="3190"/>
        <w:gridCol w:w="3191"/>
      </w:tblGrid>
      <w:tr w:rsidR="00D55A62" w:rsidRPr="00827577" w:rsidTr="00D55A62">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предмет</w:t>
            </w:r>
          </w:p>
        </w:tc>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успеваемость/</w:t>
            </w:r>
            <w:proofErr w:type="spellStart"/>
            <w:r w:rsidRPr="00827577">
              <w:rPr>
                <w:rFonts w:ascii="Times New Roman" w:hAnsi="Times New Roman" w:cs="Times New Roman"/>
                <w:color w:val="000000" w:themeColor="text1"/>
                <w:sz w:val="24"/>
                <w:szCs w:val="24"/>
              </w:rPr>
              <w:t>справляемость</w:t>
            </w:r>
            <w:proofErr w:type="spellEnd"/>
          </w:p>
        </w:tc>
        <w:tc>
          <w:tcPr>
            <w:tcW w:w="3191"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качество знаний</w:t>
            </w:r>
          </w:p>
        </w:tc>
      </w:tr>
      <w:tr w:rsidR="00D55A62" w:rsidRPr="00827577" w:rsidTr="00D55A62">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русский язык</w:t>
            </w:r>
          </w:p>
        </w:tc>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c>
          <w:tcPr>
            <w:tcW w:w="3191"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90%</w:t>
            </w:r>
          </w:p>
        </w:tc>
      </w:tr>
      <w:tr w:rsidR="00D55A62" w:rsidRPr="00827577" w:rsidTr="00D55A62">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математика</w:t>
            </w:r>
          </w:p>
        </w:tc>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c>
          <w:tcPr>
            <w:tcW w:w="3191"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70%</w:t>
            </w:r>
          </w:p>
        </w:tc>
      </w:tr>
      <w:tr w:rsidR="00D55A62" w:rsidRPr="00827577" w:rsidTr="00D55A62">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литературное чтение</w:t>
            </w:r>
          </w:p>
        </w:tc>
        <w:tc>
          <w:tcPr>
            <w:tcW w:w="3190"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c>
          <w:tcPr>
            <w:tcW w:w="3191" w:type="dxa"/>
          </w:tcPr>
          <w:p w:rsidR="00D55A62" w:rsidRPr="00827577" w:rsidRDefault="00D55A62"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78%</w:t>
            </w:r>
          </w:p>
        </w:tc>
      </w:tr>
    </w:tbl>
    <w:p w:rsidR="00D6170D" w:rsidRPr="00827577" w:rsidRDefault="00D6170D" w:rsidP="00563009">
      <w:pPr>
        <w:spacing w:after="0"/>
        <w:jc w:val="both"/>
        <w:rPr>
          <w:rFonts w:ascii="Times New Roman" w:hAnsi="Times New Roman" w:cs="Times New Roman"/>
          <w:color w:val="000000" w:themeColor="text1"/>
          <w:sz w:val="24"/>
          <w:szCs w:val="24"/>
        </w:rPr>
      </w:pPr>
    </w:p>
    <w:tbl>
      <w:tblPr>
        <w:tblStyle w:val="a4"/>
        <w:tblW w:w="0" w:type="auto"/>
        <w:tblLook w:val="0420"/>
      </w:tblPr>
      <w:tblGrid>
        <w:gridCol w:w="2518"/>
        <w:gridCol w:w="3614"/>
        <w:gridCol w:w="3439"/>
      </w:tblGrid>
      <w:tr w:rsidR="003F52DF" w:rsidRPr="00827577" w:rsidTr="00703D1E">
        <w:trPr>
          <w:trHeight w:val="584"/>
        </w:trPr>
        <w:tc>
          <w:tcPr>
            <w:tcW w:w="2518" w:type="dxa"/>
            <w:hideMark/>
          </w:tcPr>
          <w:p w:rsidR="003F52DF"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Предмет</w:t>
            </w:r>
          </w:p>
        </w:tc>
        <w:tc>
          <w:tcPr>
            <w:tcW w:w="3614" w:type="dxa"/>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Доля обучающихся, получивших положительные отметки</w:t>
            </w:r>
          </w:p>
        </w:tc>
        <w:tc>
          <w:tcPr>
            <w:tcW w:w="0" w:type="auto"/>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Доля обучающихся, получивших отметки 4 и 5</w:t>
            </w:r>
          </w:p>
        </w:tc>
      </w:tr>
      <w:tr w:rsidR="003F52DF" w:rsidRPr="00827577" w:rsidTr="00703D1E">
        <w:trPr>
          <w:trHeight w:val="283"/>
        </w:trPr>
        <w:tc>
          <w:tcPr>
            <w:tcW w:w="2518" w:type="dxa"/>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Русский язык</w:t>
            </w:r>
          </w:p>
        </w:tc>
        <w:tc>
          <w:tcPr>
            <w:tcW w:w="3614" w:type="dxa"/>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c>
          <w:tcPr>
            <w:tcW w:w="0" w:type="auto"/>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r>
      <w:tr w:rsidR="003F52DF" w:rsidRPr="00827577" w:rsidTr="00703D1E">
        <w:trPr>
          <w:trHeight w:val="283"/>
        </w:trPr>
        <w:tc>
          <w:tcPr>
            <w:tcW w:w="2518" w:type="dxa"/>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Математика</w:t>
            </w:r>
          </w:p>
        </w:tc>
        <w:tc>
          <w:tcPr>
            <w:tcW w:w="3614" w:type="dxa"/>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c>
          <w:tcPr>
            <w:tcW w:w="0" w:type="auto"/>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97%</w:t>
            </w:r>
          </w:p>
        </w:tc>
      </w:tr>
      <w:tr w:rsidR="003F52DF" w:rsidRPr="00827577" w:rsidTr="00703D1E">
        <w:trPr>
          <w:trHeight w:val="283"/>
        </w:trPr>
        <w:tc>
          <w:tcPr>
            <w:tcW w:w="2518" w:type="dxa"/>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Литературное чтение</w:t>
            </w:r>
          </w:p>
        </w:tc>
        <w:tc>
          <w:tcPr>
            <w:tcW w:w="3614" w:type="dxa"/>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c>
          <w:tcPr>
            <w:tcW w:w="0" w:type="auto"/>
            <w:hideMark/>
          </w:tcPr>
          <w:p w:rsidR="00703D1E" w:rsidRPr="00827577" w:rsidRDefault="003F52DF"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p>
        </w:tc>
      </w:tr>
    </w:tbl>
    <w:p w:rsidR="003F52DF" w:rsidRPr="00827577" w:rsidRDefault="003F52DF" w:rsidP="00563009">
      <w:pPr>
        <w:spacing w:after="0"/>
        <w:jc w:val="both"/>
        <w:rPr>
          <w:rFonts w:ascii="Times New Roman" w:hAnsi="Times New Roman" w:cs="Times New Roman"/>
          <w:color w:val="000000" w:themeColor="text1"/>
          <w:sz w:val="24"/>
          <w:szCs w:val="24"/>
        </w:rPr>
      </w:pPr>
    </w:p>
    <w:p w:rsidR="00D6170D" w:rsidRPr="00827577" w:rsidRDefault="00D55A62"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3)</w:t>
      </w:r>
      <w:r w:rsidR="00D6170D" w:rsidRPr="00827577">
        <w:rPr>
          <w:rFonts w:ascii="Times New Roman" w:hAnsi="Times New Roman" w:cs="Times New Roman"/>
          <w:color w:val="000000" w:themeColor="text1"/>
          <w:sz w:val="24"/>
          <w:szCs w:val="24"/>
        </w:rPr>
        <w:t xml:space="preserve"> Увеличилась активность участия в различных предметных конкурсах и дистанционных олимпиадах.</w:t>
      </w:r>
      <w:r w:rsidR="000944D9" w:rsidRPr="00827577">
        <w:rPr>
          <w:rFonts w:ascii="Times New Roman" w:hAnsi="Times New Roman" w:cs="Times New Roman"/>
          <w:color w:val="000000" w:themeColor="text1"/>
          <w:sz w:val="24"/>
          <w:szCs w:val="24"/>
        </w:rPr>
        <w:t xml:space="preserve"> В международных и всероссийских </w:t>
      </w:r>
      <w:proofErr w:type="spellStart"/>
      <w:r w:rsidR="000944D9" w:rsidRPr="00827577">
        <w:rPr>
          <w:rFonts w:ascii="Times New Roman" w:hAnsi="Times New Roman" w:cs="Times New Roman"/>
          <w:color w:val="000000" w:themeColor="text1"/>
          <w:sz w:val="24"/>
          <w:szCs w:val="24"/>
        </w:rPr>
        <w:t>онлайн-олимпиадах</w:t>
      </w:r>
      <w:proofErr w:type="spellEnd"/>
      <w:r w:rsidR="000944D9" w:rsidRPr="00827577">
        <w:rPr>
          <w:rFonts w:ascii="Times New Roman" w:hAnsi="Times New Roman" w:cs="Times New Roman"/>
          <w:color w:val="000000" w:themeColor="text1"/>
          <w:sz w:val="24"/>
          <w:szCs w:val="24"/>
        </w:rPr>
        <w:t xml:space="preserve"> на платформе </w:t>
      </w:r>
      <w:proofErr w:type="spellStart"/>
      <w:r w:rsidR="000944D9" w:rsidRPr="00827577">
        <w:rPr>
          <w:rFonts w:ascii="Times New Roman" w:hAnsi="Times New Roman" w:cs="Times New Roman"/>
          <w:color w:val="000000" w:themeColor="text1"/>
          <w:sz w:val="24"/>
          <w:szCs w:val="24"/>
        </w:rPr>
        <w:t>Учи.ру</w:t>
      </w:r>
      <w:proofErr w:type="spellEnd"/>
      <w:r w:rsidR="000944D9" w:rsidRPr="00827577">
        <w:rPr>
          <w:rFonts w:ascii="Times New Roman" w:hAnsi="Times New Roman" w:cs="Times New Roman"/>
          <w:color w:val="000000" w:themeColor="text1"/>
          <w:sz w:val="24"/>
          <w:szCs w:val="24"/>
        </w:rPr>
        <w:t xml:space="preserve"> участвует 100% учащихся, процент успешности составляет 90-95%. (Приложение</w:t>
      </w:r>
      <w:r w:rsidR="00563009">
        <w:rPr>
          <w:rFonts w:ascii="Times New Roman" w:hAnsi="Times New Roman" w:cs="Times New Roman"/>
          <w:color w:val="000000" w:themeColor="text1"/>
          <w:sz w:val="24"/>
          <w:szCs w:val="24"/>
        </w:rPr>
        <w:t xml:space="preserve"> 6</w:t>
      </w:r>
      <w:r w:rsidR="000944D9" w:rsidRPr="00827577">
        <w:rPr>
          <w:rFonts w:ascii="Times New Roman" w:hAnsi="Times New Roman" w:cs="Times New Roman"/>
          <w:color w:val="000000" w:themeColor="text1"/>
          <w:sz w:val="24"/>
          <w:szCs w:val="24"/>
        </w:rPr>
        <w:t>)</w:t>
      </w:r>
    </w:p>
    <w:p w:rsidR="00A61055" w:rsidRPr="00827577" w:rsidRDefault="00A61055" w:rsidP="00563009">
      <w:pPr>
        <w:spacing w:after="0"/>
        <w:jc w:val="both"/>
        <w:rPr>
          <w:rFonts w:ascii="Times New Roman" w:hAnsi="Times New Roman" w:cs="Times New Roman"/>
          <w:color w:val="000000" w:themeColor="text1"/>
          <w:sz w:val="24"/>
          <w:szCs w:val="24"/>
        </w:rPr>
      </w:pPr>
    </w:p>
    <w:p w:rsidR="00D6170D" w:rsidRDefault="00D55A62"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4)</w:t>
      </w:r>
      <w:r w:rsidR="00D6170D" w:rsidRPr="00827577">
        <w:rPr>
          <w:rFonts w:ascii="Times New Roman" w:hAnsi="Times New Roman" w:cs="Times New Roman"/>
          <w:color w:val="000000" w:themeColor="text1"/>
          <w:sz w:val="24"/>
          <w:szCs w:val="24"/>
        </w:rPr>
        <w:t xml:space="preserve"> Результаты анкетирования удовлетворённости </w:t>
      </w:r>
      <w:r w:rsidR="00085474">
        <w:rPr>
          <w:rFonts w:ascii="Times New Roman" w:hAnsi="Times New Roman" w:cs="Times New Roman"/>
          <w:color w:val="000000" w:themeColor="text1"/>
          <w:sz w:val="24"/>
          <w:szCs w:val="24"/>
        </w:rPr>
        <w:t xml:space="preserve">учащихся </w:t>
      </w:r>
      <w:r w:rsidR="00D6170D" w:rsidRPr="00827577">
        <w:rPr>
          <w:rFonts w:ascii="Times New Roman" w:hAnsi="Times New Roman" w:cs="Times New Roman"/>
          <w:color w:val="000000" w:themeColor="text1"/>
          <w:sz w:val="24"/>
          <w:szCs w:val="24"/>
        </w:rPr>
        <w:t>уроком в форме образовательного со-бытия. Анкетирование проведено в 4 «В».</w:t>
      </w:r>
    </w:p>
    <w:p w:rsidR="005569FC" w:rsidRPr="00827577" w:rsidRDefault="005569FC" w:rsidP="00563009">
      <w:pPr>
        <w:spacing w:after="0"/>
        <w:ind w:firstLine="709"/>
        <w:jc w:val="both"/>
        <w:rPr>
          <w:rFonts w:ascii="Times New Roman" w:hAnsi="Times New Roman" w:cs="Times New Roman"/>
          <w:color w:val="000000" w:themeColor="text1"/>
          <w:sz w:val="24"/>
          <w:szCs w:val="24"/>
        </w:rPr>
      </w:pPr>
    </w:p>
    <w:p w:rsidR="004906CD" w:rsidRPr="00827577" w:rsidRDefault="004906C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lang w:val="en-US"/>
        </w:rPr>
        <w:t>I</w:t>
      </w:r>
      <w:r w:rsidRPr="00827577">
        <w:rPr>
          <w:rFonts w:ascii="Times New Roman" w:hAnsi="Times New Roman" w:cs="Times New Roman"/>
          <w:color w:val="000000" w:themeColor="text1"/>
          <w:sz w:val="24"/>
          <w:szCs w:val="24"/>
        </w:rPr>
        <w:t>. Удовлетворённость уроком в форме образовательного со-бытия</w:t>
      </w:r>
    </w:p>
    <w:tbl>
      <w:tblPr>
        <w:tblStyle w:val="a4"/>
        <w:tblW w:w="0" w:type="auto"/>
        <w:tblLook w:val="04A0"/>
      </w:tblPr>
      <w:tblGrid>
        <w:gridCol w:w="4785"/>
        <w:gridCol w:w="4786"/>
      </w:tblGrid>
      <w:tr w:rsidR="004906CD" w:rsidRPr="00827577" w:rsidTr="004906CD">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Варианты ответов</w:t>
            </w:r>
          </w:p>
        </w:tc>
        <w:tc>
          <w:tcPr>
            <w:tcW w:w="4786"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ответивших учеников</w:t>
            </w:r>
          </w:p>
        </w:tc>
      </w:tr>
      <w:tr w:rsidR="004906CD" w:rsidRPr="00827577" w:rsidTr="004906CD">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Удовлетворён</w:t>
            </w:r>
          </w:p>
        </w:tc>
        <w:tc>
          <w:tcPr>
            <w:tcW w:w="4786" w:type="dxa"/>
          </w:tcPr>
          <w:p w:rsidR="004906CD" w:rsidRPr="00827577" w:rsidRDefault="003D4EF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r w:rsidR="004906CD" w:rsidRPr="00827577">
              <w:rPr>
                <w:rFonts w:ascii="Times New Roman" w:hAnsi="Times New Roman" w:cs="Times New Roman"/>
                <w:color w:val="000000" w:themeColor="text1"/>
                <w:sz w:val="24"/>
                <w:szCs w:val="24"/>
              </w:rPr>
              <w:t>%</w:t>
            </w:r>
          </w:p>
        </w:tc>
      </w:tr>
      <w:tr w:rsidR="004906CD" w:rsidRPr="00827577" w:rsidTr="004906CD">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Частично удовлетворён</w:t>
            </w:r>
          </w:p>
        </w:tc>
        <w:tc>
          <w:tcPr>
            <w:tcW w:w="4786" w:type="dxa"/>
          </w:tcPr>
          <w:p w:rsidR="004906CD" w:rsidRPr="00827577" w:rsidRDefault="003D4EF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0</w:t>
            </w:r>
          </w:p>
        </w:tc>
      </w:tr>
      <w:tr w:rsidR="004906CD" w:rsidRPr="00827577" w:rsidTr="004906CD">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Не удовлетворён</w:t>
            </w:r>
          </w:p>
        </w:tc>
        <w:tc>
          <w:tcPr>
            <w:tcW w:w="4786"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0</w:t>
            </w:r>
          </w:p>
        </w:tc>
      </w:tr>
    </w:tbl>
    <w:p w:rsidR="004906CD" w:rsidRPr="00827577" w:rsidRDefault="004906C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Из числа опрошенных 100% ребят удовлетворены уроком в форме образовательного со-бытия.</w:t>
      </w:r>
    </w:p>
    <w:p w:rsidR="004906CD" w:rsidRPr="00827577" w:rsidRDefault="004906CD" w:rsidP="00563009">
      <w:pPr>
        <w:spacing w:after="0"/>
        <w:ind w:firstLine="709"/>
        <w:jc w:val="both"/>
        <w:rPr>
          <w:rFonts w:ascii="Times New Roman" w:hAnsi="Times New Roman" w:cs="Times New Roman"/>
          <w:color w:val="000000" w:themeColor="text1"/>
          <w:sz w:val="24"/>
          <w:szCs w:val="24"/>
        </w:rPr>
      </w:pPr>
    </w:p>
    <w:p w:rsidR="004906CD" w:rsidRPr="00827577" w:rsidRDefault="004906C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lang w:val="en-US"/>
        </w:rPr>
        <w:t>II</w:t>
      </w:r>
      <w:r w:rsidRPr="00827577">
        <w:rPr>
          <w:rFonts w:ascii="Times New Roman" w:hAnsi="Times New Roman" w:cs="Times New Roman"/>
          <w:color w:val="000000" w:themeColor="text1"/>
          <w:sz w:val="24"/>
          <w:szCs w:val="24"/>
        </w:rPr>
        <w:t>. Удовлетворённость системой отношения на уроках в форме образовательного со-бытия.</w:t>
      </w:r>
    </w:p>
    <w:tbl>
      <w:tblPr>
        <w:tblStyle w:val="a4"/>
        <w:tblW w:w="0" w:type="auto"/>
        <w:tblLook w:val="04A0"/>
      </w:tblPr>
      <w:tblGrid>
        <w:gridCol w:w="4785"/>
        <w:gridCol w:w="4786"/>
      </w:tblGrid>
      <w:tr w:rsidR="004906CD" w:rsidRPr="00827577" w:rsidTr="00703D1E">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Варианты ответов</w:t>
            </w:r>
          </w:p>
        </w:tc>
        <w:tc>
          <w:tcPr>
            <w:tcW w:w="4786"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ответивших учеников</w:t>
            </w:r>
          </w:p>
        </w:tc>
      </w:tr>
      <w:tr w:rsidR="004906CD" w:rsidRPr="00827577" w:rsidTr="00703D1E">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Удовлетворён</w:t>
            </w:r>
          </w:p>
        </w:tc>
        <w:tc>
          <w:tcPr>
            <w:tcW w:w="4786" w:type="dxa"/>
          </w:tcPr>
          <w:p w:rsidR="004906CD" w:rsidRPr="00827577" w:rsidRDefault="003D4EF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100</w:t>
            </w:r>
            <w:r w:rsidR="004906CD" w:rsidRPr="00827577">
              <w:rPr>
                <w:rFonts w:ascii="Times New Roman" w:hAnsi="Times New Roman" w:cs="Times New Roman"/>
                <w:color w:val="000000" w:themeColor="text1"/>
                <w:sz w:val="24"/>
                <w:szCs w:val="24"/>
              </w:rPr>
              <w:t>%</w:t>
            </w:r>
          </w:p>
        </w:tc>
      </w:tr>
      <w:tr w:rsidR="004906CD" w:rsidRPr="00827577" w:rsidTr="00703D1E">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Частично удовлетворён</w:t>
            </w:r>
          </w:p>
        </w:tc>
        <w:tc>
          <w:tcPr>
            <w:tcW w:w="4786" w:type="dxa"/>
          </w:tcPr>
          <w:p w:rsidR="004906CD" w:rsidRPr="00827577" w:rsidRDefault="003D4EF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0</w:t>
            </w:r>
          </w:p>
        </w:tc>
      </w:tr>
      <w:tr w:rsidR="004906CD" w:rsidRPr="00827577" w:rsidTr="00703D1E">
        <w:tc>
          <w:tcPr>
            <w:tcW w:w="4785"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Не удовлетворён</w:t>
            </w:r>
          </w:p>
        </w:tc>
        <w:tc>
          <w:tcPr>
            <w:tcW w:w="4786" w:type="dxa"/>
          </w:tcPr>
          <w:p w:rsidR="004906CD" w:rsidRPr="00827577" w:rsidRDefault="004906CD"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0</w:t>
            </w:r>
          </w:p>
        </w:tc>
      </w:tr>
    </w:tbl>
    <w:p w:rsidR="004906CD" w:rsidRPr="00827577" w:rsidRDefault="004906CD"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Все учащиеся удовл</w:t>
      </w:r>
      <w:r w:rsidR="001457F2" w:rsidRPr="00827577">
        <w:rPr>
          <w:rFonts w:ascii="Times New Roman" w:hAnsi="Times New Roman" w:cs="Times New Roman"/>
          <w:color w:val="000000" w:themeColor="text1"/>
          <w:sz w:val="24"/>
          <w:szCs w:val="24"/>
        </w:rPr>
        <w:t>етворены системой отношений на у</w:t>
      </w:r>
      <w:r w:rsidRPr="00827577">
        <w:rPr>
          <w:rFonts w:ascii="Times New Roman" w:hAnsi="Times New Roman" w:cs="Times New Roman"/>
          <w:color w:val="000000" w:themeColor="text1"/>
          <w:sz w:val="24"/>
          <w:szCs w:val="24"/>
        </w:rPr>
        <w:t>роках в форме образовательного со-бытия.</w:t>
      </w:r>
    </w:p>
    <w:p w:rsidR="00A25941" w:rsidRPr="00827577" w:rsidRDefault="00A25941" w:rsidP="00563009">
      <w:pPr>
        <w:rPr>
          <w:rFonts w:ascii="Times New Roman" w:hAnsi="Times New Roman" w:cs="Times New Roman"/>
          <w:color w:val="000000" w:themeColor="text1"/>
          <w:sz w:val="24"/>
          <w:szCs w:val="24"/>
        </w:rPr>
      </w:pPr>
    </w:p>
    <w:p w:rsidR="00A25941" w:rsidRPr="00827577" w:rsidRDefault="00A25941" w:rsidP="00563009">
      <w:pP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br w:type="page"/>
      </w:r>
    </w:p>
    <w:p w:rsidR="00A25941" w:rsidRPr="005569FC" w:rsidRDefault="00A25941" w:rsidP="00563009">
      <w:pPr>
        <w:pStyle w:val="2"/>
        <w:numPr>
          <w:ilvl w:val="0"/>
          <w:numId w:val="26"/>
        </w:numPr>
        <w:ind w:hanging="371"/>
        <w:rPr>
          <w:rFonts w:ascii="Times New Roman" w:hAnsi="Times New Roman" w:cs="Times New Roman"/>
          <w:color w:val="000000" w:themeColor="text1"/>
          <w:sz w:val="28"/>
          <w:szCs w:val="24"/>
        </w:rPr>
      </w:pPr>
      <w:bookmarkStart w:id="12" w:name="_Toc3059697"/>
      <w:r w:rsidRPr="005569FC">
        <w:rPr>
          <w:rFonts w:ascii="Times New Roman" w:hAnsi="Times New Roman" w:cs="Times New Roman"/>
          <w:color w:val="000000" w:themeColor="text1"/>
          <w:sz w:val="28"/>
          <w:szCs w:val="24"/>
        </w:rPr>
        <w:lastRenderedPageBreak/>
        <w:t>Заключение</w:t>
      </w:r>
      <w:bookmarkEnd w:id="12"/>
    </w:p>
    <w:p w:rsidR="00783325" w:rsidRDefault="009E4551" w:rsidP="00563009">
      <w:pPr>
        <w:spacing w:after="0"/>
        <w:ind w:firstLine="709"/>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Образовательное со-бытие сегодня является </w:t>
      </w:r>
      <w:r w:rsidR="00C474A4">
        <w:rPr>
          <w:rFonts w:ascii="Times New Roman" w:hAnsi="Times New Roman" w:cs="Times New Roman"/>
          <w:color w:val="000000" w:themeColor="text1"/>
          <w:sz w:val="24"/>
          <w:szCs w:val="24"/>
        </w:rPr>
        <w:t>современной</w:t>
      </w:r>
      <w:r w:rsidRPr="00827577">
        <w:rPr>
          <w:rFonts w:ascii="Times New Roman" w:hAnsi="Times New Roman" w:cs="Times New Roman"/>
          <w:color w:val="000000" w:themeColor="text1"/>
          <w:sz w:val="24"/>
          <w:szCs w:val="24"/>
        </w:rPr>
        <w:t xml:space="preserve"> формой организации образовательного процесса. Эта форма </w:t>
      </w:r>
      <w:r w:rsidR="00C474A4">
        <w:rPr>
          <w:rFonts w:ascii="Times New Roman" w:hAnsi="Times New Roman" w:cs="Times New Roman"/>
          <w:color w:val="000000" w:themeColor="text1"/>
          <w:sz w:val="24"/>
          <w:szCs w:val="24"/>
        </w:rPr>
        <w:t xml:space="preserve">урока </w:t>
      </w:r>
      <w:r w:rsidRPr="00827577">
        <w:rPr>
          <w:rFonts w:ascii="Times New Roman" w:hAnsi="Times New Roman" w:cs="Times New Roman"/>
          <w:color w:val="000000" w:themeColor="text1"/>
          <w:sz w:val="24"/>
          <w:szCs w:val="24"/>
        </w:rPr>
        <w:t>апробирована мной, и действительно работает на результат</w:t>
      </w:r>
      <w:r w:rsidR="00C474A4">
        <w:rPr>
          <w:rFonts w:ascii="Times New Roman" w:hAnsi="Times New Roman" w:cs="Times New Roman"/>
          <w:color w:val="000000" w:themeColor="text1"/>
          <w:sz w:val="24"/>
          <w:szCs w:val="24"/>
        </w:rPr>
        <w:t>. Считаю, что современный урок должен быть</w:t>
      </w:r>
      <w:r w:rsidR="00D20CE0">
        <w:rPr>
          <w:rFonts w:ascii="Times New Roman" w:hAnsi="Times New Roman" w:cs="Times New Roman"/>
          <w:color w:val="000000" w:themeColor="text1"/>
          <w:sz w:val="24"/>
          <w:szCs w:val="24"/>
        </w:rPr>
        <w:t xml:space="preserve"> со-бытием. Именно на таком уроке создаются условия для того, чтобы ученик овладел умением формулировать и анализировать факты, работать с различными источниками, выдвигать гипотезы, осуществлять доказательства правильности гипотез, формулировать выводы, отстаивать свою позицию при обсуждении учебной деятельности; создаются условия для того, чтобы ученик начал рефлексировать собственный процесс работы: что именно он проделал, как продвигался к достижению поставленной цели и к каким результатам пришёл, стимулирует к самостоятельному освоению необходимых знаний, развитию </w:t>
      </w:r>
      <w:proofErr w:type="spellStart"/>
      <w:r w:rsidR="00D20CE0">
        <w:rPr>
          <w:rFonts w:ascii="Times New Roman" w:hAnsi="Times New Roman" w:cs="Times New Roman"/>
          <w:color w:val="000000" w:themeColor="text1"/>
          <w:sz w:val="24"/>
          <w:szCs w:val="24"/>
        </w:rPr>
        <w:t>личностнозначимых</w:t>
      </w:r>
      <w:proofErr w:type="spellEnd"/>
      <w:r w:rsidR="00D20CE0">
        <w:rPr>
          <w:rFonts w:ascii="Times New Roman" w:hAnsi="Times New Roman" w:cs="Times New Roman"/>
          <w:color w:val="000000" w:themeColor="text1"/>
          <w:sz w:val="24"/>
          <w:szCs w:val="24"/>
        </w:rPr>
        <w:t xml:space="preserve"> умений</w:t>
      </w:r>
      <w:r w:rsidR="00AA2E65">
        <w:rPr>
          <w:rFonts w:ascii="Times New Roman" w:hAnsi="Times New Roman" w:cs="Times New Roman"/>
          <w:color w:val="000000" w:themeColor="text1"/>
          <w:sz w:val="24"/>
          <w:szCs w:val="24"/>
        </w:rPr>
        <w:t>.</w:t>
      </w:r>
      <w:r w:rsidR="00D20CE0">
        <w:rPr>
          <w:rFonts w:ascii="Times New Roman" w:hAnsi="Times New Roman" w:cs="Times New Roman"/>
          <w:color w:val="000000" w:themeColor="text1"/>
          <w:sz w:val="24"/>
          <w:szCs w:val="24"/>
        </w:rPr>
        <w:t xml:space="preserve"> </w:t>
      </w:r>
      <w:r w:rsidR="00AA2E65">
        <w:rPr>
          <w:rFonts w:ascii="Times New Roman" w:hAnsi="Times New Roman" w:cs="Times New Roman"/>
          <w:color w:val="000000" w:themeColor="text1"/>
          <w:sz w:val="24"/>
          <w:szCs w:val="24"/>
        </w:rPr>
        <w:t>И</w:t>
      </w:r>
      <w:r w:rsidR="00D20CE0">
        <w:rPr>
          <w:rFonts w:ascii="Times New Roman" w:hAnsi="Times New Roman" w:cs="Times New Roman"/>
          <w:color w:val="000000" w:themeColor="text1"/>
          <w:sz w:val="24"/>
          <w:szCs w:val="24"/>
        </w:rPr>
        <w:t>наче говоря</w:t>
      </w:r>
      <w:r w:rsidR="00AA2E65">
        <w:rPr>
          <w:rFonts w:ascii="Times New Roman" w:hAnsi="Times New Roman" w:cs="Times New Roman"/>
          <w:color w:val="000000" w:themeColor="text1"/>
          <w:sz w:val="24"/>
          <w:szCs w:val="24"/>
        </w:rPr>
        <w:t>,</w:t>
      </w:r>
      <w:r w:rsidR="00D20CE0">
        <w:rPr>
          <w:rFonts w:ascii="Times New Roman" w:hAnsi="Times New Roman" w:cs="Times New Roman"/>
          <w:color w:val="000000" w:themeColor="text1"/>
          <w:sz w:val="24"/>
          <w:szCs w:val="24"/>
        </w:rPr>
        <w:t xml:space="preserve"> </w:t>
      </w:r>
      <w:r w:rsidR="00AA2E65">
        <w:rPr>
          <w:rFonts w:ascii="Times New Roman" w:hAnsi="Times New Roman" w:cs="Times New Roman"/>
          <w:color w:val="000000" w:themeColor="text1"/>
          <w:sz w:val="24"/>
          <w:szCs w:val="24"/>
        </w:rPr>
        <w:t xml:space="preserve">на </w:t>
      </w:r>
      <w:r w:rsidR="00D20CE0">
        <w:rPr>
          <w:rFonts w:ascii="Times New Roman" w:hAnsi="Times New Roman" w:cs="Times New Roman"/>
          <w:color w:val="000000" w:themeColor="text1"/>
          <w:sz w:val="24"/>
          <w:szCs w:val="24"/>
        </w:rPr>
        <w:t>урок</w:t>
      </w:r>
      <w:r w:rsidR="00AA2E65">
        <w:rPr>
          <w:rFonts w:ascii="Times New Roman" w:hAnsi="Times New Roman" w:cs="Times New Roman"/>
          <w:color w:val="000000" w:themeColor="text1"/>
          <w:sz w:val="24"/>
          <w:szCs w:val="24"/>
        </w:rPr>
        <w:t>е</w:t>
      </w:r>
      <w:r w:rsidR="00D20CE0">
        <w:rPr>
          <w:rFonts w:ascii="Times New Roman" w:hAnsi="Times New Roman" w:cs="Times New Roman"/>
          <w:color w:val="000000" w:themeColor="text1"/>
          <w:sz w:val="24"/>
          <w:szCs w:val="24"/>
        </w:rPr>
        <w:t xml:space="preserve"> в форме образовательного со-бытия</w:t>
      </w:r>
      <w:r w:rsidR="00DA563A">
        <w:rPr>
          <w:rFonts w:ascii="Times New Roman" w:hAnsi="Times New Roman" w:cs="Times New Roman"/>
          <w:color w:val="000000" w:themeColor="text1"/>
          <w:sz w:val="24"/>
          <w:szCs w:val="24"/>
        </w:rPr>
        <w:t xml:space="preserve"> вместо простой передачи знаний, умений, навыков от учителя к ученику</w:t>
      </w:r>
      <w:r w:rsidR="000A0886">
        <w:rPr>
          <w:rFonts w:ascii="Times New Roman" w:hAnsi="Times New Roman" w:cs="Times New Roman"/>
          <w:color w:val="000000" w:themeColor="text1"/>
          <w:sz w:val="24"/>
          <w:szCs w:val="24"/>
        </w:rPr>
        <w:t xml:space="preserve"> происходит развитие способности ученика самостоятельно ставить учебные цели, проектировать пути их реализации, контролировать и оценивать свои достижения, то есть умение учит</w:t>
      </w:r>
      <w:r w:rsidR="00AA2E65">
        <w:rPr>
          <w:rFonts w:ascii="Times New Roman" w:hAnsi="Times New Roman" w:cs="Times New Roman"/>
          <w:color w:val="000000" w:themeColor="text1"/>
          <w:sz w:val="24"/>
          <w:szCs w:val="24"/>
        </w:rPr>
        <w:t>ь</w:t>
      </w:r>
      <w:r w:rsidR="000A0886">
        <w:rPr>
          <w:rFonts w:ascii="Times New Roman" w:hAnsi="Times New Roman" w:cs="Times New Roman"/>
          <w:color w:val="000000" w:themeColor="text1"/>
          <w:sz w:val="24"/>
          <w:szCs w:val="24"/>
        </w:rPr>
        <w:t>ся.</w:t>
      </w:r>
    </w:p>
    <w:p w:rsidR="000A0886" w:rsidRPr="00827577" w:rsidRDefault="000A0886" w:rsidP="0056300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Практика показала, что методы и приёмы которые я использовала до </w:t>
      </w:r>
      <w:r w:rsidR="00AA2E65">
        <w:rPr>
          <w:rFonts w:ascii="Times New Roman" w:hAnsi="Times New Roman" w:cs="Times New Roman"/>
          <w:color w:val="000000" w:themeColor="text1"/>
          <w:sz w:val="24"/>
          <w:szCs w:val="24"/>
        </w:rPr>
        <w:t>вступления в</w:t>
      </w:r>
      <w:r>
        <w:rPr>
          <w:rFonts w:ascii="Times New Roman" w:hAnsi="Times New Roman" w:cs="Times New Roman"/>
          <w:color w:val="000000" w:themeColor="text1"/>
          <w:sz w:val="24"/>
          <w:szCs w:val="24"/>
        </w:rPr>
        <w:t xml:space="preserve"> 2013 году в РИП "ФГОС: преемственность дошкольного, начального и основного общего образования на основе со-бытийного подхода" были направлены на достижение преимущественно предметных результатов. Сейчас я убедилась, что структура образовательного со-бытия пред</w:t>
      </w:r>
      <w:r w:rsidR="00AA2E65">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ставляет учителю широкие возможности для развития личностных и метапредметных результатов, формирования универсальных учебных действий, без которых ребёнок не может быть успешен при дальнейшем обучении в школе.</w:t>
      </w:r>
    </w:p>
    <w:p w:rsidR="006440B7" w:rsidRDefault="006440B7" w:rsidP="00563009">
      <w:pPr>
        <w:pStyle w:val="a3"/>
        <w:rPr>
          <w:rFonts w:ascii="Times New Roman" w:hAnsi="Times New Roman" w:cs="Times New Roman"/>
          <w:color w:val="000000" w:themeColor="text1"/>
          <w:sz w:val="24"/>
          <w:szCs w:val="24"/>
        </w:rPr>
      </w:pPr>
    </w:p>
    <w:p w:rsidR="006440B7" w:rsidRDefault="006440B7" w:rsidP="00563009">
      <w:r>
        <w:br w:type="page"/>
      </w:r>
    </w:p>
    <w:p w:rsidR="006440B7" w:rsidRPr="005569FC" w:rsidRDefault="006440B7" w:rsidP="00563009">
      <w:pPr>
        <w:pStyle w:val="1"/>
        <w:numPr>
          <w:ilvl w:val="0"/>
          <w:numId w:val="26"/>
        </w:numPr>
        <w:spacing w:before="0"/>
        <w:rPr>
          <w:rFonts w:ascii="Times New Roman" w:hAnsi="Times New Roman" w:cs="Times New Roman"/>
          <w:color w:val="auto"/>
          <w:lang w:val="en-US"/>
        </w:rPr>
      </w:pPr>
      <w:bookmarkStart w:id="13" w:name="_Toc3059698"/>
      <w:r w:rsidRPr="005569FC">
        <w:rPr>
          <w:rFonts w:ascii="Times New Roman" w:hAnsi="Times New Roman" w:cs="Times New Roman"/>
          <w:color w:val="auto"/>
        </w:rPr>
        <w:lastRenderedPageBreak/>
        <w:t>Литература</w:t>
      </w:r>
      <w:bookmarkEnd w:id="13"/>
    </w:p>
    <w:p w:rsidR="006440B7" w:rsidRDefault="006440B7" w:rsidP="00563009">
      <w:pPr>
        <w:pStyle w:val="a3"/>
        <w:numPr>
          <w:ilvl w:val="0"/>
          <w:numId w:val="19"/>
        </w:numPr>
        <w:ind w:left="1134" w:hanging="42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Асмолов</w:t>
      </w:r>
      <w:proofErr w:type="spellEnd"/>
      <w:r>
        <w:rPr>
          <w:rFonts w:ascii="Times New Roman" w:hAnsi="Times New Roman" w:cs="Times New Roman"/>
          <w:color w:val="000000" w:themeColor="text1"/>
          <w:sz w:val="24"/>
          <w:szCs w:val="24"/>
        </w:rPr>
        <w:t xml:space="preserve"> А.Г. Формирование универсальных учебных действий в основной школе: от действия к мысли. – М.: Просвещение, 2010. – 159 с.</w:t>
      </w:r>
    </w:p>
    <w:p w:rsidR="006440B7" w:rsidRDefault="006440B7"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Леонтьев А.Н. Личность. Сознание. Деятельность. – М., 2011. – 133 с.</w:t>
      </w:r>
    </w:p>
    <w:p w:rsidR="00F52833" w:rsidRDefault="00F52833" w:rsidP="00563009">
      <w:pPr>
        <w:pStyle w:val="a3"/>
        <w:numPr>
          <w:ilvl w:val="0"/>
          <w:numId w:val="19"/>
        </w:numPr>
        <w:ind w:left="1134" w:hanging="42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Слободчиков</w:t>
      </w:r>
      <w:proofErr w:type="spellEnd"/>
      <w:r>
        <w:rPr>
          <w:rFonts w:ascii="Times New Roman" w:hAnsi="Times New Roman" w:cs="Times New Roman"/>
          <w:color w:val="000000" w:themeColor="text1"/>
          <w:sz w:val="24"/>
          <w:szCs w:val="24"/>
        </w:rPr>
        <w:t xml:space="preserve"> В.И. Что развивается в образовании, что образуется в развитии /// Развитие и образование особенных детей: проблемы, поиски. – М., 1999. – 16-22 с.</w:t>
      </w:r>
    </w:p>
    <w:p w:rsidR="00F52833" w:rsidRDefault="00F52833"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Крылова Н.Б. Событийность в образовательной и педагогической деятельности. / Н.Б. Крылова. // Серия научно-методических изданий «Новые ценности образования». – 2010. - №1.</w:t>
      </w:r>
    </w:p>
    <w:p w:rsidR="00F52833" w:rsidRDefault="00F52833"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Тихомирова О.В., </w:t>
      </w:r>
      <w:proofErr w:type="spellStart"/>
      <w:r>
        <w:rPr>
          <w:rFonts w:ascii="Times New Roman" w:hAnsi="Times New Roman" w:cs="Times New Roman"/>
          <w:color w:val="000000" w:themeColor="text1"/>
          <w:sz w:val="24"/>
          <w:szCs w:val="24"/>
        </w:rPr>
        <w:t>Бородкина</w:t>
      </w:r>
      <w:proofErr w:type="spellEnd"/>
      <w:r>
        <w:rPr>
          <w:rFonts w:ascii="Times New Roman" w:hAnsi="Times New Roman" w:cs="Times New Roman"/>
          <w:color w:val="000000" w:themeColor="text1"/>
          <w:sz w:val="24"/>
          <w:szCs w:val="24"/>
        </w:rPr>
        <w:t xml:space="preserve"> Н.В., </w:t>
      </w:r>
      <w:proofErr w:type="spellStart"/>
      <w:r>
        <w:rPr>
          <w:rFonts w:ascii="Times New Roman" w:hAnsi="Times New Roman" w:cs="Times New Roman"/>
          <w:color w:val="000000" w:themeColor="text1"/>
          <w:sz w:val="24"/>
          <w:szCs w:val="24"/>
        </w:rPr>
        <w:t>Коточигова</w:t>
      </w:r>
      <w:proofErr w:type="spellEnd"/>
      <w:r>
        <w:rPr>
          <w:rFonts w:ascii="Times New Roman" w:hAnsi="Times New Roman" w:cs="Times New Roman"/>
          <w:color w:val="000000" w:themeColor="text1"/>
          <w:sz w:val="24"/>
          <w:szCs w:val="24"/>
        </w:rPr>
        <w:t xml:space="preserve"> Е.В. ФГОС НОО: особенности организации учебной деятельности. – Ярославль: ГОАУ ЯО ИРО, 2014 – 221 с.</w:t>
      </w:r>
    </w:p>
    <w:p w:rsidR="00F85805" w:rsidRDefault="00F85805"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Тихомирова О.В., Бородкина Н.В., Соловьёв Я.С. Проектно-исследовательская деятельность дошкольников и младших школьников как инструмент реализации ФГОС / О.В. Тихомирова, Н.В. Бородкина, Я.С. Соловьёв; под общ. ред. О.В. Тихомировой.- Ярославль: ГОАУ ЯО ИРО, 2014 – 221 с.</w:t>
      </w:r>
    </w:p>
    <w:p w:rsidR="00F85805" w:rsidRDefault="00F52833"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Тихомирова О.В. Образо</w:t>
      </w:r>
      <w:r w:rsidR="00F85805">
        <w:rPr>
          <w:rFonts w:ascii="Times New Roman" w:hAnsi="Times New Roman" w:cs="Times New Roman"/>
          <w:color w:val="000000" w:themeColor="text1"/>
          <w:sz w:val="24"/>
          <w:szCs w:val="24"/>
        </w:rPr>
        <w:t xml:space="preserve">вательное со-бытие в начальной школе </w:t>
      </w:r>
      <w:r w:rsidR="00F85805" w:rsidRPr="00F85805">
        <w:rPr>
          <w:rFonts w:ascii="Times New Roman" w:hAnsi="Times New Roman" w:cs="Times New Roman"/>
          <w:color w:val="000000" w:themeColor="text1"/>
          <w:sz w:val="24"/>
          <w:szCs w:val="24"/>
        </w:rPr>
        <w:t>[</w:t>
      </w:r>
      <w:r w:rsidR="00F85805">
        <w:rPr>
          <w:rFonts w:ascii="Times New Roman" w:hAnsi="Times New Roman" w:cs="Times New Roman"/>
          <w:color w:val="000000" w:themeColor="text1"/>
          <w:sz w:val="24"/>
          <w:szCs w:val="24"/>
        </w:rPr>
        <w:t>Текст</w:t>
      </w:r>
      <w:r w:rsidR="00F85805" w:rsidRPr="00F85805">
        <w:rPr>
          <w:rFonts w:ascii="Times New Roman" w:hAnsi="Times New Roman" w:cs="Times New Roman"/>
          <w:color w:val="000000" w:themeColor="text1"/>
          <w:sz w:val="24"/>
          <w:szCs w:val="24"/>
        </w:rPr>
        <w:t>]</w:t>
      </w:r>
      <w:r w:rsidR="00F85805">
        <w:rPr>
          <w:rFonts w:ascii="Times New Roman" w:hAnsi="Times New Roman" w:cs="Times New Roman"/>
          <w:color w:val="000000" w:themeColor="text1"/>
          <w:sz w:val="24"/>
          <w:szCs w:val="24"/>
        </w:rPr>
        <w:t xml:space="preserve"> / О.В. Тихомирова // Инновационные технологии в науке и образовании: монография / под общей редакцией Г.Ю. Гуляева. – Пенза : МЦНС «Наука просвещение», 2016. – 168 с. </w:t>
      </w:r>
    </w:p>
    <w:p w:rsidR="001A304D" w:rsidRDefault="00F85805" w:rsidP="00563009">
      <w:pPr>
        <w:pStyle w:val="a3"/>
        <w:numPr>
          <w:ilvl w:val="0"/>
          <w:numId w:val="19"/>
        </w:numPr>
        <w:ind w:left="1134" w:hanging="42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Слободчиков</w:t>
      </w:r>
      <w:proofErr w:type="spellEnd"/>
      <w:r>
        <w:rPr>
          <w:rFonts w:ascii="Times New Roman" w:hAnsi="Times New Roman" w:cs="Times New Roman"/>
          <w:color w:val="000000" w:themeColor="text1"/>
          <w:sz w:val="24"/>
          <w:szCs w:val="24"/>
        </w:rPr>
        <w:t xml:space="preserve"> В.И. </w:t>
      </w:r>
      <w:proofErr w:type="spellStart"/>
      <w:r>
        <w:rPr>
          <w:rFonts w:ascii="Times New Roman" w:hAnsi="Times New Roman" w:cs="Times New Roman"/>
          <w:color w:val="000000" w:themeColor="text1"/>
          <w:sz w:val="24"/>
          <w:szCs w:val="24"/>
        </w:rPr>
        <w:t>Со-бытийная</w:t>
      </w:r>
      <w:proofErr w:type="spellEnd"/>
      <w:r>
        <w:rPr>
          <w:rFonts w:ascii="Times New Roman" w:hAnsi="Times New Roman" w:cs="Times New Roman"/>
          <w:color w:val="000000" w:themeColor="text1"/>
          <w:sz w:val="24"/>
          <w:szCs w:val="24"/>
        </w:rPr>
        <w:t xml:space="preserve"> общность. // Новые ценности образования</w:t>
      </w:r>
      <w:r w:rsidR="001A304D">
        <w:rPr>
          <w:rFonts w:ascii="Times New Roman" w:hAnsi="Times New Roman" w:cs="Times New Roman"/>
          <w:color w:val="000000" w:themeColor="text1"/>
          <w:sz w:val="24"/>
          <w:szCs w:val="24"/>
        </w:rPr>
        <w:t xml:space="preserve">: Тезаурус для учителей и школьных педагогов – М., 1995 - №1. </w:t>
      </w:r>
    </w:p>
    <w:p w:rsidR="00444C04" w:rsidRDefault="00444C04"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Шустова И.Ю. Со-бытийная детско-взрослая общность. </w:t>
      </w:r>
      <w:r w:rsidRPr="00444C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Электронный ресурс</w:t>
      </w:r>
      <w:r w:rsidRPr="00444C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Режим доступа: </w:t>
      </w:r>
      <w:proofErr w:type="spellStart"/>
      <w:r w:rsidRPr="00444C04">
        <w:rPr>
          <w:rFonts w:ascii="Times New Roman" w:hAnsi="Times New Roman" w:cs="Times New Roman"/>
          <w:color w:val="000000" w:themeColor="text1"/>
          <w:sz w:val="24"/>
          <w:szCs w:val="24"/>
        </w:rPr>
        <w:t>ipk.ulstu.ru</w:t>
      </w:r>
      <w:proofErr w:type="spellEnd"/>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rPr>
        <w:t>files</w:t>
      </w:r>
      <w:proofErr w:type="spellEnd"/>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rPr>
        <w:t>ipk</w:t>
      </w:r>
      <w:proofErr w:type="spellEnd"/>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rPr>
        <w:t>project-dialog</w:t>
      </w:r>
      <w:proofErr w:type="spellEnd"/>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rPr>
        <w:t>tezis</w:t>
      </w:r>
      <w:proofErr w:type="spellEnd"/>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rPr>
        <w:t>shustova.doc</w:t>
      </w:r>
      <w:proofErr w:type="spellEnd"/>
    </w:p>
    <w:p w:rsidR="00444C04" w:rsidRPr="00444C04" w:rsidRDefault="00444C04"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государственный образовательный стандарт  начального общего образования </w:t>
      </w:r>
      <w:r w:rsidRPr="00444C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Электронный ресурс</w:t>
      </w:r>
      <w:r w:rsidRPr="00444C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Режим доступа: </w:t>
      </w:r>
      <w:r w:rsidRPr="00444C04">
        <w:rPr>
          <w:rFonts w:ascii="Times New Roman" w:hAnsi="Times New Roman" w:cs="Times New Roman"/>
          <w:color w:val="000000" w:themeColor="text1"/>
          <w:sz w:val="24"/>
          <w:szCs w:val="24"/>
          <w:lang w:val="en-US"/>
        </w:rPr>
        <w:t>http</w:t>
      </w:r>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lang w:val="en-US"/>
        </w:rPr>
        <w:t>standart</w:t>
      </w:r>
      <w:proofErr w:type="spellEnd"/>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lang w:val="en-US"/>
        </w:rPr>
        <w:t>edu</w:t>
      </w:r>
      <w:proofErr w:type="spellEnd"/>
      <w:r w:rsidRPr="00444C04">
        <w:rPr>
          <w:rFonts w:ascii="Times New Roman" w:hAnsi="Times New Roman" w:cs="Times New Roman"/>
          <w:color w:val="000000" w:themeColor="text1"/>
          <w:sz w:val="24"/>
          <w:szCs w:val="24"/>
        </w:rPr>
        <w:t>.</w:t>
      </w:r>
      <w:proofErr w:type="spellStart"/>
      <w:r w:rsidRPr="00444C04">
        <w:rPr>
          <w:rFonts w:ascii="Times New Roman" w:hAnsi="Times New Roman" w:cs="Times New Roman"/>
          <w:color w:val="000000" w:themeColor="text1"/>
          <w:sz w:val="24"/>
          <w:szCs w:val="24"/>
          <w:lang w:val="en-US"/>
        </w:rPr>
        <w:t>ru</w:t>
      </w:r>
      <w:proofErr w:type="spellEnd"/>
      <w:r w:rsidRPr="00444C04">
        <w:rPr>
          <w:rFonts w:ascii="Times New Roman" w:hAnsi="Times New Roman" w:cs="Times New Roman"/>
          <w:color w:val="000000" w:themeColor="text1"/>
          <w:sz w:val="24"/>
          <w:szCs w:val="24"/>
        </w:rPr>
        <w:t>.</w:t>
      </w:r>
    </w:p>
    <w:p w:rsidR="00444C04" w:rsidRDefault="00444C04" w:rsidP="00563009">
      <w:pPr>
        <w:pStyle w:val="a3"/>
        <w:numPr>
          <w:ilvl w:val="0"/>
          <w:numId w:val="19"/>
        </w:numPr>
        <w:ind w:left="1134" w:hanging="42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Слободчиков</w:t>
      </w:r>
      <w:proofErr w:type="spellEnd"/>
      <w:r>
        <w:rPr>
          <w:rFonts w:ascii="Times New Roman" w:hAnsi="Times New Roman" w:cs="Times New Roman"/>
          <w:color w:val="000000" w:themeColor="text1"/>
          <w:sz w:val="24"/>
          <w:szCs w:val="24"/>
        </w:rPr>
        <w:t xml:space="preserve"> В.И. Основы психологической антропологии. Психология человека. Введение в психологию субъективности </w:t>
      </w:r>
      <w:r w:rsidRPr="00444C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Текст</w:t>
      </w:r>
      <w:r w:rsidRPr="00444C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В.И. </w:t>
      </w:r>
      <w:proofErr w:type="spellStart"/>
      <w:r>
        <w:rPr>
          <w:rFonts w:ascii="Times New Roman" w:hAnsi="Times New Roman" w:cs="Times New Roman"/>
          <w:color w:val="000000" w:themeColor="text1"/>
          <w:sz w:val="24"/>
          <w:szCs w:val="24"/>
        </w:rPr>
        <w:t>Слободчиков</w:t>
      </w:r>
      <w:proofErr w:type="spellEnd"/>
      <w:r>
        <w:rPr>
          <w:rFonts w:ascii="Times New Roman" w:hAnsi="Times New Roman" w:cs="Times New Roman"/>
          <w:color w:val="000000" w:themeColor="text1"/>
          <w:sz w:val="24"/>
          <w:szCs w:val="24"/>
        </w:rPr>
        <w:t>, Е.И. Исаев</w:t>
      </w:r>
      <w:r w:rsidR="00C63DF9">
        <w:rPr>
          <w:rFonts w:ascii="Times New Roman" w:hAnsi="Times New Roman" w:cs="Times New Roman"/>
          <w:color w:val="000000" w:themeColor="text1"/>
          <w:sz w:val="24"/>
          <w:szCs w:val="24"/>
        </w:rPr>
        <w:t>. – М.: Школа-Пресс, 1995.</w:t>
      </w:r>
    </w:p>
    <w:p w:rsidR="00C63DF9" w:rsidRDefault="00C63DF9" w:rsidP="00563009">
      <w:pPr>
        <w:pStyle w:val="a3"/>
        <w:numPr>
          <w:ilvl w:val="0"/>
          <w:numId w:val="19"/>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Тихомирова О.В, Бородкина Н.В., Соловьёв Я.С. Достижение метапредметных и личностных результатов средствами </w:t>
      </w:r>
      <w:proofErr w:type="spellStart"/>
      <w:r>
        <w:rPr>
          <w:rFonts w:ascii="Times New Roman" w:hAnsi="Times New Roman" w:cs="Times New Roman"/>
          <w:color w:val="000000" w:themeColor="text1"/>
          <w:sz w:val="24"/>
          <w:szCs w:val="24"/>
        </w:rPr>
        <w:t>деятельностного</w:t>
      </w:r>
      <w:proofErr w:type="spellEnd"/>
      <w:r>
        <w:rPr>
          <w:rFonts w:ascii="Times New Roman" w:hAnsi="Times New Roman" w:cs="Times New Roman"/>
          <w:color w:val="000000" w:themeColor="text1"/>
          <w:sz w:val="24"/>
          <w:szCs w:val="24"/>
        </w:rPr>
        <w:t xml:space="preserve"> подхода: учебное пособие / О.В. Тихомирова, Н.В. Бородкина, Я.С. Соловьёв. – 3-е изд., </w:t>
      </w:r>
      <w:proofErr w:type="spellStart"/>
      <w:r>
        <w:rPr>
          <w:rFonts w:ascii="Times New Roman" w:hAnsi="Times New Roman" w:cs="Times New Roman"/>
          <w:color w:val="000000" w:themeColor="text1"/>
          <w:sz w:val="24"/>
          <w:szCs w:val="24"/>
        </w:rPr>
        <w:t>перераб</w:t>
      </w:r>
      <w:proofErr w:type="spellEnd"/>
      <w:r>
        <w:rPr>
          <w:rFonts w:ascii="Times New Roman" w:hAnsi="Times New Roman" w:cs="Times New Roman"/>
          <w:color w:val="000000" w:themeColor="text1"/>
          <w:sz w:val="24"/>
          <w:szCs w:val="24"/>
        </w:rPr>
        <w:t>. и доп. – Ярославль: ГАУ ДПО ЯО ИРО, 2018. – 150 с. – (Федеральные государственные образовательные стандарты).</w:t>
      </w:r>
    </w:p>
    <w:p w:rsidR="00C63DF9" w:rsidRDefault="00C63DF9" w:rsidP="00563009">
      <w:pPr>
        <w:pStyle w:val="a3"/>
        <w:numPr>
          <w:ilvl w:val="0"/>
          <w:numId w:val="19"/>
        </w:numPr>
        <w:ind w:left="1134" w:hanging="42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Со-бытийность</w:t>
      </w:r>
      <w:proofErr w:type="spellEnd"/>
      <w:r>
        <w:rPr>
          <w:rFonts w:ascii="Times New Roman" w:hAnsi="Times New Roman" w:cs="Times New Roman"/>
          <w:color w:val="000000" w:themeColor="text1"/>
          <w:sz w:val="24"/>
          <w:szCs w:val="24"/>
        </w:rPr>
        <w:t xml:space="preserve"> образовательной деятельности в детском саду и школе: сборник статей / сост</w:t>
      </w:r>
      <w:r w:rsidR="00263250">
        <w:rPr>
          <w:rFonts w:ascii="Times New Roman" w:hAnsi="Times New Roman" w:cs="Times New Roman"/>
          <w:color w:val="000000" w:themeColor="text1"/>
          <w:sz w:val="24"/>
          <w:szCs w:val="24"/>
        </w:rPr>
        <w:t xml:space="preserve">. Н.В. </w:t>
      </w:r>
      <w:proofErr w:type="spellStart"/>
      <w:r w:rsidR="00263250">
        <w:rPr>
          <w:rFonts w:ascii="Times New Roman" w:hAnsi="Times New Roman" w:cs="Times New Roman"/>
          <w:color w:val="000000" w:themeColor="text1"/>
          <w:sz w:val="24"/>
          <w:szCs w:val="24"/>
        </w:rPr>
        <w:t>Бородкина</w:t>
      </w:r>
      <w:proofErr w:type="spellEnd"/>
      <w:r w:rsidR="00263250">
        <w:rPr>
          <w:rFonts w:ascii="Times New Roman" w:hAnsi="Times New Roman" w:cs="Times New Roman"/>
          <w:color w:val="000000" w:themeColor="text1"/>
          <w:sz w:val="24"/>
          <w:szCs w:val="24"/>
        </w:rPr>
        <w:t xml:space="preserve">, Е.В. </w:t>
      </w:r>
      <w:proofErr w:type="spellStart"/>
      <w:r w:rsidR="00263250">
        <w:rPr>
          <w:rFonts w:ascii="Times New Roman" w:hAnsi="Times New Roman" w:cs="Times New Roman"/>
          <w:color w:val="000000" w:themeColor="text1"/>
          <w:sz w:val="24"/>
          <w:szCs w:val="24"/>
        </w:rPr>
        <w:t>Коточигова</w:t>
      </w:r>
      <w:proofErr w:type="spellEnd"/>
      <w:r w:rsidR="00263250">
        <w:rPr>
          <w:rFonts w:ascii="Times New Roman" w:hAnsi="Times New Roman" w:cs="Times New Roman"/>
          <w:color w:val="000000" w:themeColor="text1"/>
          <w:sz w:val="24"/>
          <w:szCs w:val="24"/>
        </w:rPr>
        <w:t xml:space="preserve">, Я.С. Соловьёв, Л.Ю. Сысуева, О.В. Тихомирова, И.Н. Чижова; под общ. ред. Н.В. </w:t>
      </w:r>
      <w:proofErr w:type="spellStart"/>
      <w:r w:rsidR="00263250">
        <w:rPr>
          <w:rFonts w:ascii="Times New Roman" w:hAnsi="Times New Roman" w:cs="Times New Roman"/>
          <w:color w:val="000000" w:themeColor="text1"/>
          <w:sz w:val="24"/>
          <w:szCs w:val="24"/>
        </w:rPr>
        <w:t>Бородкиной</w:t>
      </w:r>
      <w:proofErr w:type="spellEnd"/>
      <w:r w:rsidR="00263250">
        <w:rPr>
          <w:rFonts w:ascii="Times New Roman" w:hAnsi="Times New Roman" w:cs="Times New Roman"/>
          <w:color w:val="000000" w:themeColor="text1"/>
          <w:sz w:val="24"/>
          <w:szCs w:val="24"/>
        </w:rPr>
        <w:t xml:space="preserve"> – Ярославль : ГАУ ДПО ЯО ИРО, 2017. – 140 с. – (Федеральные государственные стандарты).</w:t>
      </w:r>
    </w:p>
    <w:p w:rsidR="001849C6" w:rsidRPr="00F85805" w:rsidRDefault="001849C6" w:rsidP="00563009">
      <w:pPr>
        <w:pStyle w:val="a3"/>
        <w:numPr>
          <w:ilvl w:val="0"/>
          <w:numId w:val="19"/>
        </w:numPr>
        <w:jc w:val="both"/>
        <w:rPr>
          <w:rFonts w:ascii="Times New Roman" w:hAnsi="Times New Roman" w:cs="Times New Roman"/>
          <w:color w:val="000000" w:themeColor="text1"/>
          <w:sz w:val="24"/>
          <w:szCs w:val="24"/>
        </w:rPr>
      </w:pPr>
      <w:r w:rsidRPr="00F85805">
        <w:rPr>
          <w:rFonts w:ascii="Times New Roman" w:hAnsi="Times New Roman" w:cs="Times New Roman"/>
          <w:color w:val="000000" w:themeColor="text1"/>
          <w:sz w:val="24"/>
          <w:szCs w:val="24"/>
        </w:rPr>
        <w:br w:type="page"/>
      </w:r>
    </w:p>
    <w:p w:rsidR="00563009" w:rsidRDefault="00563009" w:rsidP="00563009">
      <w:pPr>
        <w:pStyle w:val="2"/>
        <w:spacing w:before="0"/>
        <w:jc w:val="right"/>
        <w:rPr>
          <w:rFonts w:ascii="Times New Roman" w:hAnsi="Times New Roman" w:cs="Times New Roman"/>
          <w:b w:val="0"/>
          <w:color w:val="auto"/>
          <w:sz w:val="28"/>
        </w:rPr>
        <w:sectPr w:rsidR="00563009" w:rsidSect="00223BF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563009" w:rsidRPr="00563009" w:rsidRDefault="00563009" w:rsidP="00563009">
      <w:pPr>
        <w:pStyle w:val="2"/>
        <w:spacing w:before="0"/>
        <w:jc w:val="right"/>
        <w:rPr>
          <w:rFonts w:ascii="Times New Roman" w:hAnsi="Times New Roman" w:cs="Times New Roman"/>
          <w:b w:val="0"/>
          <w:color w:val="auto"/>
          <w:sz w:val="28"/>
        </w:rPr>
      </w:pPr>
      <w:bookmarkStart w:id="14" w:name="_Toc3059699"/>
      <w:r w:rsidRPr="003D3879">
        <w:rPr>
          <w:rFonts w:ascii="Times New Roman" w:hAnsi="Times New Roman" w:cs="Times New Roman"/>
          <w:b w:val="0"/>
          <w:color w:val="auto"/>
          <w:sz w:val="28"/>
        </w:rPr>
        <w:lastRenderedPageBreak/>
        <w:t xml:space="preserve">Приложение </w:t>
      </w:r>
      <w:r>
        <w:rPr>
          <w:rFonts w:ascii="Times New Roman" w:hAnsi="Times New Roman" w:cs="Times New Roman"/>
          <w:b w:val="0"/>
          <w:color w:val="auto"/>
          <w:sz w:val="28"/>
        </w:rPr>
        <w:t>1</w:t>
      </w:r>
      <w:bookmarkEnd w:id="14"/>
    </w:p>
    <w:p w:rsidR="00563009" w:rsidRPr="00563009" w:rsidRDefault="00563009" w:rsidP="00563009">
      <w:pPr>
        <w:spacing w:after="0"/>
      </w:pPr>
    </w:p>
    <w:p w:rsidR="00563009" w:rsidRPr="00563009" w:rsidRDefault="00563009" w:rsidP="00563009">
      <w:pPr>
        <w:jc w:val="center"/>
        <w:rPr>
          <w:rFonts w:ascii="Times New Roman" w:hAnsi="Times New Roman" w:cs="Times New Roman"/>
          <w:sz w:val="24"/>
          <w:szCs w:val="24"/>
        </w:rPr>
      </w:pPr>
      <w:r w:rsidRPr="00563009">
        <w:rPr>
          <w:rFonts w:ascii="Times New Roman" w:hAnsi="Times New Roman" w:cs="Times New Roman"/>
          <w:sz w:val="24"/>
          <w:szCs w:val="24"/>
        </w:rPr>
        <w:t>Динамика достижения личностных результатов в соответствии возрастных норм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tblPr>
      <w:tblGrid>
        <w:gridCol w:w="2751"/>
        <w:gridCol w:w="2835"/>
        <w:gridCol w:w="3319"/>
        <w:gridCol w:w="2906"/>
        <w:gridCol w:w="2873"/>
      </w:tblGrid>
      <w:tr w:rsidR="00563009" w:rsidRPr="00563009" w:rsidTr="00563009">
        <w:tc>
          <w:tcPr>
            <w:tcW w:w="2751"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Личностные результаты, требуемые ФГОС НОО</w:t>
            </w:r>
          </w:p>
        </w:tc>
        <w:tc>
          <w:tcPr>
            <w:tcW w:w="2835"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 xml:space="preserve">Показатели достижения результатов на конец 1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c>
          <w:tcPr>
            <w:tcW w:w="3319"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 xml:space="preserve">Показатели достижения результатов на конец 2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c>
          <w:tcPr>
            <w:tcW w:w="2906"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 xml:space="preserve">Показатели достижения результатов на конец 3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c>
          <w:tcPr>
            <w:tcW w:w="2873"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 xml:space="preserve">Показатели достижения результатов на конец 4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r>
      <w:tr w:rsidR="00563009" w:rsidRPr="00563009" w:rsidTr="00563009">
        <w:tc>
          <w:tcPr>
            <w:tcW w:w="2751" w:type="dxa"/>
          </w:tcPr>
          <w:p w:rsidR="00563009" w:rsidRPr="00563009" w:rsidRDefault="00563009" w:rsidP="00563009">
            <w:pPr>
              <w:pStyle w:val="ae"/>
              <w:jc w:val="both"/>
              <w:rPr>
                <w:rFonts w:ascii="Times New Roman" w:eastAsia="Calibri" w:hAnsi="Times New Roman" w:cs="Times New Roman"/>
                <w:sz w:val="24"/>
                <w:szCs w:val="24"/>
              </w:rPr>
            </w:pPr>
            <w:r w:rsidRPr="00563009">
              <w:rPr>
                <w:rFonts w:ascii="Times New Roman" w:eastAsia="Calibri" w:hAnsi="Times New Roman" w:cs="Times New Roman"/>
                <w:b/>
                <w:sz w:val="24"/>
                <w:szCs w:val="24"/>
              </w:rPr>
              <w:t xml:space="preserve">1. </w:t>
            </w:r>
            <w:r w:rsidRPr="00563009">
              <w:rPr>
                <w:rFonts w:ascii="Times New Roman" w:eastAsia="Calibri"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ценностей ориентаций.</w:t>
            </w:r>
          </w:p>
          <w:p w:rsidR="00563009" w:rsidRPr="00563009" w:rsidRDefault="00563009" w:rsidP="00563009">
            <w:pPr>
              <w:pStyle w:val="ae"/>
              <w:rPr>
                <w:rFonts w:ascii="Times New Roman" w:hAnsi="Times New Roman" w:cs="Times New Roman"/>
                <w:b/>
                <w:sz w:val="24"/>
                <w:szCs w:val="24"/>
              </w:rPr>
            </w:pPr>
          </w:p>
        </w:tc>
        <w:tc>
          <w:tcPr>
            <w:tcW w:w="2835"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называет свою страну, рассказывает о флаге, гербе и столице российского государства;</w:t>
            </w: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 xml:space="preserve">называет любимые достопримечательности родного города (села, деревни); </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xml:space="preserve"> - называет особенности своей школы, имеющие для него личностное значение; </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называет ряд национальностей, проживающих на терри</w:t>
            </w:r>
            <w:r w:rsidRPr="00563009">
              <w:rPr>
                <w:rFonts w:ascii="Times New Roman" w:hAnsi="Times New Roman" w:cs="Times New Roman"/>
                <w:szCs w:val="24"/>
              </w:rPr>
              <w:t>тории РФ.</w:t>
            </w:r>
          </w:p>
          <w:p w:rsidR="00563009" w:rsidRPr="00563009" w:rsidRDefault="00563009" w:rsidP="00563009">
            <w:pPr>
              <w:pStyle w:val="ae"/>
              <w:rPr>
                <w:rFonts w:ascii="Times New Roman" w:hAnsi="Times New Roman" w:cs="Times New Roman"/>
                <w:szCs w:val="24"/>
              </w:rPr>
            </w:pPr>
          </w:p>
        </w:tc>
        <w:tc>
          <w:tcPr>
            <w:tcW w:w="3319"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называет свою страну, находит по карте место её положения, рассказывает о президенте и о гимне российского государства;</w:t>
            </w: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 xml:space="preserve">рассказывает об истории </w:t>
            </w:r>
            <w:r>
              <w:rPr>
                <w:rFonts w:ascii="Times New Roman" w:eastAsia="Calibri" w:hAnsi="Times New Roman" w:cs="Times New Roman"/>
                <w:szCs w:val="24"/>
              </w:rPr>
              <w:t xml:space="preserve">любимых </w:t>
            </w:r>
            <w:r w:rsidRPr="00563009">
              <w:rPr>
                <w:rFonts w:ascii="Times New Roman" w:eastAsia="Calibri" w:hAnsi="Times New Roman" w:cs="Times New Roman"/>
                <w:szCs w:val="24"/>
              </w:rPr>
              <w:t>достопримечательностей;</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 xml:space="preserve">принимает класс, в котором учится как «свой» и «наш» класс; </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интересуется (спрашивает) культурными особенностями других на</w:t>
            </w:r>
            <w:r w:rsidRPr="00563009">
              <w:rPr>
                <w:rFonts w:ascii="Times New Roman" w:hAnsi="Times New Roman" w:cs="Times New Roman"/>
                <w:szCs w:val="24"/>
              </w:rPr>
              <w:t>циональностей, проживающих в РФ.</w:t>
            </w:r>
          </w:p>
        </w:tc>
        <w:tc>
          <w:tcPr>
            <w:tcW w:w="2906"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 рассказывает самостоятельно о  государственной  символике;</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н</w:t>
            </w:r>
            <w:r w:rsidRPr="00563009">
              <w:rPr>
                <w:rFonts w:ascii="Times New Roman" w:eastAsia="Calibri" w:hAnsi="Times New Roman" w:cs="Times New Roman"/>
                <w:szCs w:val="24"/>
              </w:rPr>
              <w:t>азывает достопримечательности в разных городах РФ, которые посетил (хочет посетить);</w:t>
            </w: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проявляет желание сделать свой класс (помещение, коллектив) лучше; охотно участвует в обще классных делах;</w:t>
            </w: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 </w:t>
            </w:r>
            <w:r w:rsidRPr="00563009">
              <w:rPr>
                <w:rFonts w:ascii="Times New Roman" w:eastAsia="Calibri" w:hAnsi="Times New Roman" w:cs="Times New Roman"/>
                <w:szCs w:val="24"/>
              </w:rPr>
              <w:t>может рассказать об основных культурных особенностях некоторых национальностей, проживающих в РФ.</w:t>
            </w:r>
          </w:p>
        </w:tc>
        <w:tc>
          <w:tcPr>
            <w:tcW w:w="2873"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использует государственную символику в практической (проектной)  деятельности;</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w:t>
            </w:r>
            <w:r w:rsidRPr="00563009">
              <w:rPr>
                <w:rFonts w:ascii="Times New Roman" w:eastAsia="Calibri" w:hAnsi="Times New Roman" w:cs="Times New Roman"/>
                <w:szCs w:val="24"/>
              </w:rPr>
              <w:t xml:space="preserve"> рассказывает о главных достопримечательностях России, выбирая из них имеющие для него личностное значение;</w:t>
            </w:r>
            <w:r w:rsidRPr="00563009">
              <w:rPr>
                <w:rFonts w:ascii="Times New Roman" w:hAnsi="Times New Roman" w:cs="Times New Roman"/>
                <w:szCs w:val="24"/>
              </w:rPr>
              <w:t xml:space="preserve"> </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w:t>
            </w:r>
            <w:r w:rsidRPr="00563009">
              <w:rPr>
                <w:rFonts w:ascii="Times New Roman" w:eastAsia="Calibri" w:hAnsi="Times New Roman" w:cs="Times New Roman"/>
                <w:szCs w:val="24"/>
              </w:rPr>
              <w:t xml:space="preserve"> предлагает свою помощь для улучшения своего класса, школы;</w:t>
            </w:r>
            <w:r>
              <w:rPr>
                <w:rFonts w:ascii="Times New Roman" w:hAnsi="Times New Roman" w:cs="Times New Roman"/>
                <w:szCs w:val="24"/>
              </w:rPr>
              <w:t xml:space="preserve"> </w:t>
            </w:r>
            <w:r w:rsidRPr="00563009">
              <w:rPr>
                <w:rFonts w:ascii="Times New Roman" w:eastAsia="Calibri" w:hAnsi="Times New Roman" w:cs="Times New Roman"/>
                <w:szCs w:val="24"/>
              </w:rPr>
              <w:t>называет (присваивает) себя учеником определенной школы, класса;</w:t>
            </w: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 </w:t>
            </w:r>
            <w:r w:rsidRPr="00563009">
              <w:rPr>
                <w:rFonts w:ascii="Times New Roman" w:eastAsia="Calibri" w:hAnsi="Times New Roman" w:cs="Times New Roman"/>
                <w:szCs w:val="24"/>
              </w:rPr>
              <w:t>называет общие черты разных национальностей, на примере художественных, музыкальных и изобразительных произведений.</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sz w:val="24"/>
                <w:szCs w:val="24"/>
              </w:rPr>
            </w:pPr>
            <w:r w:rsidRPr="00563009">
              <w:rPr>
                <w:rFonts w:ascii="Times New Roman" w:eastAsia="Calibri" w:hAnsi="Times New Roman" w:cs="Times New Roman"/>
                <w:b/>
                <w:sz w:val="24"/>
                <w:szCs w:val="24"/>
              </w:rPr>
              <w:t>2.</w:t>
            </w:r>
            <w:r w:rsidRPr="00563009">
              <w:rPr>
                <w:rFonts w:ascii="Times New Roman" w:eastAsia="Calibri" w:hAnsi="Times New Roman" w:cs="Times New Roman"/>
                <w:sz w:val="24"/>
                <w:szCs w:val="24"/>
              </w:rPr>
              <w:t xml:space="preserve"> Формирование целостного, социально ориентированного взгля</w:t>
            </w:r>
            <w:r>
              <w:rPr>
                <w:rFonts w:ascii="Times New Roman" w:eastAsia="Calibri" w:hAnsi="Times New Roman" w:cs="Times New Roman"/>
                <w:sz w:val="24"/>
                <w:szCs w:val="24"/>
              </w:rPr>
              <w:t xml:space="preserve">да на мир в его </w:t>
            </w:r>
            <w:r w:rsidRPr="00563009">
              <w:rPr>
                <w:rFonts w:ascii="Times New Roman" w:eastAsia="Calibri" w:hAnsi="Times New Roman" w:cs="Times New Roman"/>
                <w:sz w:val="24"/>
                <w:szCs w:val="24"/>
              </w:rPr>
              <w:t xml:space="preserve"> единстве и разнообразии природы, народов, культур и религий.</w:t>
            </w:r>
            <w:r w:rsidRPr="00563009">
              <w:rPr>
                <w:rFonts w:ascii="Times New Roman" w:hAnsi="Times New Roman" w:cs="Times New Roman"/>
                <w:sz w:val="24"/>
                <w:szCs w:val="24"/>
              </w:rPr>
              <w:t xml:space="preserve"> </w:t>
            </w:r>
          </w:p>
        </w:tc>
        <w:tc>
          <w:tcPr>
            <w:tcW w:w="2835"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называет предметы живой и неживой природы, и предметы которые сделал человек.</w:t>
            </w:r>
          </w:p>
          <w:p w:rsidR="00563009" w:rsidRPr="00563009" w:rsidRDefault="00563009" w:rsidP="00563009">
            <w:pPr>
              <w:pStyle w:val="ae"/>
              <w:rPr>
                <w:rFonts w:ascii="Times New Roman" w:hAnsi="Times New Roman" w:cs="Times New Roman"/>
                <w:szCs w:val="24"/>
              </w:rPr>
            </w:pPr>
          </w:p>
        </w:tc>
        <w:tc>
          <w:tcPr>
            <w:tcW w:w="331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проявляет интерес к отдель</w:t>
            </w:r>
            <w:r>
              <w:rPr>
                <w:rFonts w:ascii="Times New Roman" w:hAnsi="Times New Roman" w:cs="Times New Roman"/>
                <w:szCs w:val="24"/>
              </w:rPr>
              <w:t xml:space="preserve">ным явлениям природы или </w:t>
            </w:r>
            <w:r w:rsidRPr="00563009">
              <w:rPr>
                <w:rFonts w:ascii="Times New Roman" w:hAnsi="Times New Roman" w:cs="Times New Roman"/>
                <w:szCs w:val="24"/>
              </w:rPr>
              <w:t>предметам природы.</w:t>
            </w:r>
          </w:p>
          <w:p w:rsidR="00563009" w:rsidRPr="00563009" w:rsidRDefault="00563009" w:rsidP="00563009">
            <w:pPr>
              <w:pStyle w:val="ae"/>
              <w:rPr>
                <w:rFonts w:ascii="Times New Roman" w:hAnsi="Times New Roman" w:cs="Times New Roman"/>
                <w:szCs w:val="24"/>
              </w:rPr>
            </w:pPr>
          </w:p>
        </w:tc>
        <w:tc>
          <w:tcPr>
            <w:tcW w:w="2906"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о</w:t>
            </w:r>
            <w:r w:rsidRPr="00563009">
              <w:rPr>
                <w:rFonts w:ascii="Times New Roman" w:eastAsia="Calibri" w:hAnsi="Times New Roman" w:cs="Times New Roman"/>
                <w:szCs w:val="24"/>
              </w:rPr>
              <w:t>бнаруживает и устанавливает элементарные связи и зависимости в природе, обществе, культуре.</w:t>
            </w:r>
          </w:p>
          <w:p w:rsidR="00563009" w:rsidRPr="00563009" w:rsidRDefault="00563009" w:rsidP="00563009">
            <w:pPr>
              <w:pStyle w:val="ae"/>
              <w:rPr>
                <w:rFonts w:ascii="Times New Roman" w:hAnsi="Times New Roman" w:cs="Times New Roman"/>
                <w:szCs w:val="24"/>
              </w:rPr>
            </w:pPr>
          </w:p>
        </w:tc>
        <w:tc>
          <w:tcPr>
            <w:tcW w:w="2873" w:type="dxa"/>
          </w:tcPr>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участвует в проектно-исследовательской деятельности по изучению окружающего мира.</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sz w:val="24"/>
                <w:szCs w:val="24"/>
              </w:rPr>
            </w:pPr>
            <w:r w:rsidRPr="00563009">
              <w:rPr>
                <w:rFonts w:ascii="Times New Roman" w:hAnsi="Times New Roman" w:cs="Times New Roman"/>
                <w:b/>
                <w:sz w:val="24"/>
                <w:szCs w:val="24"/>
              </w:rPr>
              <w:lastRenderedPageBreak/>
              <w:t>3.</w:t>
            </w:r>
            <w:r w:rsidRPr="00563009">
              <w:rPr>
                <w:rFonts w:ascii="Times New Roman" w:hAnsi="Times New Roman" w:cs="Times New Roman"/>
                <w:sz w:val="24"/>
                <w:szCs w:val="24"/>
              </w:rPr>
              <w:t xml:space="preserve"> Ф</w:t>
            </w:r>
            <w:r w:rsidRPr="00563009">
              <w:rPr>
                <w:rFonts w:ascii="Times New Roman" w:eastAsia="Calibri" w:hAnsi="Times New Roman" w:cs="Times New Roman"/>
                <w:sz w:val="24"/>
                <w:szCs w:val="24"/>
              </w:rPr>
              <w:t>ормирование уважительного отношения к иному мнению, истории и культуре других народов</w:t>
            </w:r>
            <w:r w:rsidRPr="00563009">
              <w:rPr>
                <w:rFonts w:ascii="Times New Roman" w:hAnsi="Times New Roman" w:cs="Times New Roman"/>
                <w:sz w:val="24"/>
                <w:szCs w:val="24"/>
              </w:rPr>
              <w:t xml:space="preserve">. </w:t>
            </w:r>
          </w:p>
        </w:tc>
        <w:tc>
          <w:tcPr>
            <w:tcW w:w="2835" w:type="dxa"/>
          </w:tcPr>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о</w:t>
            </w:r>
            <w:r w:rsidRPr="00563009">
              <w:rPr>
                <w:rFonts w:ascii="Times New Roman" w:eastAsia="Calibri" w:hAnsi="Times New Roman" w:cs="Times New Roman"/>
                <w:szCs w:val="24"/>
              </w:rPr>
              <w:t>ценивает конкретные поступки как «хорошие» и «плохие» под контролем  учителя</w:t>
            </w:r>
            <w:r w:rsidRPr="00563009">
              <w:rPr>
                <w:rFonts w:ascii="Times New Roman" w:hAnsi="Times New Roman" w:cs="Times New Roman"/>
                <w:szCs w:val="24"/>
              </w:rPr>
              <w:t>;</w:t>
            </w:r>
          </w:p>
          <w:p w:rsidR="00563009" w:rsidRPr="00563009" w:rsidRDefault="00563009" w:rsidP="00563009">
            <w:pPr>
              <w:pStyle w:val="ae"/>
              <w:rPr>
                <w:rFonts w:ascii="Times New Roman" w:eastAsia="Calibri" w:hAnsi="Times New Roman" w:cs="Times New Roman"/>
                <w:szCs w:val="24"/>
              </w:rPr>
            </w:pPr>
          </w:p>
          <w:p w:rsid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объясняет, ч</w:t>
            </w:r>
            <w:r w:rsidRPr="00563009">
              <w:rPr>
                <w:rFonts w:ascii="Times New Roman" w:eastAsia="Calibri" w:hAnsi="Times New Roman" w:cs="Times New Roman"/>
                <w:szCs w:val="24"/>
              </w:rPr>
              <w:t>то связывает его с близкими, друзь</w:t>
            </w:r>
            <w:r w:rsidRPr="00563009">
              <w:rPr>
                <w:rFonts w:ascii="Times New Roman" w:hAnsi="Times New Roman" w:cs="Times New Roman"/>
                <w:szCs w:val="24"/>
              </w:rPr>
              <w:t>ями, одноклассниками, земляками;</w:t>
            </w:r>
            <w:r w:rsidRPr="00563009">
              <w:rPr>
                <w:rFonts w:ascii="Times New Roman" w:eastAsia="Calibri" w:hAnsi="Times New Roman" w:cs="Times New Roman"/>
                <w:szCs w:val="24"/>
              </w:rPr>
              <w:t xml:space="preserve"> </w:t>
            </w:r>
            <w:r w:rsidRPr="00563009">
              <w:rPr>
                <w:rFonts w:ascii="Times New Roman" w:hAnsi="Times New Roman" w:cs="Times New Roman"/>
                <w:szCs w:val="24"/>
              </w:rPr>
              <w:t>и</w:t>
            </w:r>
            <w:r w:rsidRPr="00563009">
              <w:rPr>
                <w:rFonts w:ascii="Times New Roman" w:eastAsia="Calibri" w:hAnsi="Times New Roman" w:cs="Times New Roman"/>
                <w:szCs w:val="24"/>
              </w:rPr>
              <w:t>спытывает чувст</w:t>
            </w:r>
            <w:r w:rsidRPr="00563009">
              <w:rPr>
                <w:rFonts w:ascii="Times New Roman" w:hAnsi="Times New Roman" w:cs="Times New Roman"/>
                <w:szCs w:val="24"/>
              </w:rPr>
              <w:t>во гордости за близких и друзей;</w:t>
            </w: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частично называет</w:t>
            </w:r>
            <w:r w:rsidRPr="00563009">
              <w:rPr>
                <w:rFonts w:ascii="Times New Roman" w:eastAsia="Calibri" w:hAnsi="Times New Roman" w:cs="Times New Roman"/>
                <w:szCs w:val="24"/>
              </w:rPr>
              <w:t xml:space="preserve"> эмоции других людей, сочувствует, сопереживает</w:t>
            </w:r>
            <w:r w:rsidRPr="00563009">
              <w:rPr>
                <w:rFonts w:ascii="Times New Roman" w:hAnsi="Times New Roman" w:cs="Times New Roman"/>
                <w:szCs w:val="24"/>
              </w:rPr>
              <w:t>.</w:t>
            </w:r>
          </w:p>
          <w:p w:rsidR="00563009" w:rsidRPr="00563009" w:rsidRDefault="00563009" w:rsidP="00563009">
            <w:pPr>
              <w:pStyle w:val="ae"/>
              <w:rPr>
                <w:rFonts w:ascii="Times New Roman" w:hAnsi="Times New Roman" w:cs="Times New Roman"/>
                <w:szCs w:val="24"/>
              </w:rPr>
            </w:pPr>
          </w:p>
        </w:tc>
        <w:tc>
          <w:tcPr>
            <w:tcW w:w="3319" w:type="dxa"/>
          </w:tcPr>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w:t>
            </w:r>
            <w:r w:rsidRPr="00563009">
              <w:rPr>
                <w:rFonts w:ascii="Times New Roman" w:hAnsi="Times New Roman" w:cs="Times New Roman"/>
                <w:szCs w:val="24"/>
              </w:rPr>
              <w:t xml:space="preserve"> о</w:t>
            </w:r>
            <w:r w:rsidRPr="00563009">
              <w:rPr>
                <w:rFonts w:ascii="Times New Roman" w:eastAsia="Calibri" w:hAnsi="Times New Roman" w:cs="Times New Roman"/>
                <w:szCs w:val="24"/>
              </w:rPr>
              <w:t>ценивает конкретные поступки</w:t>
            </w:r>
            <w:r>
              <w:rPr>
                <w:rFonts w:ascii="Times New Roman" w:eastAsia="Calibri" w:hAnsi="Times New Roman" w:cs="Times New Roman"/>
                <w:szCs w:val="24"/>
              </w:rPr>
              <w:t xml:space="preserve"> </w:t>
            </w:r>
            <w:r w:rsidRPr="00563009">
              <w:rPr>
                <w:rFonts w:ascii="Times New Roman" w:eastAsia="Calibri" w:hAnsi="Times New Roman" w:cs="Times New Roman"/>
                <w:szCs w:val="24"/>
              </w:rPr>
              <w:t>«хорошие» и «плохие»  самостоятельно</w:t>
            </w:r>
            <w:r w:rsidRPr="00563009">
              <w:rPr>
                <w:rFonts w:ascii="Times New Roman" w:hAnsi="Times New Roman" w:cs="Times New Roman"/>
                <w:szCs w:val="24"/>
              </w:rPr>
              <w:t xml:space="preserve">, </w:t>
            </w:r>
            <w:r w:rsidRPr="00563009">
              <w:rPr>
                <w:rFonts w:ascii="Times New Roman" w:eastAsia="Calibri" w:hAnsi="Times New Roman" w:cs="Times New Roman"/>
                <w:szCs w:val="24"/>
              </w:rPr>
              <w:t>определяет и высказывает самые простые, общие для всех людей правила</w:t>
            </w:r>
            <w:r w:rsidRPr="00563009">
              <w:rPr>
                <w:rFonts w:ascii="Times New Roman" w:hAnsi="Times New Roman" w:cs="Times New Roman"/>
                <w:szCs w:val="24"/>
              </w:rPr>
              <w:t>;</w:t>
            </w: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объясняет, </w:t>
            </w:r>
            <w:r w:rsidRPr="00563009">
              <w:rPr>
                <w:rFonts w:ascii="Times New Roman" w:eastAsia="Calibri" w:hAnsi="Times New Roman" w:cs="Times New Roman"/>
                <w:szCs w:val="24"/>
              </w:rPr>
              <w:t>что связывает его с народом, с его Родин</w:t>
            </w:r>
            <w:r w:rsidRPr="00563009">
              <w:rPr>
                <w:rFonts w:ascii="Times New Roman" w:hAnsi="Times New Roman" w:cs="Times New Roman"/>
                <w:szCs w:val="24"/>
              </w:rPr>
              <w:t>ой, со всеми людьми, с природой;</w:t>
            </w:r>
            <w:r w:rsidRPr="00563009">
              <w:rPr>
                <w:rFonts w:ascii="Times New Roman" w:eastAsia="Calibri" w:hAnsi="Times New Roman" w:cs="Times New Roman"/>
                <w:szCs w:val="24"/>
              </w:rPr>
              <w:t xml:space="preserve"> </w:t>
            </w:r>
            <w:r w:rsidRPr="00563009">
              <w:rPr>
                <w:rFonts w:ascii="Times New Roman" w:hAnsi="Times New Roman" w:cs="Times New Roman"/>
                <w:szCs w:val="24"/>
              </w:rPr>
              <w:t>и</w:t>
            </w:r>
            <w:r w:rsidRPr="00563009">
              <w:rPr>
                <w:rFonts w:ascii="Times New Roman" w:eastAsia="Calibri" w:hAnsi="Times New Roman" w:cs="Times New Roman"/>
                <w:szCs w:val="24"/>
              </w:rPr>
              <w:t>спытывает чувство</w:t>
            </w:r>
            <w:r w:rsidRPr="00563009">
              <w:rPr>
                <w:rFonts w:ascii="Times New Roman" w:hAnsi="Times New Roman" w:cs="Times New Roman"/>
                <w:szCs w:val="24"/>
              </w:rPr>
              <w:t xml:space="preserve"> гордости за свой народ, Родину;</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 </w:t>
            </w:r>
            <w:r w:rsidRPr="00563009">
              <w:rPr>
                <w:rFonts w:ascii="Times New Roman" w:hAnsi="Times New Roman" w:cs="Times New Roman"/>
                <w:szCs w:val="24"/>
              </w:rPr>
              <w:t>п</w:t>
            </w:r>
            <w:r w:rsidRPr="00563009">
              <w:rPr>
                <w:rFonts w:ascii="Times New Roman" w:eastAsia="Calibri" w:hAnsi="Times New Roman" w:cs="Times New Roman"/>
                <w:szCs w:val="24"/>
              </w:rPr>
              <w:t>онимает эмоции</w:t>
            </w:r>
            <w:r w:rsidRPr="00563009">
              <w:rPr>
                <w:rFonts w:ascii="Times New Roman" w:hAnsi="Times New Roman" w:cs="Times New Roman"/>
                <w:szCs w:val="24"/>
              </w:rPr>
              <w:t xml:space="preserve"> и чувства</w:t>
            </w:r>
            <w:r w:rsidRPr="00563009">
              <w:rPr>
                <w:rFonts w:ascii="Times New Roman" w:eastAsia="Calibri" w:hAnsi="Times New Roman" w:cs="Times New Roman"/>
                <w:szCs w:val="24"/>
              </w:rPr>
              <w:t xml:space="preserve"> других людей, сочувствует, сопереживает</w:t>
            </w:r>
            <w:r w:rsidRPr="00563009">
              <w:rPr>
                <w:rFonts w:ascii="Times New Roman" w:hAnsi="Times New Roman" w:cs="Times New Roman"/>
                <w:szCs w:val="24"/>
              </w:rPr>
              <w:t>.</w:t>
            </w:r>
          </w:p>
          <w:p w:rsidR="00563009" w:rsidRPr="00563009" w:rsidRDefault="00563009" w:rsidP="00563009">
            <w:pPr>
              <w:pStyle w:val="ae"/>
              <w:rPr>
                <w:rFonts w:ascii="Times New Roman" w:hAnsi="Times New Roman" w:cs="Times New Roman"/>
                <w:szCs w:val="24"/>
              </w:rPr>
            </w:pPr>
          </w:p>
        </w:tc>
        <w:tc>
          <w:tcPr>
            <w:tcW w:w="2906"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у</w:t>
            </w:r>
            <w:r w:rsidRPr="00563009">
              <w:rPr>
                <w:rFonts w:ascii="Times New Roman" w:eastAsia="Calibri" w:hAnsi="Times New Roman" w:cs="Times New Roman"/>
                <w:szCs w:val="24"/>
              </w:rPr>
              <w:t>меет отделять поступки от самого человека</w:t>
            </w:r>
            <w:r w:rsidRPr="00563009">
              <w:rPr>
                <w:rFonts w:ascii="Times New Roman" w:hAnsi="Times New Roman" w:cs="Times New Roman"/>
                <w:szCs w:val="24"/>
              </w:rPr>
              <w:t>, д</w:t>
            </w:r>
            <w:r w:rsidRPr="00563009">
              <w:rPr>
                <w:rFonts w:ascii="Times New Roman" w:eastAsia="Calibri" w:hAnsi="Times New Roman" w:cs="Times New Roman"/>
                <w:szCs w:val="24"/>
              </w:rPr>
              <w:t>оносит свою позицию до других, слушает других, пытаетс</w:t>
            </w:r>
            <w:r w:rsidRPr="00563009">
              <w:rPr>
                <w:rFonts w:ascii="Times New Roman" w:hAnsi="Times New Roman" w:cs="Times New Roman"/>
                <w:szCs w:val="24"/>
              </w:rPr>
              <w:t>я принимать другую точку зрения;</w:t>
            </w: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о</w:t>
            </w:r>
            <w:r w:rsidRPr="00563009">
              <w:rPr>
                <w:rFonts w:ascii="Times New Roman" w:eastAsia="Calibri" w:hAnsi="Times New Roman" w:cs="Times New Roman"/>
                <w:szCs w:val="24"/>
              </w:rPr>
              <w:t>с</w:t>
            </w:r>
            <w:r w:rsidRPr="00563009">
              <w:rPr>
                <w:rFonts w:ascii="Times New Roman" w:hAnsi="Times New Roman" w:cs="Times New Roman"/>
                <w:szCs w:val="24"/>
              </w:rPr>
              <w:t xml:space="preserve">ознаёт себя гражданином России, </w:t>
            </w:r>
            <w:r w:rsidRPr="00563009">
              <w:rPr>
                <w:rFonts w:ascii="Times New Roman" w:eastAsia="Calibri" w:hAnsi="Times New Roman" w:cs="Times New Roman"/>
                <w:szCs w:val="24"/>
              </w:rPr>
              <w:t>объясня</w:t>
            </w:r>
            <w:r w:rsidRPr="00563009">
              <w:rPr>
                <w:rFonts w:ascii="Times New Roman" w:hAnsi="Times New Roman" w:cs="Times New Roman"/>
                <w:szCs w:val="24"/>
              </w:rPr>
              <w:t>я</w:t>
            </w:r>
            <w:r w:rsidRPr="00563009">
              <w:rPr>
                <w:rFonts w:ascii="Times New Roman" w:eastAsia="Calibri" w:hAnsi="Times New Roman" w:cs="Times New Roman"/>
                <w:szCs w:val="24"/>
              </w:rPr>
              <w:t>, что связывает его с историей, культурой, судьбой своего народа и всей Россией</w:t>
            </w:r>
            <w:r w:rsidRPr="00563009">
              <w:rPr>
                <w:rFonts w:ascii="Times New Roman" w:hAnsi="Times New Roman" w:cs="Times New Roman"/>
                <w:szCs w:val="24"/>
              </w:rPr>
              <w:t>;</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о</w:t>
            </w:r>
            <w:r w:rsidRPr="00563009">
              <w:rPr>
                <w:rFonts w:ascii="Times New Roman" w:eastAsia="Calibri" w:hAnsi="Times New Roman" w:cs="Times New Roman"/>
                <w:szCs w:val="24"/>
              </w:rPr>
              <w:t>сознаёт и называет свои эмоции, эмоции других людей; сочувствует другим людям, сопереживает.</w:t>
            </w:r>
          </w:p>
          <w:p w:rsidR="00563009" w:rsidRPr="00563009" w:rsidRDefault="00563009" w:rsidP="00563009">
            <w:pPr>
              <w:spacing w:after="0" w:line="240" w:lineRule="auto"/>
              <w:rPr>
                <w:szCs w:val="24"/>
              </w:rPr>
            </w:pPr>
          </w:p>
        </w:tc>
        <w:tc>
          <w:tcPr>
            <w:tcW w:w="2873" w:type="dxa"/>
          </w:tcPr>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о</w:t>
            </w:r>
            <w:r w:rsidRPr="00563009">
              <w:rPr>
                <w:rFonts w:ascii="Times New Roman" w:eastAsia="Calibri" w:hAnsi="Times New Roman" w:cs="Times New Roman"/>
                <w:szCs w:val="24"/>
              </w:rPr>
              <w:t>пираясь на общие для всех правила поведения, делает выбор в предложенной ситуации, какой поступок совершить</w:t>
            </w:r>
            <w:r w:rsidRPr="00563009">
              <w:rPr>
                <w:rFonts w:ascii="Times New Roman" w:hAnsi="Times New Roman" w:cs="Times New Roman"/>
                <w:szCs w:val="24"/>
              </w:rPr>
              <w:t>;</w:t>
            </w: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и</w:t>
            </w:r>
            <w:r w:rsidRPr="00563009">
              <w:rPr>
                <w:rFonts w:ascii="Times New Roman" w:eastAsia="Calibri" w:hAnsi="Times New Roman" w:cs="Times New Roman"/>
                <w:szCs w:val="24"/>
              </w:rPr>
              <w:t>спытывает чувство гордости за свой народ, свою Родину, сопереживает им в радостях и бедах и проявляет эти чувства в добрых поступках</w:t>
            </w: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уважает иное мнение, историю и культуру других народов и стран, не допускает их оскорбления и высмеивания.</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sz w:val="24"/>
                <w:szCs w:val="24"/>
              </w:rPr>
            </w:pPr>
            <w:r w:rsidRPr="00563009">
              <w:rPr>
                <w:rFonts w:ascii="Times New Roman" w:hAnsi="Times New Roman" w:cs="Times New Roman"/>
                <w:b/>
                <w:sz w:val="24"/>
                <w:szCs w:val="24"/>
              </w:rPr>
              <w:t>4.</w:t>
            </w:r>
            <w:r w:rsidRPr="00563009">
              <w:rPr>
                <w:rFonts w:ascii="Times New Roman" w:hAnsi="Times New Roman" w:cs="Times New Roman"/>
                <w:sz w:val="24"/>
                <w:szCs w:val="24"/>
              </w:rPr>
              <w:t xml:space="preserve"> О</w:t>
            </w:r>
            <w:r w:rsidRPr="00563009">
              <w:rPr>
                <w:rFonts w:ascii="Times New Roman" w:eastAsia="Calibri" w:hAnsi="Times New Roman" w:cs="Times New Roman"/>
                <w:sz w:val="24"/>
                <w:szCs w:val="24"/>
              </w:rPr>
              <w:t>владение начальными навыками адаптации в динамично изменяющемся и развивающемся мире</w:t>
            </w:r>
            <w:r w:rsidRPr="00563009">
              <w:rPr>
                <w:rFonts w:ascii="Times New Roman" w:hAnsi="Times New Roman" w:cs="Times New Roman"/>
                <w:sz w:val="24"/>
                <w:szCs w:val="24"/>
              </w:rPr>
              <w:t>.</w:t>
            </w:r>
          </w:p>
        </w:tc>
        <w:tc>
          <w:tcPr>
            <w:tcW w:w="2835"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 соблюдают правила поведения в школе (школьный режим дня).</w:t>
            </w:r>
          </w:p>
        </w:tc>
        <w:tc>
          <w:tcPr>
            <w:tcW w:w="3319"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рассказывает об особенностях поведения и отношений в различных социальных сферах (школа, семья, социум).</w:t>
            </w:r>
          </w:p>
        </w:tc>
        <w:tc>
          <w:tcPr>
            <w:tcW w:w="2906"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с желанием посещает выставки, музеи, экскурсии, может рассказать об особенностях и изменениях увиденного.</w:t>
            </w:r>
          </w:p>
        </w:tc>
        <w:tc>
          <w:tcPr>
            <w:tcW w:w="2873"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 делится социальным опытом со сверстниками, рассказывает о нормах этикета в общественных местах.</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sz w:val="24"/>
                <w:szCs w:val="24"/>
              </w:rPr>
            </w:pPr>
            <w:r w:rsidRPr="00563009">
              <w:rPr>
                <w:rFonts w:ascii="Times New Roman" w:hAnsi="Times New Roman" w:cs="Times New Roman"/>
                <w:b/>
                <w:sz w:val="24"/>
                <w:szCs w:val="24"/>
              </w:rPr>
              <w:t>5.</w:t>
            </w:r>
            <w:r w:rsidRPr="00563009">
              <w:rPr>
                <w:rFonts w:ascii="Times New Roman" w:hAnsi="Times New Roman" w:cs="Times New Roman"/>
                <w:sz w:val="24"/>
                <w:szCs w:val="24"/>
              </w:rPr>
              <w:t xml:space="preserve"> П</w:t>
            </w:r>
            <w:r w:rsidRPr="00563009">
              <w:rPr>
                <w:rFonts w:ascii="Times New Roman" w:eastAsia="Calibri" w:hAnsi="Times New Roman" w:cs="Times New Roman"/>
                <w:sz w:val="24"/>
                <w:szCs w:val="24"/>
              </w:rPr>
              <w:t>ринятие и освоение социальной роли обучающегося, развитие мотивов учебной деятельности и формирование личностного смысла учения</w:t>
            </w:r>
            <w:r w:rsidRPr="00563009">
              <w:rPr>
                <w:rFonts w:ascii="Times New Roman" w:hAnsi="Times New Roman" w:cs="Times New Roman"/>
                <w:sz w:val="24"/>
                <w:szCs w:val="24"/>
              </w:rPr>
              <w:t>.</w:t>
            </w:r>
          </w:p>
          <w:p w:rsidR="00563009" w:rsidRPr="00563009" w:rsidRDefault="00563009" w:rsidP="00563009">
            <w:pPr>
              <w:pStyle w:val="ae"/>
              <w:rPr>
                <w:rFonts w:ascii="Times New Roman" w:hAnsi="Times New Roman" w:cs="Times New Roman"/>
                <w:sz w:val="24"/>
                <w:szCs w:val="24"/>
              </w:rPr>
            </w:pPr>
          </w:p>
          <w:p w:rsidR="00563009" w:rsidRPr="00563009" w:rsidRDefault="00563009" w:rsidP="00563009">
            <w:pPr>
              <w:pStyle w:val="ae"/>
              <w:rPr>
                <w:rFonts w:ascii="Times New Roman" w:hAnsi="Times New Roman" w:cs="Times New Roman"/>
                <w:sz w:val="24"/>
                <w:szCs w:val="24"/>
              </w:rPr>
            </w:pPr>
          </w:p>
          <w:p w:rsidR="00563009" w:rsidRPr="00563009" w:rsidRDefault="00563009" w:rsidP="00563009">
            <w:pPr>
              <w:pStyle w:val="ae"/>
              <w:rPr>
                <w:rFonts w:ascii="Times New Roman" w:hAnsi="Times New Roman" w:cs="Times New Roman"/>
                <w:sz w:val="24"/>
                <w:szCs w:val="24"/>
              </w:rPr>
            </w:pPr>
          </w:p>
        </w:tc>
        <w:tc>
          <w:tcPr>
            <w:tcW w:w="2835" w:type="dxa"/>
          </w:tcPr>
          <w:p w:rsid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положительно относится к школе</w:t>
            </w:r>
            <w:r w:rsidRPr="00563009">
              <w:rPr>
                <w:rFonts w:ascii="Times New Roman" w:hAnsi="Times New Roman" w:cs="Times New Roman"/>
                <w:szCs w:val="24"/>
              </w:rPr>
              <w:t xml:space="preserve">, </w:t>
            </w:r>
            <w:r w:rsidRPr="00563009">
              <w:rPr>
                <w:rFonts w:ascii="Times New Roman" w:eastAsia="Calibri" w:hAnsi="Times New Roman" w:cs="Times New Roman"/>
                <w:szCs w:val="24"/>
              </w:rPr>
              <w:t>называет имена одноклассников и объясня</w:t>
            </w:r>
            <w:r w:rsidRPr="00563009">
              <w:rPr>
                <w:rFonts w:ascii="Times New Roman" w:hAnsi="Times New Roman" w:cs="Times New Roman"/>
                <w:szCs w:val="24"/>
              </w:rPr>
              <w:t>ет</w:t>
            </w:r>
            <w:r w:rsidRPr="00563009">
              <w:rPr>
                <w:rFonts w:ascii="Times New Roman" w:eastAsia="Calibri" w:hAnsi="Times New Roman" w:cs="Times New Roman"/>
                <w:szCs w:val="24"/>
              </w:rPr>
              <w:t>, что связывает его с ними;</w:t>
            </w: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проявляет</w:t>
            </w:r>
            <w:r>
              <w:rPr>
                <w:rFonts w:ascii="Times New Roman" w:eastAsia="Calibri" w:hAnsi="Times New Roman" w:cs="Times New Roman"/>
                <w:szCs w:val="24"/>
              </w:rPr>
              <w:t xml:space="preserve"> </w:t>
            </w:r>
            <w:r w:rsidRPr="00563009">
              <w:rPr>
                <w:rFonts w:ascii="Times New Roman" w:eastAsia="Calibri" w:hAnsi="Times New Roman" w:cs="Times New Roman"/>
                <w:szCs w:val="24"/>
              </w:rPr>
              <w:t>самостоятельность в разных видах детской деятельности</w:t>
            </w:r>
            <w:r w:rsidRPr="00563009">
              <w:rPr>
                <w:rFonts w:ascii="Times New Roman" w:hAnsi="Times New Roman" w:cs="Times New Roman"/>
                <w:szCs w:val="24"/>
              </w:rPr>
              <w:t>.</w:t>
            </w: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hAnsi="Times New Roman" w:cs="Times New Roman"/>
                <w:szCs w:val="24"/>
              </w:rPr>
            </w:pPr>
          </w:p>
        </w:tc>
        <w:tc>
          <w:tcPr>
            <w:tcW w:w="3319"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с</w:t>
            </w:r>
            <w:r w:rsidRPr="00563009">
              <w:rPr>
                <w:rFonts w:ascii="Times New Roman" w:eastAsia="Calibri" w:hAnsi="Times New Roman" w:cs="Times New Roman"/>
                <w:szCs w:val="24"/>
              </w:rPr>
              <w:t>оставляет и анализирует режим дня школьника, его значение, следует  этому режиму</w:t>
            </w:r>
            <w:r w:rsidRPr="00563009">
              <w:rPr>
                <w:rFonts w:ascii="Times New Roman" w:hAnsi="Times New Roman" w:cs="Times New Roman"/>
                <w:szCs w:val="24"/>
              </w:rPr>
              <w:t>;</w:t>
            </w: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принимает смысл учебной деятельности,</w:t>
            </w:r>
            <w:r w:rsidRPr="00563009">
              <w:rPr>
                <w:rFonts w:ascii="Times New Roman" w:eastAsia="Calibri" w:hAnsi="Times New Roman" w:cs="Times New Roman"/>
                <w:szCs w:val="24"/>
              </w:rPr>
              <w:t xml:space="preserve"> </w:t>
            </w:r>
            <w:r w:rsidRPr="00563009">
              <w:rPr>
                <w:rFonts w:ascii="Times New Roman" w:hAnsi="Times New Roman" w:cs="Times New Roman"/>
                <w:szCs w:val="24"/>
              </w:rPr>
              <w:t>оценивает свою деятельность с помощью учителя.</w:t>
            </w:r>
          </w:p>
          <w:p w:rsidR="00563009" w:rsidRPr="00563009" w:rsidRDefault="00563009" w:rsidP="00563009">
            <w:pPr>
              <w:pStyle w:val="ae"/>
              <w:rPr>
                <w:rFonts w:ascii="Times New Roman" w:hAnsi="Times New Roman" w:cs="Times New Roman"/>
                <w:szCs w:val="24"/>
              </w:rPr>
            </w:pPr>
          </w:p>
        </w:tc>
        <w:tc>
          <w:tcPr>
            <w:tcW w:w="2906" w:type="dxa"/>
          </w:tcPr>
          <w:p w:rsidR="00563009" w:rsidRPr="00563009" w:rsidRDefault="00563009" w:rsidP="00563009">
            <w:pPr>
              <w:spacing w:after="0" w:line="240" w:lineRule="auto"/>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 xml:space="preserve">ориентируется на содержательные моменты школьной действительности, </w:t>
            </w:r>
            <w:r w:rsidRPr="00563009">
              <w:rPr>
                <w:rFonts w:ascii="Times New Roman" w:hAnsi="Times New Roman" w:cs="Times New Roman"/>
                <w:szCs w:val="24"/>
              </w:rPr>
              <w:t>участвует в общешкольной жизни;</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понимает необходимость обучения и даль</w:t>
            </w:r>
            <w:r>
              <w:rPr>
                <w:rFonts w:ascii="Times New Roman" w:hAnsi="Times New Roman" w:cs="Times New Roman"/>
                <w:szCs w:val="24"/>
              </w:rPr>
              <w:t>нейшего развития</w:t>
            </w:r>
            <w:r w:rsidRPr="00563009">
              <w:rPr>
                <w:rFonts w:ascii="Times New Roman" w:hAnsi="Times New Roman" w:cs="Times New Roman"/>
                <w:szCs w:val="24"/>
              </w:rPr>
              <w:t>,</w:t>
            </w:r>
            <w:r w:rsidRPr="00563009">
              <w:rPr>
                <w:rFonts w:ascii="Times New Roman" w:eastAsia="Calibri" w:hAnsi="Times New Roman" w:cs="Times New Roman"/>
                <w:szCs w:val="24"/>
              </w:rPr>
              <w:t xml:space="preserve"> </w:t>
            </w:r>
            <w:r w:rsidRPr="00563009">
              <w:rPr>
                <w:rFonts w:ascii="Times New Roman" w:hAnsi="Times New Roman" w:cs="Times New Roman"/>
                <w:szCs w:val="24"/>
              </w:rPr>
              <w:t>самостоятельно оценивает свою и деятельн</w:t>
            </w:r>
            <w:r>
              <w:rPr>
                <w:rFonts w:ascii="Times New Roman" w:hAnsi="Times New Roman" w:cs="Times New Roman"/>
                <w:szCs w:val="24"/>
              </w:rPr>
              <w:t>ость одноклассников по</w:t>
            </w:r>
            <w:r w:rsidRPr="00563009">
              <w:rPr>
                <w:rFonts w:ascii="Times New Roman" w:hAnsi="Times New Roman" w:cs="Times New Roman"/>
                <w:szCs w:val="24"/>
              </w:rPr>
              <w:t xml:space="preserve"> выработанным критериям.</w:t>
            </w:r>
          </w:p>
        </w:tc>
        <w:tc>
          <w:tcPr>
            <w:tcW w:w="2873"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выполняет общешкольные правила</w:t>
            </w:r>
            <w:r w:rsidRPr="00563009">
              <w:rPr>
                <w:rFonts w:ascii="Times New Roman" w:eastAsia="Calibri" w:hAnsi="Times New Roman" w:cs="Times New Roman"/>
                <w:szCs w:val="24"/>
              </w:rPr>
              <w:t>»;</w:t>
            </w:r>
            <w:r w:rsidRPr="00563009">
              <w:rPr>
                <w:rFonts w:ascii="Times New Roman" w:hAnsi="Times New Roman" w:cs="Times New Roman"/>
                <w:szCs w:val="24"/>
              </w:rPr>
              <w:t xml:space="preserve"> </w:t>
            </w:r>
            <w:r>
              <w:rPr>
                <w:rFonts w:ascii="Times New Roman" w:hAnsi="Times New Roman" w:cs="Times New Roman"/>
                <w:szCs w:val="24"/>
              </w:rPr>
              <w:t>помогает  младшим школьникам осваивать</w:t>
            </w:r>
            <w:r w:rsidRPr="00563009">
              <w:rPr>
                <w:rFonts w:ascii="Times New Roman" w:hAnsi="Times New Roman" w:cs="Times New Roman"/>
                <w:szCs w:val="24"/>
              </w:rPr>
              <w:t xml:space="preserve"> правил</w:t>
            </w:r>
            <w:r>
              <w:rPr>
                <w:rFonts w:ascii="Times New Roman" w:hAnsi="Times New Roman" w:cs="Times New Roman"/>
                <w:szCs w:val="24"/>
              </w:rPr>
              <w:t>а</w:t>
            </w:r>
            <w:r w:rsidRPr="00563009">
              <w:rPr>
                <w:rFonts w:ascii="Times New Roman" w:hAnsi="Times New Roman" w:cs="Times New Roman"/>
                <w:szCs w:val="24"/>
              </w:rPr>
              <w:t xml:space="preserve"> школь</w:t>
            </w:r>
            <w:r>
              <w:rPr>
                <w:rFonts w:ascii="Times New Roman" w:hAnsi="Times New Roman" w:cs="Times New Roman"/>
                <w:szCs w:val="24"/>
              </w:rPr>
              <w:t>ной жизни;</w:t>
            </w:r>
            <w:r w:rsidRPr="00563009">
              <w:rPr>
                <w:rFonts w:ascii="Times New Roman" w:hAnsi="Times New Roman" w:cs="Times New Roman"/>
                <w:szCs w:val="24"/>
              </w:rPr>
              <w:t xml:space="preserve"> </w:t>
            </w: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отдает предпочтение изучению отдельных предметов, самостоятельно выбирает занятия внеурочной деятельности, участвует в интересующей его проектной деятельности.</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sz w:val="24"/>
                <w:szCs w:val="24"/>
              </w:rPr>
            </w:pPr>
            <w:r w:rsidRPr="00563009">
              <w:rPr>
                <w:rFonts w:ascii="Times New Roman" w:hAnsi="Times New Roman" w:cs="Times New Roman"/>
                <w:b/>
                <w:sz w:val="24"/>
                <w:szCs w:val="24"/>
              </w:rPr>
              <w:lastRenderedPageBreak/>
              <w:t>6.</w:t>
            </w:r>
            <w:r w:rsidRPr="00563009">
              <w:rPr>
                <w:rFonts w:ascii="Times New Roman" w:hAnsi="Times New Roman" w:cs="Times New Roman"/>
                <w:sz w:val="24"/>
                <w:szCs w:val="24"/>
              </w:rPr>
              <w:t xml:space="preserve"> Р</w:t>
            </w:r>
            <w:r w:rsidRPr="00563009">
              <w:rPr>
                <w:rFonts w:ascii="Times New Roman" w:eastAsia="Calibri" w:hAnsi="Times New Roman" w:cs="Times New Roman"/>
                <w:sz w:val="24"/>
                <w:szCs w:val="24"/>
              </w:rPr>
              <w:t>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Pr="00563009">
              <w:rPr>
                <w:rFonts w:ascii="Times New Roman" w:hAnsi="Times New Roman" w:cs="Times New Roman"/>
                <w:sz w:val="24"/>
                <w:szCs w:val="24"/>
              </w:rPr>
              <w:t>.</w:t>
            </w:r>
          </w:p>
        </w:tc>
        <w:tc>
          <w:tcPr>
            <w:tcW w:w="2835"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различает</w:t>
            </w:r>
            <w:r w:rsidRPr="00563009">
              <w:rPr>
                <w:rFonts w:ascii="Times New Roman" w:eastAsia="Calibri" w:hAnsi="Times New Roman" w:cs="Times New Roman"/>
                <w:szCs w:val="24"/>
              </w:rPr>
              <w:t xml:space="preserve"> поступки</w:t>
            </w:r>
            <w:r w:rsidRPr="00563009">
              <w:rPr>
                <w:rFonts w:ascii="Times New Roman" w:hAnsi="Times New Roman" w:cs="Times New Roman"/>
                <w:szCs w:val="24"/>
              </w:rPr>
              <w:t xml:space="preserve"> с позиции: «хорошие», «плохие»;</w:t>
            </w:r>
          </w:p>
          <w:p w:rsidR="00563009" w:rsidRPr="00563009" w:rsidRDefault="00563009" w:rsidP="00563009">
            <w:pPr>
              <w:pStyle w:val="ae"/>
              <w:rPr>
                <w:rFonts w:ascii="Times New Roman" w:eastAsia="Calibri" w:hAnsi="Times New Roman" w:cs="Times New Roman"/>
                <w:szCs w:val="24"/>
              </w:rPr>
            </w:pP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рассказывает о</w:t>
            </w:r>
            <w:r w:rsidRPr="00563009">
              <w:rPr>
                <w:rFonts w:ascii="Times New Roman" w:eastAsia="Calibri" w:hAnsi="Times New Roman" w:cs="Times New Roman"/>
                <w:szCs w:val="24"/>
              </w:rPr>
              <w:t xml:space="preserve"> свои</w:t>
            </w:r>
            <w:r w:rsidRPr="00563009">
              <w:rPr>
                <w:rFonts w:ascii="Times New Roman" w:hAnsi="Times New Roman" w:cs="Times New Roman"/>
                <w:szCs w:val="24"/>
              </w:rPr>
              <w:t>х</w:t>
            </w:r>
            <w:r w:rsidRPr="00563009">
              <w:rPr>
                <w:rFonts w:ascii="Times New Roman" w:eastAsia="Calibri" w:hAnsi="Times New Roman" w:cs="Times New Roman"/>
                <w:szCs w:val="24"/>
              </w:rPr>
              <w:t xml:space="preserve"> поступк</w:t>
            </w:r>
            <w:r w:rsidRPr="00563009">
              <w:rPr>
                <w:rFonts w:ascii="Times New Roman" w:hAnsi="Times New Roman" w:cs="Times New Roman"/>
                <w:szCs w:val="24"/>
              </w:rPr>
              <w:t>ах в различных жизненных ситуациях.</w:t>
            </w:r>
          </w:p>
          <w:p w:rsidR="00563009" w:rsidRPr="00563009" w:rsidRDefault="00563009" w:rsidP="00563009">
            <w:pPr>
              <w:pStyle w:val="ae"/>
              <w:rPr>
                <w:rFonts w:ascii="Times New Roman" w:hAnsi="Times New Roman" w:cs="Times New Roman"/>
                <w:szCs w:val="24"/>
              </w:rPr>
            </w:pPr>
          </w:p>
        </w:tc>
        <w:tc>
          <w:tcPr>
            <w:tcW w:w="3319"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о</w:t>
            </w:r>
            <w:r w:rsidRPr="00563009">
              <w:rPr>
                <w:rFonts w:ascii="Times New Roman" w:eastAsia="Calibri" w:hAnsi="Times New Roman" w:cs="Times New Roman"/>
                <w:szCs w:val="24"/>
              </w:rPr>
              <w:t>ценива</w:t>
            </w:r>
            <w:r w:rsidRPr="00563009">
              <w:rPr>
                <w:rFonts w:ascii="Times New Roman" w:hAnsi="Times New Roman" w:cs="Times New Roman"/>
                <w:szCs w:val="24"/>
              </w:rPr>
              <w:t>ет</w:t>
            </w:r>
            <w:r w:rsidRPr="00563009">
              <w:rPr>
                <w:rFonts w:ascii="Times New Roman" w:eastAsia="Calibri" w:hAnsi="Times New Roman" w:cs="Times New Roman"/>
                <w:szCs w:val="24"/>
              </w:rPr>
              <w:t xml:space="preserve"> простые ситуации и однозначные поступки по обще</w:t>
            </w:r>
            <w:r w:rsidRPr="00563009">
              <w:rPr>
                <w:rFonts w:ascii="Times New Roman" w:hAnsi="Times New Roman" w:cs="Times New Roman"/>
                <w:szCs w:val="24"/>
              </w:rPr>
              <w:t>принятым нравственным правилам;</w:t>
            </w: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оценивает свои действия, поведение в различных ситуациях с помощью взрослого.</w:t>
            </w:r>
          </w:p>
          <w:p w:rsidR="00563009" w:rsidRPr="00563009" w:rsidRDefault="00563009" w:rsidP="00563009">
            <w:pPr>
              <w:pStyle w:val="ae"/>
              <w:rPr>
                <w:rFonts w:ascii="Times New Roman" w:hAnsi="Times New Roman" w:cs="Times New Roman"/>
                <w:szCs w:val="24"/>
              </w:rPr>
            </w:pPr>
          </w:p>
        </w:tc>
        <w:tc>
          <w:tcPr>
            <w:tcW w:w="2906"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в</w:t>
            </w:r>
            <w:r w:rsidRPr="00563009">
              <w:rPr>
                <w:rFonts w:ascii="Times New Roman" w:eastAsia="Calibri" w:hAnsi="Times New Roman" w:cs="Times New Roman"/>
                <w:szCs w:val="24"/>
              </w:rPr>
              <w:t>оспринима</w:t>
            </w:r>
            <w:r w:rsidRPr="00563009">
              <w:rPr>
                <w:rFonts w:ascii="Times New Roman" w:hAnsi="Times New Roman" w:cs="Times New Roman"/>
                <w:szCs w:val="24"/>
              </w:rPr>
              <w:t>ет</w:t>
            </w:r>
            <w:r w:rsidRPr="00563009">
              <w:rPr>
                <w:rFonts w:ascii="Times New Roman" w:eastAsia="Calibri" w:hAnsi="Times New Roman" w:cs="Times New Roman"/>
                <w:szCs w:val="24"/>
              </w:rPr>
              <w:t xml:space="preserve"> нравственное содержание поступков окружающих людей. </w:t>
            </w:r>
          </w:p>
          <w:p w:rsidR="00563009" w:rsidRPr="00563009" w:rsidRDefault="00563009" w:rsidP="00563009">
            <w:pPr>
              <w:pStyle w:val="ae"/>
              <w:rPr>
                <w:rFonts w:ascii="Times New Roman" w:hAnsi="Times New Roman" w:cs="Times New Roman"/>
                <w:szCs w:val="24"/>
              </w:rPr>
            </w:pP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а</w:t>
            </w:r>
            <w:r w:rsidRPr="00563009">
              <w:rPr>
                <w:rFonts w:ascii="Times New Roman" w:eastAsia="Calibri" w:hAnsi="Times New Roman" w:cs="Times New Roman"/>
                <w:szCs w:val="24"/>
              </w:rPr>
              <w:t>нализир</w:t>
            </w:r>
            <w:r w:rsidRPr="00563009">
              <w:rPr>
                <w:rFonts w:ascii="Times New Roman" w:hAnsi="Times New Roman" w:cs="Times New Roman"/>
                <w:szCs w:val="24"/>
              </w:rPr>
              <w:t>ует</w:t>
            </w:r>
            <w:r w:rsidRPr="00563009">
              <w:rPr>
                <w:rFonts w:ascii="Times New Roman" w:eastAsia="Calibri" w:hAnsi="Times New Roman" w:cs="Times New Roman"/>
                <w:szCs w:val="24"/>
              </w:rPr>
              <w:t xml:space="preserve"> поступк</w:t>
            </w:r>
            <w:r w:rsidRPr="00563009">
              <w:rPr>
                <w:rFonts w:ascii="Times New Roman" w:hAnsi="Times New Roman" w:cs="Times New Roman"/>
                <w:szCs w:val="24"/>
              </w:rPr>
              <w:t>и одноклассников, о</w:t>
            </w:r>
            <w:r w:rsidRPr="00563009">
              <w:rPr>
                <w:rFonts w:ascii="Times New Roman" w:eastAsia="Calibri" w:hAnsi="Times New Roman" w:cs="Times New Roman"/>
                <w:szCs w:val="24"/>
              </w:rPr>
              <w:t>тмеча</w:t>
            </w:r>
            <w:r w:rsidRPr="00563009">
              <w:rPr>
                <w:rFonts w:ascii="Times New Roman" w:hAnsi="Times New Roman" w:cs="Times New Roman"/>
                <w:szCs w:val="24"/>
              </w:rPr>
              <w:t>ет</w:t>
            </w:r>
            <w:r w:rsidRPr="00563009">
              <w:rPr>
                <w:rFonts w:ascii="Times New Roman" w:eastAsia="Calibri" w:hAnsi="Times New Roman" w:cs="Times New Roman"/>
                <w:szCs w:val="24"/>
              </w:rPr>
              <w:t xml:space="preserve"> поступки и ситуации, которые нельзя однозначно оценить как «хорошие» и «плохие»; аргументир</w:t>
            </w:r>
            <w:r w:rsidRPr="00563009">
              <w:rPr>
                <w:rFonts w:ascii="Times New Roman" w:hAnsi="Times New Roman" w:cs="Times New Roman"/>
                <w:szCs w:val="24"/>
              </w:rPr>
              <w:t>ует</w:t>
            </w:r>
            <w:r w:rsidRPr="00563009">
              <w:rPr>
                <w:rFonts w:ascii="Times New Roman" w:eastAsia="Calibri" w:hAnsi="Times New Roman" w:cs="Times New Roman"/>
                <w:szCs w:val="24"/>
              </w:rPr>
              <w:t xml:space="preserve"> своё мнение.</w:t>
            </w:r>
          </w:p>
        </w:tc>
        <w:tc>
          <w:tcPr>
            <w:tcW w:w="2873" w:type="dxa"/>
          </w:tcPr>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самостоятельно формулирует</w:t>
            </w:r>
            <w:r w:rsidRPr="00563009">
              <w:rPr>
                <w:rFonts w:ascii="Times New Roman" w:eastAsia="Calibri" w:hAnsi="Times New Roman" w:cs="Times New Roman"/>
                <w:szCs w:val="24"/>
              </w:rPr>
              <w:t xml:space="preserve"> простые правила поведения, общие для всех людей, всех граждан России; </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анализирует свои поступки и поступки одноклассников, приводя примеры поступков персонажей из художественной литературы, </w:t>
            </w:r>
            <w:r w:rsidRPr="00563009">
              <w:rPr>
                <w:rFonts w:ascii="Times New Roman" w:eastAsia="Calibri" w:hAnsi="Times New Roman" w:cs="Times New Roman"/>
                <w:szCs w:val="24"/>
              </w:rPr>
              <w:t>отделя</w:t>
            </w:r>
            <w:r w:rsidRPr="00563009">
              <w:rPr>
                <w:rFonts w:ascii="Times New Roman" w:hAnsi="Times New Roman" w:cs="Times New Roman"/>
                <w:szCs w:val="24"/>
              </w:rPr>
              <w:t>ет</w:t>
            </w:r>
            <w:r w:rsidRPr="00563009">
              <w:rPr>
                <w:rFonts w:ascii="Times New Roman" w:eastAsia="Calibri" w:hAnsi="Times New Roman" w:cs="Times New Roman"/>
                <w:szCs w:val="24"/>
              </w:rPr>
              <w:t xml:space="preserve"> оценку поступка от оценки самого человека.</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sz w:val="24"/>
                <w:szCs w:val="24"/>
              </w:rPr>
            </w:pPr>
            <w:r w:rsidRPr="00563009">
              <w:rPr>
                <w:rFonts w:ascii="Times New Roman" w:hAnsi="Times New Roman" w:cs="Times New Roman"/>
                <w:b/>
                <w:sz w:val="24"/>
                <w:szCs w:val="24"/>
              </w:rPr>
              <w:t>7.</w:t>
            </w:r>
            <w:r w:rsidRPr="00563009">
              <w:rPr>
                <w:rFonts w:ascii="Times New Roman" w:hAnsi="Times New Roman" w:cs="Times New Roman"/>
                <w:sz w:val="24"/>
                <w:szCs w:val="24"/>
              </w:rPr>
              <w:t xml:space="preserve"> Ф</w:t>
            </w:r>
            <w:r w:rsidRPr="00563009">
              <w:rPr>
                <w:rFonts w:ascii="Times New Roman" w:eastAsia="Calibri" w:hAnsi="Times New Roman" w:cs="Times New Roman"/>
                <w:sz w:val="24"/>
                <w:szCs w:val="24"/>
              </w:rPr>
              <w:t>ормирование эстетических потребностей, ценностей и чувств</w:t>
            </w:r>
            <w:r w:rsidRPr="00563009">
              <w:rPr>
                <w:rFonts w:ascii="Times New Roman" w:hAnsi="Times New Roman" w:cs="Times New Roman"/>
                <w:sz w:val="24"/>
                <w:szCs w:val="24"/>
              </w:rPr>
              <w:t xml:space="preserve">. </w:t>
            </w:r>
          </w:p>
        </w:tc>
        <w:tc>
          <w:tcPr>
            <w:tcW w:w="2835"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различа</w:t>
            </w:r>
            <w:r w:rsidRPr="00563009">
              <w:rPr>
                <w:rFonts w:ascii="Times New Roman" w:hAnsi="Times New Roman" w:cs="Times New Roman"/>
                <w:szCs w:val="24"/>
              </w:rPr>
              <w:t>ет</w:t>
            </w:r>
            <w:r w:rsidRPr="00563009">
              <w:rPr>
                <w:rFonts w:ascii="Times New Roman" w:eastAsia="Calibri" w:hAnsi="Times New Roman" w:cs="Times New Roman"/>
                <w:szCs w:val="24"/>
              </w:rPr>
              <w:t xml:space="preserve"> «красивое» и «некрасивое».</w:t>
            </w:r>
          </w:p>
          <w:p w:rsidR="00563009" w:rsidRPr="00563009" w:rsidRDefault="00563009" w:rsidP="00563009">
            <w:pPr>
              <w:pStyle w:val="ae"/>
              <w:rPr>
                <w:rFonts w:ascii="Times New Roman" w:hAnsi="Times New Roman" w:cs="Times New Roman"/>
                <w:szCs w:val="24"/>
              </w:rPr>
            </w:pPr>
          </w:p>
        </w:tc>
        <w:tc>
          <w:tcPr>
            <w:tcW w:w="3319"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 xml:space="preserve"> проявля</w:t>
            </w:r>
            <w:r w:rsidRPr="00563009">
              <w:rPr>
                <w:rFonts w:ascii="Times New Roman" w:hAnsi="Times New Roman" w:cs="Times New Roman"/>
                <w:szCs w:val="24"/>
              </w:rPr>
              <w:t xml:space="preserve">ет эстетические чувства, знакомясь с разными видами искусства и </w:t>
            </w:r>
            <w:r w:rsidRPr="00563009">
              <w:rPr>
                <w:rFonts w:ascii="Times New Roman" w:eastAsia="Calibri" w:hAnsi="Times New Roman" w:cs="Times New Roman"/>
                <w:szCs w:val="24"/>
              </w:rPr>
              <w:t xml:space="preserve"> наблюд</w:t>
            </w:r>
            <w:r w:rsidRPr="00563009">
              <w:rPr>
                <w:rFonts w:ascii="Times New Roman" w:hAnsi="Times New Roman" w:cs="Times New Roman"/>
                <w:szCs w:val="24"/>
              </w:rPr>
              <w:t>ая</w:t>
            </w:r>
            <w:r w:rsidRPr="00563009">
              <w:rPr>
                <w:rFonts w:ascii="Times New Roman" w:eastAsia="Calibri" w:hAnsi="Times New Roman" w:cs="Times New Roman"/>
                <w:szCs w:val="24"/>
              </w:rPr>
              <w:t xml:space="preserve"> за природой.</w:t>
            </w:r>
          </w:p>
          <w:p w:rsidR="00563009" w:rsidRPr="00563009" w:rsidRDefault="00563009" w:rsidP="00563009">
            <w:pPr>
              <w:pStyle w:val="ae"/>
              <w:rPr>
                <w:rFonts w:ascii="Times New Roman" w:hAnsi="Times New Roman" w:cs="Times New Roman"/>
                <w:szCs w:val="24"/>
              </w:rPr>
            </w:pPr>
          </w:p>
        </w:tc>
        <w:tc>
          <w:tcPr>
            <w:tcW w:w="2906"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w:t>
            </w:r>
            <w:r w:rsidRPr="00563009">
              <w:rPr>
                <w:rFonts w:ascii="Times New Roman" w:eastAsia="Calibri" w:hAnsi="Times New Roman" w:cs="Times New Roman"/>
                <w:szCs w:val="24"/>
              </w:rPr>
              <w:t>выража</w:t>
            </w:r>
            <w:r w:rsidRPr="00563009">
              <w:rPr>
                <w:rFonts w:ascii="Times New Roman" w:hAnsi="Times New Roman" w:cs="Times New Roman"/>
                <w:szCs w:val="24"/>
              </w:rPr>
              <w:t>ет</w:t>
            </w:r>
            <w:r w:rsidRPr="00563009">
              <w:rPr>
                <w:rFonts w:ascii="Times New Roman" w:eastAsia="Calibri" w:hAnsi="Times New Roman" w:cs="Times New Roman"/>
                <w:szCs w:val="24"/>
              </w:rPr>
              <w:t xml:space="preserve"> своё отношение к событиям, явлениям </w:t>
            </w: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окружающего мира</w:t>
            </w:r>
            <w:r w:rsidRPr="00563009">
              <w:rPr>
                <w:rFonts w:ascii="Times New Roman" w:hAnsi="Times New Roman" w:cs="Times New Roman"/>
                <w:szCs w:val="24"/>
              </w:rPr>
              <w:t>, к природе, человеку, обществу и дает эстетическую оценку происходящему по совместно разработанным критериям.</w:t>
            </w:r>
          </w:p>
          <w:p w:rsidR="00563009" w:rsidRPr="00563009" w:rsidRDefault="00563009" w:rsidP="00563009">
            <w:pPr>
              <w:pStyle w:val="ae"/>
              <w:rPr>
                <w:rFonts w:ascii="Times New Roman" w:hAnsi="Times New Roman" w:cs="Times New Roman"/>
                <w:szCs w:val="24"/>
              </w:rPr>
            </w:pPr>
          </w:p>
        </w:tc>
        <w:tc>
          <w:tcPr>
            <w:tcW w:w="2873"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самостоятельно разрабатывает критерии эстетической оценки, аргументируя свою точку зрения по </w:t>
            </w:r>
            <w:r w:rsidRPr="00563009">
              <w:rPr>
                <w:rFonts w:ascii="Times New Roman" w:eastAsia="Calibri" w:hAnsi="Times New Roman" w:cs="Times New Roman"/>
                <w:szCs w:val="24"/>
              </w:rPr>
              <w:t>отношени</w:t>
            </w:r>
            <w:r w:rsidRPr="00563009">
              <w:rPr>
                <w:rFonts w:ascii="Times New Roman" w:hAnsi="Times New Roman" w:cs="Times New Roman"/>
                <w:szCs w:val="24"/>
              </w:rPr>
              <w:t>ю</w:t>
            </w:r>
            <w:r w:rsidRPr="00563009">
              <w:rPr>
                <w:rFonts w:ascii="Times New Roman" w:eastAsia="Calibri" w:hAnsi="Times New Roman" w:cs="Times New Roman"/>
                <w:szCs w:val="24"/>
              </w:rPr>
              <w:t xml:space="preserve"> к событиям, явлениям </w:t>
            </w:r>
          </w:p>
          <w:p w:rsidR="00563009" w:rsidRP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окружающего мира</w:t>
            </w:r>
            <w:r w:rsidRPr="00563009">
              <w:rPr>
                <w:rFonts w:ascii="Times New Roman" w:hAnsi="Times New Roman" w:cs="Times New Roman"/>
                <w:szCs w:val="24"/>
              </w:rPr>
              <w:t>, к природе, человеку, обществу.</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sz w:val="24"/>
                <w:szCs w:val="24"/>
              </w:rPr>
            </w:pPr>
            <w:r w:rsidRPr="00563009">
              <w:rPr>
                <w:rFonts w:ascii="Times New Roman" w:hAnsi="Times New Roman" w:cs="Times New Roman"/>
                <w:b/>
                <w:sz w:val="24"/>
                <w:szCs w:val="24"/>
              </w:rPr>
              <w:t>8.</w:t>
            </w:r>
            <w:r w:rsidRPr="00563009">
              <w:rPr>
                <w:rFonts w:ascii="Times New Roman" w:hAnsi="Times New Roman" w:cs="Times New Roman"/>
                <w:sz w:val="24"/>
                <w:szCs w:val="24"/>
              </w:rPr>
              <w:t xml:space="preserve"> Р</w:t>
            </w:r>
            <w:r w:rsidRPr="00563009">
              <w:rPr>
                <w:rFonts w:ascii="Times New Roman" w:eastAsia="Calibri" w:hAnsi="Times New Roman" w:cs="Times New Roman"/>
                <w:sz w:val="24"/>
                <w:szCs w:val="24"/>
              </w:rPr>
              <w:t>азвитие этических чувств, доброжелательности и эмоционально-нравственной отзывчивости, понимания и сопереживания чувствам других людей</w:t>
            </w:r>
            <w:r w:rsidRPr="00563009">
              <w:rPr>
                <w:rFonts w:ascii="Times New Roman" w:hAnsi="Times New Roman" w:cs="Times New Roman"/>
                <w:sz w:val="24"/>
                <w:szCs w:val="24"/>
              </w:rPr>
              <w:t>.</w:t>
            </w:r>
          </w:p>
        </w:tc>
        <w:tc>
          <w:tcPr>
            <w:tcW w:w="2835" w:type="dxa"/>
          </w:tcPr>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проявляет искренность в отношении к другим (в эмоциях);</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наблюдает за изменением состояния, настроения близких людей и адекватно реагирует.</w:t>
            </w:r>
          </w:p>
        </w:tc>
        <w:tc>
          <w:tcPr>
            <w:tcW w:w="3319" w:type="dxa"/>
          </w:tcPr>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проявляет сопереживания к животным и конкретному человеку;</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рассказывает об изменениях в настроении, состоянии близких ему людей, сверстников.</w:t>
            </w:r>
          </w:p>
        </w:tc>
        <w:tc>
          <w:tcPr>
            <w:tcW w:w="2906"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сопереживает близким людям, сверстникам;</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рассказывает и понимает изменения в настроении и состоянии окружающих его людей.</w:t>
            </w:r>
          </w:p>
        </w:tc>
        <w:tc>
          <w:tcPr>
            <w:tcW w:w="2873"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отзывается на проблемы друзей, близких людей, сверстников, домашних животных;</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 предлагает свою помощь, сверстникам, близким людям, учителю.</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b/>
                <w:sz w:val="24"/>
                <w:szCs w:val="24"/>
              </w:rPr>
            </w:pPr>
            <w:r w:rsidRPr="00563009">
              <w:rPr>
                <w:rFonts w:ascii="Times New Roman" w:hAnsi="Times New Roman" w:cs="Times New Roman"/>
                <w:b/>
                <w:sz w:val="24"/>
                <w:szCs w:val="24"/>
              </w:rPr>
              <w:t>9.</w:t>
            </w:r>
            <w:r w:rsidRPr="00563009">
              <w:rPr>
                <w:rFonts w:ascii="Times New Roman" w:hAnsi="Times New Roman" w:cs="Times New Roman"/>
                <w:sz w:val="24"/>
                <w:szCs w:val="24"/>
              </w:rPr>
              <w:t xml:space="preserve"> Р</w:t>
            </w:r>
            <w:r w:rsidRPr="00563009">
              <w:rPr>
                <w:rFonts w:ascii="Times New Roman" w:eastAsia="Calibri" w:hAnsi="Times New Roman" w:cs="Times New Roman"/>
                <w:sz w:val="24"/>
                <w:szCs w:val="24"/>
              </w:rPr>
              <w:t xml:space="preserve">азвитие навыков сотрудничества  со взрослыми и сверстниками в разных  </w:t>
            </w:r>
            <w:r w:rsidRPr="00563009">
              <w:rPr>
                <w:rFonts w:ascii="Times New Roman" w:eastAsia="Calibri" w:hAnsi="Times New Roman" w:cs="Times New Roman"/>
                <w:sz w:val="24"/>
                <w:szCs w:val="24"/>
              </w:rPr>
              <w:lastRenderedPageBreak/>
              <w:t>социальных ситуациях, умения не создавать  конфликтов и находить выходы из спорных ситуаций</w:t>
            </w:r>
            <w:r w:rsidRPr="00563009">
              <w:rPr>
                <w:rFonts w:ascii="Times New Roman" w:hAnsi="Times New Roman" w:cs="Times New Roman"/>
                <w:sz w:val="24"/>
                <w:szCs w:val="24"/>
              </w:rPr>
              <w:t>.</w:t>
            </w:r>
          </w:p>
        </w:tc>
        <w:tc>
          <w:tcPr>
            <w:tcW w:w="2835" w:type="dxa"/>
          </w:tcPr>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прислушивается к мнению взрослого, отдавая ему лидерскую позицию;</w:t>
            </w:r>
          </w:p>
          <w:p w:rsid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взаимодействует с близким кругом людей и  знакомыми, задавая учебные вопросы, устанавливая причинно-следственные связи, экспериментирует.</w:t>
            </w:r>
          </w:p>
        </w:tc>
        <w:tc>
          <w:tcPr>
            <w:tcW w:w="331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xml:space="preserve"> - высказывает свое мнение в сотрудничестве со взрослыми;</w:t>
            </w: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демонстрирует элементы сотрудничества с одноклассниками(сверстниками).</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tc>
        <w:tc>
          <w:tcPr>
            <w:tcW w:w="2906"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аргументируют свою позицию в сотрудничестве со взрослыми;</w:t>
            </w:r>
          </w:p>
          <w:p w:rsid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бесконфликтно сотрудничает с одноклассниками и сверстниками.</w:t>
            </w:r>
          </w:p>
          <w:p w:rsidR="00563009" w:rsidRPr="00563009" w:rsidRDefault="00563009" w:rsidP="00563009">
            <w:pPr>
              <w:pStyle w:val="ae"/>
              <w:rPr>
                <w:rFonts w:ascii="Times New Roman" w:hAnsi="Times New Roman" w:cs="Times New Roman"/>
                <w:szCs w:val="24"/>
              </w:rPr>
            </w:pPr>
          </w:p>
        </w:tc>
        <w:tc>
          <w:tcPr>
            <w:tcW w:w="2873"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xml:space="preserve"> - соответствует выбранной роли в сотрудничестве со взрослыми;</w:t>
            </w: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 испытывает удовлетворение от групповой работы.</w:t>
            </w:r>
          </w:p>
        </w:tc>
      </w:tr>
      <w:tr w:rsidR="00563009" w:rsidRPr="00563009" w:rsidTr="00563009">
        <w:tc>
          <w:tcPr>
            <w:tcW w:w="2751" w:type="dxa"/>
          </w:tcPr>
          <w:p w:rsidR="00563009" w:rsidRPr="00563009" w:rsidRDefault="00563009" w:rsidP="00563009">
            <w:pPr>
              <w:pStyle w:val="ae"/>
              <w:jc w:val="both"/>
              <w:rPr>
                <w:rFonts w:ascii="Times New Roman" w:hAnsi="Times New Roman" w:cs="Times New Roman"/>
                <w:b/>
                <w:sz w:val="24"/>
                <w:szCs w:val="24"/>
              </w:rPr>
            </w:pPr>
            <w:r w:rsidRPr="00563009">
              <w:rPr>
                <w:rFonts w:ascii="Times New Roman" w:hAnsi="Times New Roman" w:cs="Times New Roman"/>
                <w:b/>
                <w:sz w:val="24"/>
                <w:szCs w:val="24"/>
              </w:rPr>
              <w:lastRenderedPageBreak/>
              <w:t>10.</w:t>
            </w:r>
            <w:r w:rsidRPr="00563009">
              <w:rPr>
                <w:rFonts w:ascii="Times New Roman" w:hAnsi="Times New Roman" w:cs="Times New Roman"/>
                <w:sz w:val="24"/>
                <w:szCs w:val="24"/>
              </w:rPr>
              <w:t xml:space="preserve">  Ф</w:t>
            </w:r>
            <w:r w:rsidRPr="00563009">
              <w:rPr>
                <w:rFonts w:ascii="Times New Roman" w:eastAsia="Calibri" w:hAnsi="Times New Roman" w:cs="Times New Roman"/>
                <w:sz w:val="24"/>
                <w:szCs w:val="24"/>
              </w:rPr>
              <w:t>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835" w:type="dxa"/>
          </w:tcPr>
          <w:p w:rsidR="00563009" w:rsidRDefault="00563009" w:rsidP="00563009">
            <w:pPr>
              <w:pStyle w:val="ae"/>
              <w:rPr>
                <w:rFonts w:ascii="Times New Roman"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д</w:t>
            </w:r>
            <w:r w:rsidRPr="00563009">
              <w:rPr>
                <w:rFonts w:ascii="Times New Roman" w:eastAsia="Calibri" w:hAnsi="Times New Roman" w:cs="Times New Roman"/>
                <w:szCs w:val="24"/>
              </w:rPr>
              <w:t xml:space="preserve">емонстрирует в учебных и игровых ситуациях </w:t>
            </w:r>
            <w:r w:rsidRPr="00563009">
              <w:rPr>
                <w:rFonts w:ascii="Times New Roman" w:hAnsi="Times New Roman" w:cs="Times New Roman"/>
                <w:szCs w:val="24"/>
              </w:rPr>
              <w:t xml:space="preserve">отдельные </w:t>
            </w:r>
            <w:r w:rsidRPr="00563009">
              <w:rPr>
                <w:rFonts w:ascii="Times New Roman" w:eastAsia="Calibri" w:hAnsi="Times New Roman" w:cs="Times New Roman"/>
                <w:szCs w:val="24"/>
              </w:rPr>
              <w:t xml:space="preserve">правила </w:t>
            </w:r>
            <w:r w:rsidRPr="00563009">
              <w:rPr>
                <w:rFonts w:ascii="Times New Roman" w:hAnsi="Times New Roman" w:cs="Times New Roman"/>
                <w:szCs w:val="24"/>
              </w:rPr>
              <w:t>ЗОЖ;</w:t>
            </w:r>
          </w:p>
          <w:p w:rsidR="00563009" w:rsidRPr="00563009" w:rsidRDefault="00563009" w:rsidP="00563009">
            <w:pPr>
              <w:pStyle w:val="ae"/>
              <w:rPr>
                <w:rFonts w:ascii="Times New Roman" w:eastAsia="Calibri" w:hAnsi="Times New Roman" w:cs="Times New Roman"/>
                <w:szCs w:val="24"/>
              </w:rPr>
            </w:pPr>
          </w:p>
          <w:p w:rsid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знакомится с дорожными знаками, а</w:t>
            </w:r>
            <w:r w:rsidRPr="00563009">
              <w:rPr>
                <w:rFonts w:ascii="Times New Roman" w:eastAsia="Calibri" w:hAnsi="Times New Roman" w:cs="Times New Roman"/>
                <w:szCs w:val="24"/>
              </w:rPr>
              <w:t>нализирует дорогу от дома до школы</w:t>
            </w:r>
            <w:r w:rsidRPr="00563009">
              <w:rPr>
                <w:rFonts w:ascii="Times New Roman" w:hAnsi="Times New Roman" w:cs="Times New Roman"/>
                <w:szCs w:val="24"/>
              </w:rPr>
              <w:t>,</w:t>
            </w:r>
            <w:r w:rsidRPr="00563009">
              <w:rPr>
                <w:rFonts w:ascii="Times New Roman" w:eastAsia="Calibri" w:hAnsi="Times New Roman" w:cs="Times New Roman"/>
                <w:szCs w:val="24"/>
              </w:rPr>
              <w:t xml:space="preserve"> избега</w:t>
            </w:r>
            <w:r w:rsidRPr="00563009">
              <w:rPr>
                <w:rFonts w:ascii="Times New Roman" w:hAnsi="Times New Roman" w:cs="Times New Roman"/>
                <w:szCs w:val="24"/>
              </w:rPr>
              <w:t>я</w:t>
            </w:r>
            <w:r w:rsidRPr="00563009">
              <w:rPr>
                <w:rFonts w:ascii="Times New Roman" w:eastAsia="Calibri" w:hAnsi="Times New Roman" w:cs="Times New Roman"/>
                <w:szCs w:val="24"/>
              </w:rPr>
              <w:t xml:space="preserve"> опасных  участков, </w:t>
            </w:r>
          </w:p>
          <w:p w:rsid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у</w:t>
            </w:r>
            <w:r w:rsidRPr="00563009">
              <w:rPr>
                <w:rFonts w:ascii="Times New Roman" w:eastAsia="Calibri" w:hAnsi="Times New Roman" w:cs="Times New Roman"/>
                <w:szCs w:val="24"/>
              </w:rPr>
              <w:t>частвует в труде по самообслуживанию под руководством взрослых, ухаживает за растениями</w:t>
            </w:r>
            <w:r w:rsidRPr="00563009">
              <w:rPr>
                <w:rFonts w:ascii="Times New Roman" w:hAnsi="Times New Roman" w:cs="Times New Roman"/>
                <w:szCs w:val="24"/>
              </w:rPr>
              <w:t>.</w:t>
            </w:r>
          </w:p>
        </w:tc>
        <w:tc>
          <w:tcPr>
            <w:tcW w:w="3319"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п</w:t>
            </w:r>
            <w:r w:rsidRPr="00563009">
              <w:rPr>
                <w:rFonts w:ascii="Times New Roman" w:eastAsia="Calibri" w:hAnsi="Times New Roman" w:cs="Times New Roman"/>
                <w:szCs w:val="24"/>
              </w:rPr>
              <w:t xml:space="preserve">онимает  и воспроизводит основные правила </w:t>
            </w:r>
            <w:r w:rsidRPr="00563009">
              <w:rPr>
                <w:rFonts w:ascii="Times New Roman" w:hAnsi="Times New Roman" w:cs="Times New Roman"/>
                <w:szCs w:val="24"/>
              </w:rPr>
              <w:t>ЗОЖ;</w:t>
            </w:r>
          </w:p>
          <w:p w:rsid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называет правила дорожного движения, иллюстрируя их дорожными знаками; рассказывает о безопасном поведении на дорогах и улицах города;</w:t>
            </w: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п</w:t>
            </w:r>
            <w:r w:rsidRPr="00563009">
              <w:rPr>
                <w:rFonts w:ascii="Times New Roman" w:eastAsia="Calibri" w:hAnsi="Times New Roman" w:cs="Times New Roman"/>
                <w:szCs w:val="24"/>
              </w:rPr>
              <w:t xml:space="preserve">онимает и называет меры </w:t>
            </w:r>
            <w:r w:rsidRPr="00563009">
              <w:rPr>
                <w:rFonts w:ascii="Times New Roman" w:hAnsi="Times New Roman" w:cs="Times New Roman"/>
                <w:szCs w:val="24"/>
              </w:rPr>
              <w:t xml:space="preserve">безопасного поведения </w:t>
            </w:r>
            <w:r w:rsidRPr="00563009">
              <w:rPr>
                <w:rFonts w:ascii="Times New Roman" w:eastAsia="Calibri" w:hAnsi="Times New Roman" w:cs="Times New Roman"/>
                <w:szCs w:val="24"/>
              </w:rPr>
              <w:t xml:space="preserve"> дома, в школе, на природе</w:t>
            </w:r>
            <w:r w:rsidRPr="00563009">
              <w:rPr>
                <w:rFonts w:ascii="Times New Roman" w:hAnsi="Times New Roman" w:cs="Times New Roman"/>
                <w:szCs w:val="24"/>
              </w:rPr>
              <w:t xml:space="preserve"> с помощью взрослого.</w:t>
            </w:r>
          </w:p>
        </w:tc>
        <w:tc>
          <w:tcPr>
            <w:tcW w:w="2906" w:type="dxa"/>
          </w:tcPr>
          <w:p w:rsid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с</w:t>
            </w:r>
            <w:r w:rsidRPr="00563009">
              <w:rPr>
                <w:rFonts w:ascii="Times New Roman" w:eastAsia="Calibri" w:hAnsi="Times New Roman" w:cs="Times New Roman"/>
                <w:szCs w:val="24"/>
              </w:rPr>
              <w:t xml:space="preserve">облюдает </w:t>
            </w:r>
            <w:r w:rsidRPr="00563009">
              <w:rPr>
                <w:rFonts w:ascii="Times New Roman" w:hAnsi="Times New Roman" w:cs="Times New Roman"/>
                <w:szCs w:val="24"/>
              </w:rPr>
              <w:t xml:space="preserve">основные </w:t>
            </w:r>
            <w:r w:rsidRPr="00563009">
              <w:rPr>
                <w:rFonts w:ascii="Times New Roman" w:eastAsia="Calibri" w:hAnsi="Times New Roman" w:cs="Times New Roman"/>
                <w:szCs w:val="24"/>
              </w:rPr>
              <w:t xml:space="preserve">правила </w:t>
            </w:r>
            <w:r w:rsidRPr="00563009">
              <w:rPr>
                <w:rFonts w:ascii="Times New Roman" w:hAnsi="Times New Roman" w:cs="Times New Roman"/>
                <w:szCs w:val="24"/>
              </w:rPr>
              <w:t>ЗОЖ;</w:t>
            </w:r>
          </w:p>
          <w:p w:rsidR="00563009" w:rsidRPr="00563009" w:rsidRDefault="00563009" w:rsidP="00563009">
            <w:pPr>
              <w:pStyle w:val="ae"/>
              <w:rPr>
                <w:rFonts w:ascii="Times New Roman" w:eastAsia="Calibri"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соблюдает правила дорожного движения на улицах города, читает схемы основных маршрутов;</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соблюда</w:t>
            </w:r>
            <w:r w:rsidRPr="00563009">
              <w:rPr>
                <w:rFonts w:ascii="Times New Roman" w:hAnsi="Times New Roman" w:cs="Times New Roman"/>
                <w:szCs w:val="24"/>
              </w:rPr>
              <w:t>ет</w:t>
            </w:r>
            <w:r w:rsidRPr="00563009">
              <w:rPr>
                <w:rFonts w:ascii="Times New Roman" w:eastAsia="Calibri" w:hAnsi="Times New Roman" w:cs="Times New Roman"/>
                <w:szCs w:val="24"/>
              </w:rPr>
              <w:t xml:space="preserve"> правила поведени</w:t>
            </w:r>
            <w:r w:rsidRPr="00563009">
              <w:rPr>
                <w:rFonts w:ascii="Times New Roman" w:hAnsi="Times New Roman" w:cs="Times New Roman"/>
                <w:szCs w:val="24"/>
              </w:rPr>
              <w:t>я в школе и общественных местах при напоминании взрослых.</w:t>
            </w:r>
          </w:p>
        </w:tc>
        <w:tc>
          <w:tcPr>
            <w:tcW w:w="2873" w:type="dxa"/>
          </w:tcPr>
          <w:p w:rsidR="00563009" w:rsidRPr="00563009" w:rsidRDefault="00563009" w:rsidP="00563009">
            <w:pPr>
              <w:pStyle w:val="ae"/>
              <w:rPr>
                <w:rFonts w:ascii="Times New Roman" w:eastAsia="Calibri" w:hAnsi="Times New Roman" w:cs="Times New Roman"/>
                <w:szCs w:val="24"/>
              </w:rPr>
            </w:pPr>
            <w:r w:rsidRPr="00563009">
              <w:rPr>
                <w:rFonts w:ascii="Times New Roman" w:eastAsia="Calibri" w:hAnsi="Times New Roman" w:cs="Times New Roman"/>
                <w:szCs w:val="24"/>
              </w:rPr>
              <w:t xml:space="preserve">- </w:t>
            </w:r>
            <w:r w:rsidRPr="00563009">
              <w:rPr>
                <w:rFonts w:ascii="Times New Roman" w:hAnsi="Times New Roman" w:cs="Times New Roman"/>
                <w:szCs w:val="24"/>
              </w:rPr>
              <w:t>применяет в практической жизни правила ЗОЖ, р</w:t>
            </w:r>
            <w:r w:rsidRPr="00563009">
              <w:rPr>
                <w:rFonts w:ascii="Times New Roman" w:eastAsia="Calibri" w:hAnsi="Times New Roman" w:cs="Times New Roman"/>
                <w:szCs w:val="24"/>
              </w:rPr>
              <w:t>азличает  полезные и вредные привычки.</w:t>
            </w:r>
          </w:p>
          <w:p w:rsidR="00563009" w:rsidRPr="00563009" w:rsidRDefault="00563009" w:rsidP="00563009">
            <w:pPr>
              <w:pStyle w:val="ae"/>
              <w:rPr>
                <w:rFonts w:ascii="Times New Roman" w:hAnsi="Times New Roman" w:cs="Times New Roman"/>
                <w:szCs w:val="24"/>
              </w:rPr>
            </w:pPr>
            <w:r w:rsidRPr="00563009">
              <w:rPr>
                <w:rFonts w:ascii="Times New Roman" w:hAnsi="Times New Roman" w:cs="Times New Roman"/>
                <w:szCs w:val="24"/>
              </w:rPr>
              <w:t xml:space="preserve"> - участвует в проектной деятельности ПДД, рассказывает младшим школьникам о правилах дорожного движения;</w:t>
            </w:r>
          </w:p>
          <w:p w:rsidR="00563009" w:rsidRPr="00563009" w:rsidRDefault="00563009" w:rsidP="00563009">
            <w:pPr>
              <w:pStyle w:val="ae"/>
              <w:rPr>
                <w:rFonts w:ascii="Times New Roman" w:hAnsi="Times New Roman" w:cs="Times New Roman"/>
                <w:szCs w:val="24"/>
              </w:rPr>
            </w:pPr>
          </w:p>
          <w:p w:rsidR="00563009" w:rsidRPr="00563009" w:rsidRDefault="00563009" w:rsidP="00563009">
            <w:pPr>
              <w:pStyle w:val="ae"/>
              <w:rPr>
                <w:rFonts w:ascii="Times New Roman" w:eastAsia="Calibri" w:hAnsi="Times New Roman" w:cs="Times New Roman"/>
                <w:szCs w:val="24"/>
              </w:rPr>
            </w:pPr>
            <w:r w:rsidRPr="00563009">
              <w:rPr>
                <w:rFonts w:ascii="Times New Roman" w:hAnsi="Times New Roman" w:cs="Times New Roman"/>
                <w:szCs w:val="24"/>
              </w:rPr>
              <w:t xml:space="preserve">- самостоятельно соблюдает </w:t>
            </w:r>
            <w:r w:rsidRPr="00563009">
              <w:rPr>
                <w:rFonts w:ascii="Times New Roman" w:eastAsia="Calibri" w:hAnsi="Times New Roman" w:cs="Times New Roman"/>
                <w:szCs w:val="24"/>
              </w:rPr>
              <w:t>правила поведени</w:t>
            </w:r>
            <w:r w:rsidRPr="00563009">
              <w:rPr>
                <w:rFonts w:ascii="Times New Roman" w:hAnsi="Times New Roman" w:cs="Times New Roman"/>
                <w:szCs w:val="24"/>
              </w:rPr>
              <w:t>я в школе и общественных местах, дает оценку своему поведению.</w:t>
            </w:r>
          </w:p>
        </w:tc>
      </w:tr>
    </w:tbl>
    <w:p w:rsidR="00563009" w:rsidRDefault="00563009" w:rsidP="00563009">
      <w:pPr>
        <w:pStyle w:val="2"/>
        <w:spacing w:before="0"/>
        <w:jc w:val="right"/>
        <w:rPr>
          <w:rFonts w:ascii="Times New Roman" w:hAnsi="Times New Roman" w:cs="Times New Roman"/>
          <w:b w:val="0"/>
          <w:color w:val="auto"/>
          <w:sz w:val="28"/>
        </w:rPr>
      </w:pPr>
    </w:p>
    <w:p w:rsidR="00563009" w:rsidRDefault="00563009" w:rsidP="00563009"/>
    <w:p w:rsidR="00563009" w:rsidRDefault="00563009"/>
    <w:p w:rsidR="00563009" w:rsidRPr="00563009" w:rsidRDefault="00563009" w:rsidP="00563009">
      <w:pPr>
        <w:sectPr w:rsidR="00563009" w:rsidRPr="00563009" w:rsidSect="00563009">
          <w:footerReference w:type="first" r:id="rId15"/>
          <w:pgSz w:w="16838" w:h="11906" w:orient="landscape"/>
          <w:pgMar w:top="851" w:right="1134" w:bottom="1701" w:left="1134" w:header="709" w:footer="709" w:gutter="0"/>
          <w:cols w:space="708"/>
          <w:titlePg/>
          <w:docGrid w:linePitch="360"/>
        </w:sectPr>
      </w:pPr>
    </w:p>
    <w:p w:rsidR="00563009" w:rsidRPr="00563009" w:rsidRDefault="00563009" w:rsidP="00563009">
      <w:pPr>
        <w:jc w:val="center"/>
        <w:rPr>
          <w:rFonts w:ascii="Times New Roman" w:hAnsi="Times New Roman" w:cs="Times New Roman"/>
          <w:sz w:val="24"/>
          <w:szCs w:val="24"/>
        </w:rPr>
      </w:pPr>
      <w:r w:rsidRPr="00563009">
        <w:rPr>
          <w:rFonts w:ascii="Times New Roman" w:hAnsi="Times New Roman" w:cs="Times New Roman"/>
          <w:sz w:val="24"/>
          <w:szCs w:val="24"/>
        </w:rPr>
        <w:lastRenderedPageBreak/>
        <w:t>Динамика достижения метапредметных результатов в соответствии возрастных норм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tblPr>
      <w:tblGrid>
        <w:gridCol w:w="3176"/>
        <w:gridCol w:w="2835"/>
        <w:gridCol w:w="2835"/>
        <w:gridCol w:w="2929"/>
        <w:gridCol w:w="2909"/>
      </w:tblGrid>
      <w:tr w:rsidR="00563009" w:rsidRPr="00563009" w:rsidTr="00563009">
        <w:trPr>
          <w:trHeight w:val="624"/>
        </w:trPr>
        <w:tc>
          <w:tcPr>
            <w:tcW w:w="3176"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Метапредметные результаты, требуемые ФГОС НОО</w:t>
            </w:r>
          </w:p>
        </w:tc>
        <w:tc>
          <w:tcPr>
            <w:tcW w:w="2835"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Показатели достижения результатов</w:t>
            </w:r>
            <w:r>
              <w:rPr>
                <w:rFonts w:ascii="Times New Roman" w:hAnsi="Times New Roman" w:cs="Times New Roman"/>
                <w:sz w:val="24"/>
                <w:szCs w:val="24"/>
              </w:rPr>
              <w:t xml:space="preserve"> </w:t>
            </w:r>
            <w:r w:rsidRPr="00563009">
              <w:rPr>
                <w:rFonts w:ascii="Times New Roman" w:hAnsi="Times New Roman" w:cs="Times New Roman"/>
                <w:sz w:val="24"/>
                <w:szCs w:val="24"/>
              </w:rPr>
              <w:t xml:space="preserve">на конец 1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c>
          <w:tcPr>
            <w:tcW w:w="2835"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Показатели достижения результатов</w:t>
            </w:r>
            <w:r>
              <w:rPr>
                <w:rFonts w:ascii="Times New Roman" w:hAnsi="Times New Roman" w:cs="Times New Roman"/>
                <w:sz w:val="24"/>
                <w:szCs w:val="24"/>
              </w:rPr>
              <w:t xml:space="preserve"> </w:t>
            </w:r>
            <w:r w:rsidRPr="00563009">
              <w:rPr>
                <w:rFonts w:ascii="Times New Roman" w:hAnsi="Times New Roman" w:cs="Times New Roman"/>
                <w:sz w:val="24"/>
                <w:szCs w:val="24"/>
              </w:rPr>
              <w:t xml:space="preserve">на конец 2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c>
          <w:tcPr>
            <w:tcW w:w="2929" w:type="dxa"/>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Показатели достижения результатов</w:t>
            </w:r>
            <w:r>
              <w:rPr>
                <w:rFonts w:ascii="Times New Roman" w:hAnsi="Times New Roman" w:cs="Times New Roman"/>
                <w:sz w:val="24"/>
                <w:szCs w:val="24"/>
              </w:rPr>
              <w:t xml:space="preserve"> </w:t>
            </w:r>
            <w:r w:rsidRPr="00563009">
              <w:rPr>
                <w:rFonts w:ascii="Times New Roman" w:hAnsi="Times New Roman" w:cs="Times New Roman"/>
                <w:sz w:val="24"/>
                <w:szCs w:val="24"/>
              </w:rPr>
              <w:t xml:space="preserve">на конец 3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c>
          <w:tcPr>
            <w:tcW w:w="0" w:type="auto"/>
          </w:tcPr>
          <w:p w:rsidR="00563009" w:rsidRPr="00563009" w:rsidRDefault="00563009" w:rsidP="00563009">
            <w:pPr>
              <w:spacing w:after="0" w:line="240" w:lineRule="auto"/>
              <w:jc w:val="center"/>
              <w:rPr>
                <w:rFonts w:ascii="Times New Roman" w:hAnsi="Times New Roman" w:cs="Times New Roman"/>
                <w:sz w:val="24"/>
                <w:szCs w:val="24"/>
              </w:rPr>
            </w:pPr>
            <w:r w:rsidRPr="00563009">
              <w:rPr>
                <w:rFonts w:ascii="Times New Roman" w:hAnsi="Times New Roman" w:cs="Times New Roman"/>
                <w:sz w:val="24"/>
                <w:szCs w:val="24"/>
              </w:rPr>
              <w:t>По</w:t>
            </w:r>
            <w:r>
              <w:rPr>
                <w:rFonts w:ascii="Times New Roman" w:hAnsi="Times New Roman" w:cs="Times New Roman"/>
                <w:sz w:val="24"/>
                <w:szCs w:val="24"/>
              </w:rPr>
              <w:t xml:space="preserve">казатели достижения результатов </w:t>
            </w:r>
            <w:r w:rsidRPr="00563009">
              <w:rPr>
                <w:rFonts w:ascii="Times New Roman" w:hAnsi="Times New Roman" w:cs="Times New Roman"/>
                <w:sz w:val="24"/>
                <w:szCs w:val="24"/>
              </w:rPr>
              <w:t xml:space="preserve">на конец 4 </w:t>
            </w:r>
            <w:proofErr w:type="spellStart"/>
            <w:r w:rsidRPr="00563009">
              <w:rPr>
                <w:rFonts w:ascii="Times New Roman" w:hAnsi="Times New Roman" w:cs="Times New Roman"/>
                <w:sz w:val="24"/>
                <w:szCs w:val="24"/>
              </w:rPr>
              <w:t>кл</w:t>
            </w:r>
            <w:proofErr w:type="spellEnd"/>
            <w:r w:rsidRPr="00563009">
              <w:rPr>
                <w:rFonts w:ascii="Times New Roman" w:hAnsi="Times New Roman" w:cs="Times New Roman"/>
                <w:sz w:val="24"/>
                <w:szCs w:val="24"/>
              </w:rPr>
              <w:t>.</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1.</w:t>
            </w:r>
            <w:r w:rsidRPr="00563009">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её осуществления.</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цель деятельности на уроке с помощью учителя;</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проговаривает  последовательность действий на уроке совместно с учителем;</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принимает и сохраняет  учебную задачу.</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цель деятельности на уроке с помощью учителя и одноклассников после предварительной работы;</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планирует учебную деятельность на уроке совместно с учителем;</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принимает и сохраняет учебную задачу, выделяя,  что известно и что неизвестно.</w:t>
            </w:r>
          </w:p>
          <w:p w:rsidR="00563009" w:rsidRPr="00563009" w:rsidRDefault="00563009" w:rsidP="00563009">
            <w:pPr>
              <w:spacing w:after="0" w:line="240" w:lineRule="auto"/>
              <w:rPr>
                <w:rFonts w:ascii="Times New Roman" w:hAnsi="Times New Roman" w:cs="Times New Roman"/>
                <w:szCs w:val="24"/>
              </w:rPr>
            </w:pP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цель деятельности с помощью одноклассников и самостоятельно после предварительного обсуждения, предлагает средства её осуществления;</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планирует учебную деятельность на уроке совместно с учителем и одноклассниками;</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составляет с помощью учителя учебную задачу на основе соотнесения того, что уже известно и усвоено учащимися, и того, что ещё неизвестно.</w:t>
            </w: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цель деятельности на уроке и самостоятельно формулирует  её, находит средства её осуществления;</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составляет план выполнения задач, решение проблем творческого и поискового характера совместно с учителем;</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самостоятельно составляет  учебную задачу на основе соотнесения того, что уже известно и усвоено учащимися, и того, что ещё неизвестно</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2.</w:t>
            </w:r>
            <w:r w:rsidRPr="00563009">
              <w:rPr>
                <w:rFonts w:ascii="Times New Roman" w:hAnsi="Times New Roman" w:cs="Times New Roman"/>
                <w:sz w:val="24"/>
                <w:szCs w:val="24"/>
              </w:rPr>
              <w:t xml:space="preserve"> Освоение способов решения проблем творческого и поискового характера.</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находит ответы на вопросы, используя учебник, свой жизненный опыт и информацию, полученную на уроке; </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находит и проговаривает противоречия в окружающей их действительности.</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знает, в каких источниках можно найти необходимую информацию для решения проблемы;</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самостоятельно находит противоречия, формулирует проблему с помощью учителя.</w:t>
            </w: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отбирает необходимые источники информации среди предложенных учителем;</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самостоятельно находит противоречия и с помощью учителя находит выход из проблемы.</w:t>
            </w:r>
          </w:p>
        </w:tc>
        <w:tc>
          <w:tcPr>
            <w:tcW w:w="0" w:type="auto"/>
          </w:tcPr>
          <w:p w:rsidR="00563009" w:rsidRPr="00563009" w:rsidRDefault="00563009" w:rsidP="00563009">
            <w:pPr>
              <w:spacing w:after="0" w:line="240" w:lineRule="auto"/>
              <w:rPr>
                <w:rFonts w:ascii="Times New Roman" w:hAnsi="Times New Roman" w:cs="Times New Roman"/>
                <w:bCs/>
                <w:szCs w:val="24"/>
                <w:lang w:eastAsia="en-US"/>
              </w:rPr>
            </w:pPr>
            <w:r w:rsidRPr="00563009">
              <w:rPr>
                <w:rFonts w:ascii="Times New Roman" w:hAnsi="Times New Roman" w:cs="Times New Roman"/>
                <w:bCs/>
                <w:szCs w:val="24"/>
                <w:lang w:eastAsia="en-US"/>
              </w:rPr>
              <w:t>- с</w:t>
            </w:r>
            <w:r w:rsidRPr="00563009">
              <w:rPr>
                <w:rFonts w:ascii="Times New Roman" w:hAnsi="Times New Roman" w:cs="Times New Roman"/>
                <w:szCs w:val="24"/>
              </w:rPr>
              <w:t>опоставляет  и отбирает информацию, полученную из  различных источников (словари, энциклопедии, справочники, электронные диски, сеть Интернет);</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находит противоречия в содержании предметных областей и подбирает способы решения.</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lastRenderedPageBreak/>
              <w:t>3.</w:t>
            </w:r>
            <w:r w:rsidRPr="00563009">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планирует свою деятельность с помощью учителя;</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оценивает свои действия, сверяясь с планом (с помощью учителя).</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планирует свою деятельность с помощью учителя;</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оценивает результат деятельности по заданным критериям.</w:t>
            </w:r>
          </w:p>
          <w:p w:rsidR="00563009" w:rsidRPr="00563009" w:rsidRDefault="00563009" w:rsidP="00563009">
            <w:pPr>
              <w:spacing w:after="0" w:line="240" w:lineRule="auto"/>
              <w:rPr>
                <w:rFonts w:ascii="Times New Roman" w:hAnsi="Times New Roman" w:cs="Times New Roman"/>
                <w:szCs w:val="24"/>
              </w:rPr>
            </w:pP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планирует свою деятельность совместно со сверстниками;</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вырабатывает критерии из предложенных учителем в соответствии с планируемым результатом.</w:t>
            </w:r>
          </w:p>
          <w:p w:rsidR="00563009" w:rsidRPr="00563009" w:rsidRDefault="00563009" w:rsidP="00563009">
            <w:pPr>
              <w:spacing w:after="0" w:line="240" w:lineRule="auto"/>
              <w:rPr>
                <w:rFonts w:ascii="Times New Roman" w:hAnsi="Times New Roman" w:cs="Times New Roman"/>
                <w:szCs w:val="24"/>
              </w:rPr>
            </w:pP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аргументирует план своей деятельности в группе сверстников;</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вырабатывает критерии  в совместной  деятельности, корректирует план в случае расхождения с планируемым результатом.</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4.</w:t>
            </w:r>
            <w:r w:rsidRPr="00563009">
              <w:rPr>
                <w:rFonts w:ascii="Times New Roman"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выявляет причины успеха/неуспеха в коллективных работах с помощью учителя.</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высказывает  собственное мнение о причинах успеха/неуспеха в коллективных работах.</w:t>
            </w: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выявляет причины неуспеха в индивидуальных работах и устраняет их с помощью учителя.</w:t>
            </w: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самостоятельно выявляет причины успеха/неуспеха в индивидуальных и коллективных работах и устраняет их. </w:t>
            </w:r>
          </w:p>
          <w:p w:rsidR="00563009" w:rsidRPr="00563009" w:rsidRDefault="00563009" w:rsidP="00563009">
            <w:pPr>
              <w:spacing w:after="0" w:line="240" w:lineRule="auto"/>
              <w:rPr>
                <w:rFonts w:ascii="Times New Roman" w:hAnsi="Times New Roman" w:cs="Times New Roman"/>
                <w:szCs w:val="24"/>
              </w:rPr>
            </w:pP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5.</w:t>
            </w:r>
            <w:r w:rsidRPr="00563009">
              <w:rPr>
                <w:rFonts w:ascii="Times New Roman" w:hAnsi="Times New Roman" w:cs="Times New Roman"/>
                <w:sz w:val="24"/>
                <w:szCs w:val="24"/>
              </w:rPr>
              <w:t xml:space="preserve"> Освоение начальных форм познавательной и личностной рефлексии.</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с помощью вопросов учителя  анализирует свою деятельность на уроке.</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формулируя незаконченные предложения анализирует свою деятельность в разных ситуациях.</w:t>
            </w: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анализирует свою деятельность по предложенным критериям.</w:t>
            </w: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 диалоге с учителем вырабатывает  критерии оценки и степень успешности выполнения своей работы.</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6.</w:t>
            </w:r>
            <w:r w:rsidRPr="00563009">
              <w:rPr>
                <w:rFonts w:ascii="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устанавливает взаимно-однозначное соответствие предметного множества и знака;</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использует знаково-символические средства для создания моделей и схем на основе переноса предметного плана в символический (замещение) с помощью взрослого;</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использует предметные заместители.</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соотносит реальные предметы с моделями;</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использует знаково-символические средства для создания моделей и схем с помощью сверстников и самостоятельно;</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выполняет действие кодирования (замещения) по инструкции</w:t>
            </w: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извлекает информацию, представленную в разных формах (текст, таблица, </w:t>
            </w:r>
            <w:r>
              <w:rPr>
                <w:rFonts w:ascii="Times New Roman" w:hAnsi="Times New Roman" w:cs="Times New Roman"/>
                <w:szCs w:val="24"/>
              </w:rPr>
              <w:t>схема, модель, иллюстрация</w:t>
            </w:r>
            <w:r w:rsidRPr="00563009">
              <w:rPr>
                <w:rFonts w:ascii="Times New Roman" w:hAnsi="Times New Roman" w:cs="Times New Roman"/>
                <w:szCs w:val="24"/>
              </w:rPr>
              <w:t>);</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использует знаково-символические средства для создания моделей и схем самостоятельно или с помощью взрослого;</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представляет информацию в виде текста, таблицы, схемы, в том числе с помощью ИКТ.</w:t>
            </w: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самостоятельно делает выводы, перерабатывая  информацию из различных источников;</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моделирует изученные зависимости с помощью знаково-символических средств представления информации;</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преобразовывает информацию и  представляет её с помощью схем, моделей, таблиц, сообщений.</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sz w:val="24"/>
                <w:szCs w:val="24"/>
              </w:rPr>
              <w:lastRenderedPageBreak/>
              <w:t xml:space="preserve"> </w:t>
            </w:r>
            <w:r w:rsidRPr="00563009">
              <w:rPr>
                <w:rFonts w:ascii="Times New Roman" w:hAnsi="Times New Roman" w:cs="Times New Roman"/>
                <w:b/>
                <w:sz w:val="24"/>
                <w:szCs w:val="24"/>
              </w:rPr>
              <w:t>7.</w:t>
            </w:r>
            <w:r w:rsidRPr="00563009">
              <w:rPr>
                <w:rFonts w:ascii="Times New Roman" w:hAnsi="Times New Roman" w:cs="Times New Roman"/>
                <w:sz w:val="24"/>
                <w:szCs w:val="24"/>
              </w:rPr>
              <w:t xml:space="preserve">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оформляет свою речь в устной форме, владея приёмами  монологической и диалогической речи, применяя правила этикета;</w:t>
            </w:r>
          </w:p>
          <w:p w:rsid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оформляет свою мысль в письменной форме  на уровне одного предложения, с помощью учителя  после предварительной подготовки.</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выбирает адекватные языковые средства для успешного решения коммуникативных задач      </w:t>
            </w:r>
            <w:r>
              <w:rPr>
                <w:rFonts w:ascii="Times New Roman" w:hAnsi="Times New Roman" w:cs="Times New Roman"/>
                <w:szCs w:val="24"/>
              </w:rPr>
              <w:t xml:space="preserve"> (</w:t>
            </w:r>
            <w:r w:rsidRPr="00563009">
              <w:rPr>
                <w:rFonts w:ascii="Times New Roman" w:hAnsi="Times New Roman" w:cs="Times New Roman"/>
                <w:szCs w:val="24"/>
              </w:rPr>
              <w:t xml:space="preserve">диалог, монолог, устное высказывание); </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оформляет свою мысль в письменной форме на уровне небольшого текста (4 – 6 предложений) с помощью учителя  после предварительной подготовки.</w:t>
            </w:r>
          </w:p>
          <w:p w:rsidR="00563009" w:rsidRPr="00563009" w:rsidRDefault="00563009" w:rsidP="00563009">
            <w:pPr>
              <w:spacing w:after="0" w:line="240" w:lineRule="auto"/>
              <w:rPr>
                <w:rFonts w:ascii="Times New Roman" w:hAnsi="Times New Roman" w:cs="Times New Roman"/>
                <w:szCs w:val="24"/>
              </w:rPr>
            </w:pP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высказывает свою точку зрения и пытается её обосновать , приводя аргументы;</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оформляет свою мысль в письменной форме на уровне небольшого текста  по коллективно-составленному плану и опорным словам в соответствии с задачами коммуникации.</w:t>
            </w:r>
          </w:p>
          <w:p w:rsidR="00563009" w:rsidRPr="00563009" w:rsidRDefault="00563009" w:rsidP="00563009">
            <w:pPr>
              <w:spacing w:after="0" w:line="240" w:lineRule="auto"/>
              <w:rPr>
                <w:rFonts w:ascii="Times New Roman" w:hAnsi="Times New Roman" w:cs="Times New Roman"/>
                <w:szCs w:val="24"/>
              </w:rPr>
            </w:pP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высказывает и аргументирует свою точку зрения, подтверждая её фактами;</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оформляет свою мысль в письменной форме на уровне небольшого текста  по самостоятельно составленному плану и опорным словам в соответствии с задачами коммуникации.</w:t>
            </w:r>
          </w:p>
        </w:tc>
      </w:tr>
      <w:tr w:rsidR="00563009" w:rsidRPr="00563009" w:rsidTr="00563009">
        <w:trPr>
          <w:trHeight w:val="1268"/>
        </w:trPr>
        <w:tc>
          <w:tcPr>
            <w:tcW w:w="3176" w:type="dxa"/>
          </w:tcPr>
          <w:p w:rsid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8.</w:t>
            </w:r>
            <w:r w:rsidRPr="00563009">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sz w:val="24"/>
                <w:szCs w:val="24"/>
              </w:rPr>
              <w:t>в том числе умение вводить текст с помощью клавиатуры, фиксировать (записывать) в цифро</w:t>
            </w:r>
            <w:r>
              <w:rPr>
                <w:rFonts w:ascii="Times New Roman" w:hAnsi="Times New Roman" w:cs="Times New Roman"/>
                <w:sz w:val="24"/>
                <w:szCs w:val="24"/>
              </w:rPr>
              <w:t>вой форме измеряемые величины;</w:t>
            </w:r>
          </w:p>
          <w:p w:rsid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sz w:val="24"/>
                <w:szCs w:val="24"/>
              </w:rPr>
              <w:lastRenderedPageBreak/>
              <w:t>анализировать изображения, звуки, готовить своё выступление и выступать с аудио-, видео- и гр</w:t>
            </w:r>
            <w:r>
              <w:rPr>
                <w:rFonts w:ascii="Times New Roman" w:hAnsi="Times New Roman" w:cs="Times New Roman"/>
                <w:sz w:val="24"/>
                <w:szCs w:val="24"/>
              </w:rPr>
              <w:t xml:space="preserve">афическим </w:t>
            </w:r>
            <w:r w:rsidRPr="00563009">
              <w:rPr>
                <w:rFonts w:ascii="Times New Roman" w:hAnsi="Times New Roman" w:cs="Times New Roman"/>
                <w:sz w:val="24"/>
                <w:szCs w:val="24"/>
              </w:rPr>
              <w:t xml:space="preserve">сопровождением; </w:t>
            </w:r>
          </w:p>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sz w:val="24"/>
                <w:szCs w:val="24"/>
              </w:rPr>
              <w:t>соблюдать нормы информационной избирательности, этики и этикета.</w:t>
            </w:r>
          </w:p>
        </w:tc>
        <w:tc>
          <w:tcPr>
            <w:tcW w:w="2835" w:type="dxa"/>
          </w:tcPr>
          <w:p w:rsidR="00563009" w:rsidRPr="00563009" w:rsidRDefault="00563009" w:rsidP="00563009">
            <w:pPr>
              <w:spacing w:after="0" w:line="240" w:lineRule="auto"/>
              <w:rPr>
                <w:rFonts w:ascii="Times New Roman" w:hAnsi="Times New Roman" w:cs="Times New Roman"/>
                <w:sz w:val="24"/>
                <w:szCs w:val="24"/>
              </w:rPr>
            </w:pPr>
          </w:p>
        </w:tc>
        <w:tc>
          <w:tcPr>
            <w:tcW w:w="2835" w:type="dxa"/>
          </w:tcPr>
          <w:p w:rsidR="00563009" w:rsidRPr="00563009" w:rsidRDefault="00563009" w:rsidP="00563009">
            <w:pPr>
              <w:spacing w:after="0" w:line="240" w:lineRule="auto"/>
              <w:rPr>
                <w:rFonts w:ascii="Times New Roman" w:hAnsi="Times New Roman" w:cs="Times New Roman"/>
                <w:sz w:val="24"/>
                <w:szCs w:val="24"/>
              </w:rPr>
            </w:pPr>
          </w:p>
        </w:tc>
        <w:tc>
          <w:tcPr>
            <w:tcW w:w="2929" w:type="dxa"/>
          </w:tcPr>
          <w:p w:rsidR="00563009" w:rsidRPr="00563009" w:rsidRDefault="00563009" w:rsidP="00563009">
            <w:pPr>
              <w:spacing w:after="0" w:line="240" w:lineRule="auto"/>
              <w:rPr>
                <w:rFonts w:ascii="Times New Roman" w:hAnsi="Times New Roman" w:cs="Times New Roman"/>
                <w:sz w:val="24"/>
                <w:szCs w:val="24"/>
              </w:rPr>
            </w:pPr>
          </w:p>
        </w:tc>
        <w:tc>
          <w:tcPr>
            <w:tcW w:w="0" w:type="auto"/>
          </w:tcPr>
          <w:p w:rsidR="00563009" w:rsidRPr="00563009" w:rsidRDefault="00563009" w:rsidP="00563009">
            <w:pPr>
              <w:spacing w:after="0" w:line="240" w:lineRule="auto"/>
              <w:rPr>
                <w:rFonts w:ascii="Times New Roman" w:hAnsi="Times New Roman" w:cs="Times New Roman"/>
                <w:sz w:val="24"/>
                <w:szCs w:val="24"/>
              </w:rPr>
            </w:pP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lastRenderedPageBreak/>
              <w:t>9.</w:t>
            </w:r>
            <w:r w:rsidRPr="00563009">
              <w:rPr>
                <w:rFonts w:ascii="Times New Roman" w:hAnsi="Times New Roman" w:cs="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владеет навыком ознакомительного чтения, направленного на извлечение ключевой информации или выделение главного содержания текста;</w:t>
            </w: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строит речевое высказывание в устной форме с помощью учителя;</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оформляет свои мысли в устной речи с учётом своих учебных и жизненных речевых ситуаций.</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владеет навыком поискового (просмотрового) чтения, предполагающего нахождение конкретной информации, конкретного факта;</w:t>
            </w: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строит речевое высказывание в устной форме самостоятельно;</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составляет текст в устной и письменной форме с помощью учителя. </w:t>
            </w: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владеет навыком изучающего чтения с целью извлечения полной и точной информации с последующей интерпретацией содержания текста;</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строит речевое высказывание в устной и письменной форме самостоятельно;</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оформляет свои мысли в устной и письменной речи с учётом своих учебных и жизненных речевых ситуаций.</w:t>
            </w: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владеет навыком вдумчивого чтения (рефлексивное, художественное), выбирает вид чтения в зависимости от цели;</w:t>
            </w: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осознанно строит речевое высказывание в соответствии с задачами коммуникации; </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составляет тексты в устной и письменной форме самостоятельно.</w:t>
            </w:r>
          </w:p>
          <w:p w:rsidR="00563009" w:rsidRPr="00563009" w:rsidRDefault="00563009" w:rsidP="00563009">
            <w:pPr>
              <w:spacing w:after="0" w:line="240" w:lineRule="auto"/>
              <w:rPr>
                <w:rFonts w:ascii="Times New Roman" w:hAnsi="Times New Roman" w:cs="Times New Roman"/>
                <w:szCs w:val="24"/>
              </w:rPr>
            </w:pP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10</w:t>
            </w:r>
            <w:r w:rsidRPr="00563009">
              <w:rPr>
                <w:rFonts w:ascii="Times New Roman"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w:t>
            </w:r>
            <w:r w:rsidRPr="00563009">
              <w:rPr>
                <w:rFonts w:ascii="Times New Roman" w:hAnsi="Times New Roman" w:cs="Times New Roman"/>
                <w:sz w:val="24"/>
                <w:szCs w:val="24"/>
              </w:rPr>
              <w:lastRenderedPageBreak/>
              <w:t>известным понятиям.</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сравнивает и группирует  предметы по 1 признаку;</w:t>
            </w: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находит закономерности в расположении фигур по значению одного признака;</w:t>
            </w:r>
          </w:p>
          <w:p w:rsid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называет</w:t>
            </w:r>
            <w:r>
              <w:rPr>
                <w:rFonts w:ascii="Times New Roman" w:hAnsi="Times New Roman" w:cs="Times New Roman"/>
                <w:szCs w:val="24"/>
              </w:rPr>
              <w:t xml:space="preserve"> </w:t>
            </w:r>
            <w:proofErr w:type="spellStart"/>
            <w:r>
              <w:rPr>
                <w:rFonts w:ascii="Times New Roman" w:hAnsi="Times New Roman" w:cs="Times New Roman"/>
                <w:szCs w:val="24"/>
              </w:rPr>
              <w:t>последовательн</w:t>
            </w:r>
            <w:proofErr w:type="spellEnd"/>
            <w:r>
              <w:rPr>
                <w:rFonts w:ascii="Times New Roman" w:hAnsi="Times New Roman" w:cs="Times New Roman"/>
                <w:szCs w:val="24"/>
              </w:rPr>
              <w:t>.</w:t>
            </w:r>
            <w:r w:rsidRPr="00563009">
              <w:rPr>
                <w:rFonts w:ascii="Times New Roman" w:hAnsi="Times New Roman" w:cs="Times New Roman"/>
                <w:szCs w:val="24"/>
              </w:rPr>
              <w:t xml:space="preserve"> простых знаковых действий, находит пропущенное действие в знакомой </w:t>
            </w:r>
            <w:r w:rsidRPr="00563009">
              <w:rPr>
                <w:rFonts w:ascii="Times New Roman" w:hAnsi="Times New Roman" w:cs="Times New Roman"/>
                <w:szCs w:val="24"/>
              </w:rPr>
              <w:lastRenderedPageBreak/>
              <w:t>последовательности;</w:t>
            </w: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устанавливает зависимости между явлениями природы  по одному признаку и делает выводы с помощью взрослого и товарищей;</w:t>
            </w:r>
          </w:p>
          <w:p w:rsid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узнает объекты;</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сравнивает и группирует предметы по признакам</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находит закономерности в расположении фигур по значению двух и более признаков;</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приводит примеры последовательности действий в быту и в сказках;</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устанавливает зависимости между явлениями природы по одному или двум признакам и делать выводы с помощью товарища;</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узнает объекты и приводить примеры подобных объектов;</w:t>
            </w: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сравнивает и группирует  предметы и факты;</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находит и продолжает закономерность по значению 1-2 признаков; решает задачи по аналогии;</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исправляет нарушенную последовательность действий, фактов и явлений;</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устанавливает  зависимости между внешним видом, особенностями поведения и условиями обитания; самостоятельно делает выводы после предварительной работы;</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составные части объектов, а также состав этих составных частей.</w:t>
            </w: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lastRenderedPageBreak/>
              <w:t>- сравнивает  и группирует  предметы, факты и явления;</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находит  и продолжает закономерность по значению  двух и более признаков; </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конструирует последовательности по указанным правилам;</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раскрывает причины явлений, событий и делает выводы на основе обобщённых знаний;</w:t>
            </w:r>
          </w:p>
          <w:p w:rsidR="00563009" w:rsidRP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относит объекты к известным понятиям.</w:t>
            </w:r>
          </w:p>
          <w:p w:rsidR="00563009" w:rsidRPr="00563009" w:rsidRDefault="00563009" w:rsidP="00563009">
            <w:pPr>
              <w:spacing w:after="0" w:line="240" w:lineRule="auto"/>
              <w:rPr>
                <w:rFonts w:ascii="Times New Roman" w:hAnsi="Times New Roman" w:cs="Times New Roman"/>
                <w:szCs w:val="24"/>
              </w:rPr>
            </w:pP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lastRenderedPageBreak/>
              <w:t>11.</w:t>
            </w:r>
            <w:r w:rsidRPr="00563009">
              <w:rPr>
                <w:rFonts w:ascii="Times New Roman" w:hAnsi="Times New Roman" w:cs="Times New Roman"/>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563009" w:rsidRPr="00563009" w:rsidRDefault="00563009" w:rsidP="00563009">
            <w:pPr>
              <w:spacing w:after="0" w:line="240" w:lineRule="auto"/>
              <w:rPr>
                <w:rFonts w:ascii="Times New Roman" w:hAnsi="Times New Roman" w:cs="Times New Roman"/>
                <w:sz w:val="24"/>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слушает и понимать чужую речь;</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активно взаимодействует со сверстниками и взрослыми, участвует в совместных играх, организует их;</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устанавливает контакт со сверстниками и незнакомыми взрослыми, задает вопросы и обращается за поддержкой в случае затруднений</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понимает возможность различных позиций и точек зрения на какой-либо предмет или вопрос;</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участвует в парной работе</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слушает и понимает других, высказывает  свою точку зрения на события, поступки</w:t>
            </w: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участвует в диалоге со сверстниками в различных видах совместной деятельности в процессе споров и поиска общих договоренностей;</w:t>
            </w:r>
          </w:p>
          <w:p w:rsidR="00563009" w:rsidRP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w:t>
            </w:r>
            <w:r>
              <w:rPr>
                <w:rFonts w:ascii="Times New Roman" w:hAnsi="Times New Roman" w:cs="Times New Roman"/>
                <w:szCs w:val="24"/>
              </w:rPr>
              <w:t xml:space="preserve"> </w:t>
            </w:r>
            <w:r w:rsidRPr="00563009">
              <w:rPr>
                <w:rFonts w:ascii="Times New Roman" w:hAnsi="Times New Roman" w:cs="Times New Roman"/>
                <w:szCs w:val="24"/>
              </w:rPr>
              <w:t>признает существование другой точки зрения, способен объяснить свою точку зрения</w:t>
            </w:r>
            <w:r>
              <w:rPr>
                <w:rFonts w:ascii="Times New Roman" w:hAnsi="Times New Roman" w:cs="Times New Roman"/>
                <w:szCs w:val="24"/>
              </w:rPr>
              <w:t>;</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имеет первоначальные навыки работы в группе</w:t>
            </w:r>
          </w:p>
          <w:p w:rsidR="00563009" w:rsidRPr="00563009" w:rsidRDefault="00563009" w:rsidP="00563009">
            <w:pPr>
              <w:spacing w:after="0" w:line="240" w:lineRule="auto"/>
              <w:rPr>
                <w:rFonts w:ascii="Times New Roman" w:hAnsi="Times New Roman" w:cs="Times New Roman"/>
                <w:szCs w:val="24"/>
              </w:rPr>
            </w:pP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слушает собеседника и отстаивает свою точку зрения, соблюдая правила речевого этикета;</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участвует в диалоге, понимает вопросы собеседника и отвечает на них в соответствии с правилами речевого общения</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w:t>
            </w:r>
          </w:p>
          <w:p w:rsid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p>
          <w:p w:rsid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высказывает свою точку зрения на события и поступки; </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сохраняет доброжелательное отношение друг к другу в групповой работе</w:t>
            </w:r>
          </w:p>
          <w:p w:rsidR="00563009" w:rsidRPr="00563009" w:rsidRDefault="00563009" w:rsidP="00563009">
            <w:pPr>
              <w:spacing w:after="0" w:line="240" w:lineRule="auto"/>
              <w:rPr>
                <w:rFonts w:ascii="Times New Roman" w:hAnsi="Times New Roman" w:cs="Times New Roman"/>
                <w:szCs w:val="24"/>
              </w:rPr>
            </w:pP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учитывая собеседника отстаивает свою точку зрения, аргументируя её с помощью фактов и дополнительных сведений;</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w:t>
            </w:r>
            <w:r>
              <w:rPr>
                <w:rFonts w:ascii="Times New Roman" w:hAnsi="Times New Roman" w:cs="Times New Roman"/>
                <w:szCs w:val="24"/>
              </w:rPr>
              <w:t>к</w:t>
            </w:r>
            <w:r w:rsidRPr="00563009">
              <w:rPr>
                <w:rFonts w:ascii="Times New Roman" w:hAnsi="Times New Roman" w:cs="Times New Roman"/>
                <w:szCs w:val="24"/>
              </w:rPr>
              <w:t>ритично относится к своему мнению; умеет взглянуть на ситуацию с иной позиции и договариваться с людьми иных позиций</w:t>
            </w:r>
          </w:p>
          <w:p w:rsidR="00563009" w:rsidRPr="00563009" w:rsidRDefault="00563009" w:rsidP="00563009">
            <w:pPr>
              <w:spacing w:after="0" w:line="240" w:lineRule="auto"/>
              <w:rPr>
                <w:rFonts w:ascii="Times New Roman" w:hAnsi="Times New Roman" w:cs="Times New Roman"/>
                <w:szCs w:val="24"/>
              </w:rPr>
            </w:pPr>
            <w:r>
              <w:rPr>
                <w:rFonts w:ascii="Times New Roman" w:hAnsi="Times New Roman" w:cs="Times New Roman"/>
                <w:szCs w:val="24"/>
              </w:rPr>
              <w:t>- з</w:t>
            </w:r>
            <w:r w:rsidRPr="00563009">
              <w:rPr>
                <w:rFonts w:ascii="Times New Roman" w:hAnsi="Times New Roman" w:cs="Times New Roman"/>
                <w:szCs w:val="24"/>
              </w:rPr>
              <w:t>аранее предвидит разные возможные мнения других людей</w:t>
            </w:r>
          </w:p>
          <w:p w:rsidR="00563009" w:rsidRPr="00563009" w:rsidRDefault="00563009" w:rsidP="00563009">
            <w:pPr>
              <w:spacing w:after="0" w:line="240" w:lineRule="auto"/>
              <w:rPr>
                <w:rFonts w:ascii="Times New Roman" w:hAnsi="Times New Roman" w:cs="Times New Roman"/>
                <w:szCs w:val="24"/>
              </w:rPr>
            </w:pPr>
            <w:r>
              <w:rPr>
                <w:rFonts w:ascii="Times New Roman" w:hAnsi="Times New Roman" w:cs="Times New Roman"/>
                <w:szCs w:val="24"/>
              </w:rPr>
              <w:t>- п</w:t>
            </w:r>
            <w:r w:rsidRPr="00563009">
              <w:rPr>
                <w:rFonts w:ascii="Times New Roman" w:hAnsi="Times New Roman" w:cs="Times New Roman"/>
                <w:szCs w:val="24"/>
              </w:rPr>
              <w:t>онимать точку зрения другого</w:t>
            </w:r>
          </w:p>
          <w:p w:rsidR="00563009" w:rsidRPr="00563009" w:rsidRDefault="00563009" w:rsidP="00563009">
            <w:pPr>
              <w:spacing w:after="0" w:line="240" w:lineRule="auto"/>
              <w:rPr>
                <w:rFonts w:ascii="Times New Roman" w:hAnsi="Times New Roman" w:cs="Times New Roman"/>
                <w:szCs w:val="24"/>
              </w:rPr>
            </w:pPr>
            <w:r>
              <w:rPr>
                <w:rFonts w:ascii="Times New Roman" w:hAnsi="Times New Roman" w:cs="Times New Roman"/>
                <w:szCs w:val="24"/>
              </w:rPr>
              <w:t>- с</w:t>
            </w:r>
            <w:r w:rsidRPr="00563009">
              <w:rPr>
                <w:rFonts w:ascii="Times New Roman" w:hAnsi="Times New Roman" w:cs="Times New Roman"/>
                <w:szCs w:val="24"/>
              </w:rPr>
              <w:t>пособен брать на себя инициативу в организации совместного действия</w:t>
            </w:r>
          </w:p>
          <w:p w:rsidR="00563009" w:rsidRPr="00563009" w:rsidRDefault="00563009" w:rsidP="00563009">
            <w:pPr>
              <w:spacing w:after="0" w:line="240" w:lineRule="auto"/>
              <w:rPr>
                <w:rFonts w:ascii="Times New Roman" w:hAnsi="Times New Roman" w:cs="Times New Roman"/>
                <w:szCs w:val="24"/>
              </w:rPr>
            </w:pPr>
            <w:r>
              <w:rPr>
                <w:rFonts w:ascii="Times New Roman" w:hAnsi="Times New Roman" w:cs="Times New Roman"/>
                <w:szCs w:val="24"/>
              </w:rPr>
              <w:t>- у</w:t>
            </w:r>
            <w:r w:rsidRPr="00563009">
              <w:rPr>
                <w:rFonts w:ascii="Times New Roman" w:hAnsi="Times New Roman" w:cs="Times New Roman"/>
                <w:szCs w:val="24"/>
              </w:rPr>
              <w:t>частвует в учебном диалоге; включается в групповую работу</w:t>
            </w:r>
          </w:p>
          <w:p w:rsidR="00563009" w:rsidRPr="00563009" w:rsidRDefault="00563009" w:rsidP="00563009">
            <w:pPr>
              <w:spacing w:after="0" w:line="240" w:lineRule="auto"/>
              <w:rPr>
                <w:rFonts w:ascii="Times New Roman" w:hAnsi="Times New Roman" w:cs="Times New Roman"/>
                <w:szCs w:val="24"/>
              </w:rPr>
            </w:pPr>
            <w:r>
              <w:rPr>
                <w:rFonts w:ascii="Times New Roman" w:hAnsi="Times New Roman" w:cs="Times New Roman"/>
                <w:szCs w:val="24"/>
              </w:rPr>
              <w:t>- п</w:t>
            </w:r>
            <w:r w:rsidRPr="00563009">
              <w:rPr>
                <w:rFonts w:ascii="Times New Roman" w:hAnsi="Times New Roman" w:cs="Times New Roman"/>
                <w:szCs w:val="24"/>
              </w:rPr>
              <w:t>редвидит последствия коллективных решений</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lastRenderedPageBreak/>
              <w:t>12.</w:t>
            </w:r>
            <w:r w:rsidRPr="00563009">
              <w:rPr>
                <w:rFonts w:ascii="Times New Roman" w:hAnsi="Times New Roman" w:cs="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цель деятельности с помощью учителя;</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называет правила поведения в группе, понимает значение о роли человека в группе;</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выполняет различные роли в группе (лидера, исполнителя, критика) с помощью учителя;</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совместно с одноклассниками дает эмоциональную оценку деятельности класса на уроке.</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цель учебной деятельности с помощью учителя и самостоятельно;</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договаривается о распределении функций и роли в совместной деятельности;</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выполняет различные роли в группе, сотрудничает в совместном решении проблемы;</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оценивает  успешность выполнения своего задания в диалоге с учителем.</w:t>
            </w:r>
          </w:p>
          <w:p w:rsidR="00563009" w:rsidRPr="00563009" w:rsidRDefault="00563009" w:rsidP="00563009">
            <w:pPr>
              <w:spacing w:after="0" w:line="240" w:lineRule="auto"/>
              <w:rPr>
                <w:rFonts w:ascii="Times New Roman" w:hAnsi="Times New Roman" w:cs="Times New Roman"/>
                <w:szCs w:val="24"/>
              </w:rPr>
            </w:pP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называет цель учебной деятельности и средства её осуществления с помощью  учителя и самостоятельно;</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совместно формулирует необходимые правила работы в группе;</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уважительно  относится  к позиции другого, пытается договориться самостоятельно;</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 диалоге с учителем вырабатывает критерии оценки и степень успешности выполнения своей работы .</w:t>
            </w:r>
          </w:p>
          <w:p w:rsidR="00563009" w:rsidRPr="00563009" w:rsidRDefault="00563009" w:rsidP="00563009">
            <w:pPr>
              <w:spacing w:after="0" w:line="240" w:lineRule="auto"/>
              <w:rPr>
                <w:rFonts w:ascii="Times New Roman" w:hAnsi="Times New Roman" w:cs="Times New Roman"/>
                <w:szCs w:val="24"/>
              </w:rPr>
            </w:pP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формулирует общую цель и пути её достижения самостоятельно после предварительного обсуждения;</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формулирует необходимые правила работы в группе;</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договаривается о распределении функций и роли в совместной деятельности;</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 диалоге с учителем предлагает свои  критерии оценки  степени усп</w:t>
            </w:r>
            <w:r>
              <w:rPr>
                <w:rFonts w:ascii="Times New Roman" w:hAnsi="Times New Roman" w:cs="Times New Roman"/>
                <w:szCs w:val="24"/>
              </w:rPr>
              <w:t>ешности выполнения своей работы</w:t>
            </w:r>
            <w:r w:rsidRPr="00563009">
              <w:rPr>
                <w:rFonts w:ascii="Times New Roman" w:hAnsi="Times New Roman" w:cs="Times New Roman"/>
                <w:szCs w:val="24"/>
              </w:rPr>
              <w:t>.</w:t>
            </w:r>
          </w:p>
          <w:p w:rsidR="00563009" w:rsidRPr="00563009" w:rsidRDefault="00563009" w:rsidP="00563009">
            <w:pPr>
              <w:spacing w:after="0" w:line="240" w:lineRule="auto"/>
              <w:rPr>
                <w:rFonts w:ascii="Times New Roman" w:hAnsi="Times New Roman" w:cs="Times New Roman"/>
                <w:szCs w:val="24"/>
              </w:rPr>
            </w:pP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13.</w:t>
            </w:r>
            <w:r w:rsidRPr="00563009">
              <w:rPr>
                <w:rFonts w:ascii="Times New Roman" w:hAnsi="Times New Roman" w:cs="Times New Roman"/>
                <w:sz w:val="24"/>
                <w:szCs w:val="24"/>
              </w:rPr>
              <w:t xml:space="preserve"> Готовность конструктивно разрешать конфликты посредством учёта интересов сторон и сотрудничества. </w:t>
            </w:r>
          </w:p>
        </w:tc>
        <w:tc>
          <w:tcPr>
            <w:tcW w:w="2835" w:type="dxa"/>
          </w:tcPr>
          <w:p w:rsidR="00563009" w:rsidRPr="00563009" w:rsidRDefault="00563009" w:rsidP="00563009">
            <w:pPr>
              <w:spacing w:after="0" w:line="240" w:lineRule="auto"/>
              <w:rPr>
                <w:rFonts w:ascii="Times New Roman" w:hAnsi="Times New Roman" w:cs="Times New Roman"/>
                <w:sz w:val="24"/>
                <w:szCs w:val="24"/>
              </w:rPr>
            </w:pPr>
          </w:p>
        </w:tc>
        <w:tc>
          <w:tcPr>
            <w:tcW w:w="2835" w:type="dxa"/>
          </w:tcPr>
          <w:p w:rsidR="00563009" w:rsidRPr="00563009" w:rsidRDefault="00563009" w:rsidP="00563009">
            <w:pPr>
              <w:spacing w:after="0" w:line="240" w:lineRule="auto"/>
              <w:rPr>
                <w:rFonts w:ascii="Times New Roman" w:hAnsi="Times New Roman" w:cs="Times New Roman"/>
                <w:sz w:val="24"/>
                <w:szCs w:val="24"/>
              </w:rPr>
            </w:pPr>
          </w:p>
        </w:tc>
        <w:tc>
          <w:tcPr>
            <w:tcW w:w="2929" w:type="dxa"/>
          </w:tcPr>
          <w:p w:rsidR="00563009" w:rsidRPr="00563009" w:rsidRDefault="00563009" w:rsidP="00563009">
            <w:pPr>
              <w:spacing w:after="0" w:line="240" w:lineRule="auto"/>
              <w:rPr>
                <w:rFonts w:ascii="Times New Roman" w:hAnsi="Times New Roman" w:cs="Times New Roman"/>
                <w:sz w:val="24"/>
                <w:szCs w:val="24"/>
              </w:rPr>
            </w:pPr>
          </w:p>
        </w:tc>
        <w:tc>
          <w:tcPr>
            <w:tcW w:w="0" w:type="auto"/>
          </w:tcPr>
          <w:p w:rsidR="00563009" w:rsidRPr="00563009" w:rsidRDefault="00563009" w:rsidP="00563009">
            <w:pPr>
              <w:spacing w:after="0" w:line="240" w:lineRule="auto"/>
              <w:rPr>
                <w:rFonts w:ascii="Times New Roman" w:hAnsi="Times New Roman" w:cs="Times New Roman"/>
                <w:sz w:val="24"/>
                <w:szCs w:val="24"/>
              </w:rPr>
            </w:pP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14.</w:t>
            </w:r>
            <w:r w:rsidRPr="00563009">
              <w:rPr>
                <w:rFonts w:ascii="Times New Roman" w:hAnsi="Times New Roman" w:cs="Times New Roman"/>
                <w:sz w:val="24"/>
                <w:szCs w:val="24"/>
              </w:rPr>
              <w:t xml:space="preserve">  Овладение начальными сведениями о сущности и особенностях объектов, проце</w:t>
            </w:r>
            <w:r>
              <w:rPr>
                <w:rFonts w:ascii="Times New Roman" w:hAnsi="Times New Roman" w:cs="Times New Roman"/>
                <w:sz w:val="24"/>
                <w:szCs w:val="24"/>
              </w:rPr>
              <w:t xml:space="preserve">ссов и явлений действительности </w:t>
            </w:r>
            <w:r w:rsidRPr="00563009">
              <w:rPr>
                <w:rFonts w:ascii="Times New Roman" w:hAnsi="Times New Roman" w:cs="Times New Roman"/>
                <w:sz w:val="24"/>
                <w:szCs w:val="24"/>
              </w:rPr>
              <w:t>(природных, социальных, культурных, технических и др.)  в соответствии с содержанием конкретного учебного предмета.</w:t>
            </w: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сравнивает предметы, объекты, находит общее и различие;</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группирует предметы, объекты на основе существенных признаков.</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наблюдает и делает простые выводы сравнивая предметы и объекты окружающего мира;</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группирует предметы, объекты по нескольким признакам; находит закономерности и продолжает их .</w:t>
            </w:r>
          </w:p>
          <w:p w:rsidR="00563009" w:rsidRPr="00563009" w:rsidRDefault="00563009" w:rsidP="00563009">
            <w:pPr>
              <w:spacing w:after="0" w:line="240" w:lineRule="auto"/>
              <w:rPr>
                <w:rFonts w:ascii="Times New Roman" w:hAnsi="Times New Roman" w:cs="Times New Roman"/>
                <w:szCs w:val="24"/>
              </w:rPr>
            </w:pP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определяет круг своего незнания, планирует свою работу по изучению незнакомого материала совместно с учителем; </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анализирует, сравнивает, группирует различные объекты: явления, факты.</w:t>
            </w:r>
          </w:p>
          <w:p w:rsidR="00563009" w:rsidRPr="00563009" w:rsidRDefault="00563009" w:rsidP="00563009">
            <w:pPr>
              <w:spacing w:after="0" w:line="240" w:lineRule="auto"/>
              <w:rPr>
                <w:rFonts w:ascii="Times New Roman" w:hAnsi="Times New Roman" w:cs="Times New Roman"/>
                <w:szCs w:val="24"/>
              </w:rPr>
            </w:pP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определяет  круг своего незнания, планирует свою работу самостоятельно по изучению незнакомого материала;</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самостоятельно делает выводы, перерабатывает информацию, преобразовывает её, представляет на основе схем, моделей.</w:t>
            </w: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lastRenderedPageBreak/>
              <w:t>15.</w:t>
            </w:r>
            <w:r w:rsidRPr="00563009">
              <w:rPr>
                <w:rFonts w:ascii="Times New Roman" w:hAnsi="Times New Roman" w:cs="Times New Roman"/>
                <w:sz w:val="24"/>
                <w:szCs w:val="24"/>
              </w:rPr>
              <w:t xml:space="preserve"> Овладение базовыми предметными и </w:t>
            </w:r>
            <w:proofErr w:type="spellStart"/>
            <w:r w:rsidRPr="00563009">
              <w:rPr>
                <w:rFonts w:ascii="Times New Roman" w:hAnsi="Times New Roman" w:cs="Times New Roman"/>
                <w:sz w:val="24"/>
                <w:szCs w:val="24"/>
              </w:rPr>
              <w:t>межпредметными</w:t>
            </w:r>
            <w:proofErr w:type="spellEnd"/>
            <w:r w:rsidRPr="00563009">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563009" w:rsidRPr="00563009" w:rsidRDefault="00563009" w:rsidP="00563009">
            <w:pPr>
              <w:spacing w:after="0" w:line="240" w:lineRule="auto"/>
              <w:rPr>
                <w:rFonts w:ascii="Times New Roman" w:hAnsi="Times New Roman" w:cs="Times New Roman"/>
                <w:sz w:val="24"/>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воспроизводит понятие в том виде, в котором оно было озвучено учителем на уроке, записано в учебнике;</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переносит предметные знания в конкретные жизненные ситуации.</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выполняет  типовые упражнения на основе данного понятия, отвечает  на вопросы;</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переносит знания полученные в личном и познавательном опыте в решение учебных задач на разных предметах.</w:t>
            </w: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использует  данное понятие в новых условиях для решения нестандартных задач;</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находит существенные связи и отношения между объектами и процессами, использует их для решения учебных задач.</w:t>
            </w: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 в ходе исследования, эксперимента открывает новые знания для себя, формулируя  новые понятия;</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xml:space="preserve">- применяет для решения учебных и личных задач </w:t>
            </w:r>
            <w:proofErr w:type="spellStart"/>
            <w:r w:rsidRPr="00563009">
              <w:rPr>
                <w:rFonts w:ascii="Times New Roman" w:hAnsi="Times New Roman" w:cs="Times New Roman"/>
                <w:szCs w:val="24"/>
              </w:rPr>
              <w:t>межпредметные</w:t>
            </w:r>
            <w:proofErr w:type="spellEnd"/>
            <w:r w:rsidRPr="00563009">
              <w:rPr>
                <w:rFonts w:ascii="Times New Roman" w:hAnsi="Times New Roman" w:cs="Times New Roman"/>
                <w:szCs w:val="24"/>
              </w:rPr>
              <w:t xml:space="preserve"> понятия. </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tc>
      </w:tr>
      <w:tr w:rsidR="00563009" w:rsidRPr="00563009" w:rsidTr="00563009">
        <w:trPr>
          <w:trHeight w:val="1268"/>
        </w:trPr>
        <w:tc>
          <w:tcPr>
            <w:tcW w:w="3176" w:type="dxa"/>
          </w:tcPr>
          <w:p w:rsidR="00563009" w:rsidRPr="00563009" w:rsidRDefault="00563009" w:rsidP="00563009">
            <w:pPr>
              <w:spacing w:after="0" w:line="240" w:lineRule="auto"/>
              <w:jc w:val="both"/>
              <w:rPr>
                <w:rFonts w:ascii="Times New Roman" w:hAnsi="Times New Roman" w:cs="Times New Roman"/>
                <w:sz w:val="24"/>
                <w:szCs w:val="24"/>
              </w:rPr>
            </w:pPr>
            <w:r w:rsidRPr="00563009">
              <w:rPr>
                <w:rFonts w:ascii="Times New Roman" w:hAnsi="Times New Roman" w:cs="Times New Roman"/>
                <w:b/>
                <w:sz w:val="24"/>
                <w:szCs w:val="24"/>
              </w:rPr>
              <w:t>16.</w:t>
            </w:r>
            <w:r w:rsidRPr="00563009">
              <w:rPr>
                <w:rFonts w:ascii="Times New Roman" w:hAnsi="Times New Roman" w:cs="Times New Roman"/>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63009" w:rsidRPr="00563009" w:rsidRDefault="00563009" w:rsidP="00563009">
            <w:pPr>
              <w:spacing w:after="0" w:line="240" w:lineRule="auto"/>
              <w:rPr>
                <w:rFonts w:ascii="Times New Roman" w:hAnsi="Times New Roman" w:cs="Times New Roman"/>
                <w:sz w:val="24"/>
                <w:szCs w:val="24"/>
              </w:rPr>
            </w:pPr>
          </w:p>
        </w:tc>
        <w:tc>
          <w:tcPr>
            <w:tcW w:w="2835" w:type="dxa"/>
          </w:tcPr>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сравнивает   информацию, представленную в текстах и  различных таблицах;</w:t>
            </w:r>
          </w:p>
          <w:p w:rsid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использует знаково-символические действия при выполнении упражнений.</w:t>
            </w:r>
          </w:p>
          <w:p w:rsidR="00563009" w:rsidRPr="00563009" w:rsidRDefault="00563009" w:rsidP="00563009">
            <w:pPr>
              <w:spacing w:after="0" w:line="240" w:lineRule="auto"/>
              <w:rPr>
                <w:rFonts w:ascii="Times New Roman" w:hAnsi="Times New Roman" w:cs="Times New Roman"/>
                <w:szCs w:val="24"/>
              </w:rPr>
            </w:pPr>
          </w:p>
        </w:tc>
        <w:tc>
          <w:tcPr>
            <w:tcW w:w="2835" w:type="dxa"/>
          </w:tcPr>
          <w:p w:rsid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переводит и сравнивает текстовую информацию  в форму несложной таблицы и схемы;</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читает и создает  простейшие модели с выделением 1-2 существенных характеристик объекта.</w:t>
            </w:r>
          </w:p>
          <w:p w:rsidR="00563009" w:rsidRPr="00563009" w:rsidRDefault="00563009" w:rsidP="00563009">
            <w:pPr>
              <w:spacing w:after="0" w:line="240" w:lineRule="auto"/>
              <w:rPr>
                <w:rFonts w:ascii="Times New Roman" w:hAnsi="Times New Roman" w:cs="Times New Roman"/>
                <w:szCs w:val="24"/>
              </w:rPr>
            </w:pPr>
          </w:p>
        </w:tc>
        <w:tc>
          <w:tcPr>
            <w:tcW w:w="2929" w:type="dxa"/>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переводит текстовую информацию  в форму несложной таблицы и схемы, строить простейшие графики;</w:t>
            </w:r>
          </w:p>
          <w:p w:rsidR="00563009" w:rsidRPr="00563009" w:rsidRDefault="00563009" w:rsidP="00563009">
            <w:pPr>
              <w:spacing w:after="0" w:line="240" w:lineRule="auto"/>
              <w:rPr>
                <w:rFonts w:ascii="Times New Roman" w:hAnsi="Times New Roman" w:cs="Times New Roman"/>
                <w:szCs w:val="24"/>
              </w:rPr>
            </w:pP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читает и создает простейшие модели с выделением нескольких  существенных характеристик объекта.</w:t>
            </w:r>
          </w:p>
          <w:p w:rsidR="00563009" w:rsidRPr="00563009" w:rsidRDefault="00563009" w:rsidP="00563009">
            <w:pPr>
              <w:spacing w:after="0" w:line="240" w:lineRule="auto"/>
              <w:rPr>
                <w:rFonts w:ascii="Times New Roman" w:hAnsi="Times New Roman" w:cs="Times New Roman"/>
                <w:szCs w:val="24"/>
              </w:rPr>
            </w:pPr>
          </w:p>
        </w:tc>
        <w:tc>
          <w:tcPr>
            <w:tcW w:w="0" w:type="auto"/>
          </w:tcPr>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переводит текстовую информацию  в форму несложной таблицы и схемы, строит простейшие графики и диаграммы;</w:t>
            </w:r>
          </w:p>
          <w:p w:rsidR="00563009" w:rsidRPr="00563009" w:rsidRDefault="00563009" w:rsidP="00563009">
            <w:pPr>
              <w:spacing w:after="0" w:line="240" w:lineRule="auto"/>
              <w:rPr>
                <w:rFonts w:ascii="Times New Roman" w:hAnsi="Times New Roman" w:cs="Times New Roman"/>
                <w:szCs w:val="24"/>
              </w:rPr>
            </w:pPr>
            <w:r w:rsidRPr="00563009">
              <w:rPr>
                <w:rFonts w:ascii="Times New Roman" w:hAnsi="Times New Roman" w:cs="Times New Roman"/>
                <w:szCs w:val="24"/>
              </w:rPr>
              <w:t>- читает и создает простейшие модели с выделением нескольких  существенных характеристик объекта  и представлением  их в пространственно-графической или знаково-символической форме.</w:t>
            </w:r>
          </w:p>
        </w:tc>
      </w:tr>
    </w:tbl>
    <w:p w:rsidR="00563009" w:rsidRPr="00563009" w:rsidRDefault="00563009">
      <w:pPr>
        <w:rPr>
          <w:rFonts w:ascii="Times New Roman" w:hAnsi="Times New Roman" w:cs="Times New Roman"/>
          <w:b/>
          <w:sz w:val="28"/>
        </w:rPr>
      </w:pPr>
      <w:r>
        <w:rPr>
          <w:rFonts w:ascii="Times New Roman" w:hAnsi="Times New Roman" w:cs="Times New Roman"/>
          <w:b/>
          <w:sz w:val="28"/>
        </w:rPr>
        <w:br w:type="page"/>
      </w:r>
    </w:p>
    <w:p w:rsidR="00563009" w:rsidRDefault="00563009" w:rsidP="00563009">
      <w:pPr>
        <w:pStyle w:val="2"/>
        <w:spacing w:before="0"/>
        <w:jc w:val="right"/>
        <w:rPr>
          <w:rFonts w:ascii="Times New Roman" w:hAnsi="Times New Roman" w:cs="Times New Roman"/>
          <w:b w:val="0"/>
          <w:color w:val="auto"/>
          <w:sz w:val="28"/>
        </w:rPr>
      </w:pPr>
      <w:bookmarkStart w:id="15" w:name="_Toc3059700"/>
      <w:r w:rsidRPr="003D3879">
        <w:rPr>
          <w:rFonts w:ascii="Times New Roman" w:hAnsi="Times New Roman" w:cs="Times New Roman"/>
          <w:b w:val="0"/>
          <w:color w:val="auto"/>
          <w:sz w:val="28"/>
        </w:rPr>
        <w:lastRenderedPageBreak/>
        <w:t xml:space="preserve">Приложение </w:t>
      </w:r>
      <w:r>
        <w:rPr>
          <w:rFonts w:ascii="Times New Roman" w:hAnsi="Times New Roman" w:cs="Times New Roman"/>
          <w:b w:val="0"/>
          <w:color w:val="auto"/>
          <w:sz w:val="28"/>
        </w:rPr>
        <w:t>2</w:t>
      </w:r>
      <w:bookmarkEnd w:id="15"/>
    </w:p>
    <w:p w:rsidR="00563009" w:rsidRPr="00563009" w:rsidRDefault="00563009" w:rsidP="00563009">
      <w:pPr>
        <w:jc w:val="center"/>
        <w:rPr>
          <w:rFonts w:ascii="Times New Roman" w:hAnsi="Times New Roman" w:cs="Times New Roman"/>
          <w:sz w:val="24"/>
          <w:szCs w:val="28"/>
        </w:rPr>
      </w:pPr>
      <w:r w:rsidRPr="00563009">
        <w:rPr>
          <w:rFonts w:ascii="Times New Roman" w:hAnsi="Times New Roman" w:cs="Times New Roman"/>
          <w:sz w:val="24"/>
          <w:szCs w:val="28"/>
        </w:rPr>
        <w:t>Тематическое планирование</w:t>
      </w:r>
      <w:r>
        <w:rPr>
          <w:rFonts w:ascii="Times New Roman" w:hAnsi="Times New Roman" w:cs="Times New Roman"/>
          <w:sz w:val="24"/>
          <w:szCs w:val="28"/>
        </w:rPr>
        <w:t xml:space="preserve">. </w:t>
      </w:r>
      <w:r w:rsidRPr="00563009">
        <w:rPr>
          <w:rFonts w:ascii="Times New Roman" w:hAnsi="Times New Roman" w:cs="Times New Roman"/>
          <w:sz w:val="24"/>
          <w:szCs w:val="28"/>
        </w:rPr>
        <w:t>Окружающий мир. 4 класс. 2 четверть.</w:t>
      </w:r>
    </w:p>
    <w:tbl>
      <w:tblPr>
        <w:tblStyle w:val="a4"/>
        <w:tblW w:w="5000" w:type="pct"/>
        <w:tblLook w:val="04A0"/>
      </w:tblPr>
      <w:tblGrid>
        <w:gridCol w:w="1952"/>
        <w:gridCol w:w="2410"/>
        <w:gridCol w:w="2691"/>
        <w:gridCol w:w="3546"/>
        <w:gridCol w:w="2410"/>
        <w:gridCol w:w="1777"/>
      </w:tblGrid>
      <w:tr w:rsidR="00563009" w:rsidRPr="00563009" w:rsidTr="00563009">
        <w:tc>
          <w:tcPr>
            <w:tcW w:w="660" w:type="pct"/>
          </w:tcPr>
          <w:p w:rsidR="00563009" w:rsidRPr="00563009" w:rsidRDefault="00563009" w:rsidP="00563009">
            <w:pPr>
              <w:jc w:val="center"/>
              <w:rPr>
                <w:rFonts w:ascii="Times New Roman" w:hAnsi="Times New Roman" w:cs="Times New Roman"/>
                <w:b/>
                <w:sz w:val="24"/>
                <w:szCs w:val="24"/>
              </w:rPr>
            </w:pPr>
            <w:r w:rsidRPr="00563009">
              <w:rPr>
                <w:rFonts w:ascii="Times New Roman" w:hAnsi="Times New Roman" w:cs="Times New Roman"/>
                <w:b/>
                <w:sz w:val="24"/>
                <w:szCs w:val="24"/>
              </w:rPr>
              <w:t>Программная тема урока</w:t>
            </w:r>
          </w:p>
        </w:tc>
        <w:tc>
          <w:tcPr>
            <w:tcW w:w="2924" w:type="pct"/>
            <w:gridSpan w:val="3"/>
          </w:tcPr>
          <w:p w:rsidR="00563009" w:rsidRPr="00563009" w:rsidRDefault="00563009" w:rsidP="00563009">
            <w:pPr>
              <w:jc w:val="center"/>
              <w:rPr>
                <w:rFonts w:ascii="Times New Roman" w:hAnsi="Times New Roman" w:cs="Times New Roman"/>
                <w:b/>
                <w:sz w:val="24"/>
                <w:szCs w:val="24"/>
              </w:rPr>
            </w:pPr>
            <w:r w:rsidRPr="00563009">
              <w:rPr>
                <w:rFonts w:ascii="Times New Roman" w:hAnsi="Times New Roman" w:cs="Times New Roman"/>
                <w:b/>
                <w:sz w:val="24"/>
                <w:szCs w:val="24"/>
              </w:rPr>
              <w:t>Планируемые образовательные результаты</w:t>
            </w:r>
          </w:p>
          <w:p w:rsidR="00563009" w:rsidRPr="00563009" w:rsidRDefault="00563009" w:rsidP="00563009">
            <w:pPr>
              <w:jc w:val="center"/>
              <w:rPr>
                <w:rFonts w:ascii="Times New Roman" w:hAnsi="Times New Roman" w:cs="Times New Roman"/>
                <w:b/>
                <w:sz w:val="24"/>
                <w:szCs w:val="24"/>
              </w:rPr>
            </w:pPr>
            <w:r w:rsidRPr="00563009">
              <w:rPr>
                <w:rFonts w:ascii="Times New Roman" w:hAnsi="Times New Roman" w:cs="Times New Roman"/>
                <w:b/>
                <w:sz w:val="24"/>
                <w:szCs w:val="24"/>
              </w:rPr>
              <w:t xml:space="preserve"> (личностные, </w:t>
            </w:r>
            <w:proofErr w:type="spellStart"/>
            <w:r w:rsidRPr="00563009">
              <w:rPr>
                <w:rFonts w:ascii="Times New Roman" w:hAnsi="Times New Roman" w:cs="Times New Roman"/>
                <w:b/>
                <w:sz w:val="24"/>
                <w:szCs w:val="24"/>
              </w:rPr>
              <w:t>метапредметные</w:t>
            </w:r>
            <w:proofErr w:type="spellEnd"/>
            <w:r w:rsidRPr="00563009">
              <w:rPr>
                <w:rFonts w:ascii="Times New Roman" w:hAnsi="Times New Roman" w:cs="Times New Roman"/>
                <w:b/>
                <w:sz w:val="24"/>
                <w:szCs w:val="24"/>
              </w:rPr>
              <w:t>, предметные)</w:t>
            </w:r>
          </w:p>
          <w:p w:rsidR="00563009" w:rsidRPr="00563009" w:rsidRDefault="00563009" w:rsidP="00563009">
            <w:pPr>
              <w:jc w:val="center"/>
              <w:rPr>
                <w:rFonts w:ascii="Times New Roman" w:hAnsi="Times New Roman" w:cs="Times New Roman"/>
                <w:b/>
                <w:sz w:val="24"/>
                <w:szCs w:val="24"/>
              </w:rPr>
            </w:pPr>
          </w:p>
        </w:tc>
        <w:tc>
          <w:tcPr>
            <w:tcW w:w="815" w:type="pct"/>
          </w:tcPr>
          <w:p w:rsidR="00563009" w:rsidRPr="00563009" w:rsidRDefault="00563009" w:rsidP="00563009">
            <w:pPr>
              <w:jc w:val="center"/>
              <w:rPr>
                <w:rFonts w:ascii="Times New Roman" w:hAnsi="Times New Roman" w:cs="Times New Roman"/>
                <w:b/>
                <w:sz w:val="24"/>
                <w:szCs w:val="24"/>
              </w:rPr>
            </w:pPr>
            <w:r w:rsidRPr="00563009">
              <w:rPr>
                <w:rFonts w:ascii="Times New Roman" w:hAnsi="Times New Roman" w:cs="Times New Roman"/>
                <w:b/>
                <w:sz w:val="24"/>
                <w:szCs w:val="24"/>
              </w:rPr>
              <w:t>Основной вид и продукт учебной деятельности обучающихся</w:t>
            </w:r>
          </w:p>
        </w:tc>
        <w:tc>
          <w:tcPr>
            <w:tcW w:w="601" w:type="pct"/>
          </w:tcPr>
          <w:p w:rsidR="00563009" w:rsidRPr="00563009" w:rsidRDefault="00563009" w:rsidP="00563009">
            <w:pPr>
              <w:jc w:val="center"/>
              <w:rPr>
                <w:rFonts w:ascii="Times New Roman" w:hAnsi="Times New Roman" w:cs="Times New Roman"/>
                <w:b/>
                <w:sz w:val="24"/>
                <w:szCs w:val="24"/>
              </w:rPr>
            </w:pPr>
            <w:r w:rsidRPr="00563009">
              <w:rPr>
                <w:rFonts w:ascii="Times New Roman" w:hAnsi="Times New Roman" w:cs="Times New Roman"/>
                <w:b/>
                <w:sz w:val="24"/>
                <w:szCs w:val="24"/>
              </w:rPr>
              <w:t>Со-бытийная  тема урока по предмету</w:t>
            </w:r>
          </w:p>
        </w:tc>
      </w:tr>
      <w:tr w:rsidR="00563009" w:rsidRPr="00563009" w:rsidTr="00563009">
        <w:trPr>
          <w:trHeight w:val="2339"/>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1. Здоровье человека. Режим дня.</w:t>
            </w: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tc>
        <w:tc>
          <w:tcPr>
            <w:tcW w:w="815" w:type="pct"/>
          </w:tcPr>
          <w:p w:rsidR="00563009" w:rsidRPr="00563009" w:rsidRDefault="00563009" w:rsidP="00563009">
            <w:pPr>
              <w:autoSpaceDE w:val="0"/>
              <w:autoSpaceDN w:val="0"/>
              <w:adjustRightInd w:val="0"/>
              <w:jc w:val="both"/>
              <w:rPr>
                <w:rFonts w:ascii="Times New Roman" w:hAnsi="Times New Roman" w:cs="Times New Roman"/>
                <w:szCs w:val="24"/>
              </w:rPr>
            </w:pPr>
            <w:r w:rsidRPr="00563009">
              <w:rPr>
                <w:rFonts w:ascii="Times New Roman" w:hAnsi="Times New Roman" w:cs="Times New Roman"/>
                <w:szCs w:val="24"/>
              </w:rPr>
              <w:t xml:space="preserve">Личностные: понимает, что для сохранения здоровья нужно соблюдать режим дня; различает полезные и вредные привычки </w:t>
            </w:r>
          </w:p>
        </w:tc>
        <w:tc>
          <w:tcPr>
            <w:tcW w:w="910" w:type="pct"/>
          </w:tcPr>
          <w:p w:rsidR="00563009" w:rsidRPr="00563009" w:rsidRDefault="00563009" w:rsidP="00563009">
            <w:pPr>
              <w:autoSpaceDE w:val="0"/>
              <w:autoSpaceDN w:val="0"/>
              <w:adjustRightInd w:val="0"/>
              <w:jc w:val="both"/>
              <w:rPr>
                <w:rFonts w:ascii="Times New Roman" w:hAnsi="Times New Roman" w:cs="Times New Roman"/>
                <w:szCs w:val="24"/>
              </w:rPr>
            </w:pPr>
            <w:r w:rsidRPr="00563009">
              <w:rPr>
                <w:rFonts w:ascii="Times New Roman" w:hAnsi="Times New Roman" w:cs="Times New Roman"/>
                <w:szCs w:val="24"/>
              </w:rPr>
              <w:t xml:space="preserve">Предметные: составляет режим дня четвероклассника; </w:t>
            </w:r>
          </w:p>
          <w:p w:rsidR="00563009" w:rsidRPr="00563009" w:rsidRDefault="00563009" w:rsidP="00563009">
            <w:pPr>
              <w:autoSpaceDE w:val="0"/>
              <w:autoSpaceDN w:val="0"/>
              <w:adjustRightInd w:val="0"/>
              <w:jc w:val="both"/>
              <w:rPr>
                <w:rFonts w:ascii="Times New Roman" w:hAnsi="Times New Roman" w:cs="Times New Roman"/>
                <w:szCs w:val="24"/>
              </w:rPr>
            </w:pPr>
            <w:r w:rsidRPr="00563009">
              <w:rPr>
                <w:rFonts w:ascii="Times New Roman" w:hAnsi="Times New Roman" w:cs="Times New Roman"/>
                <w:szCs w:val="24"/>
              </w:rPr>
              <w:t>высказывает предположение о необходимости соблюдать режим дня.</w:t>
            </w:r>
          </w:p>
        </w:tc>
        <w:tc>
          <w:tcPr>
            <w:tcW w:w="1199"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Метапредметные: анализирует, обобщает; форму</w:t>
            </w:r>
            <w:r w:rsidRPr="00563009">
              <w:rPr>
                <w:rFonts w:ascii="Times New Roman" w:hAnsi="Times New Roman" w:cs="Times New Roman"/>
                <w:szCs w:val="24"/>
              </w:rPr>
              <w:softHyphen/>
              <w:t>лирует вывод.  Составляет текст по последовательной серии рисунков. Устанавливает причинно-следственные и временные связи.  Представляет информацию в «свёрнутом» виде (режим дня);</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 xml:space="preserve"> Участвует в учебном диалоге; включается в групповую работу</w:t>
            </w:r>
          </w:p>
        </w:tc>
        <w:tc>
          <w:tcPr>
            <w:tcW w:w="815" w:type="pct"/>
          </w:tcPr>
          <w:p w:rsidR="00563009" w:rsidRPr="00563009" w:rsidRDefault="00563009" w:rsidP="00563009">
            <w:pPr>
              <w:jc w:val="both"/>
              <w:rPr>
                <w:rFonts w:ascii="Times New Roman" w:hAnsi="Times New Roman" w:cs="Times New Roman"/>
                <w:bCs/>
                <w:szCs w:val="24"/>
              </w:rPr>
            </w:pPr>
            <w:r w:rsidRPr="00563009">
              <w:rPr>
                <w:rFonts w:ascii="Times New Roman" w:hAnsi="Times New Roman" w:cs="Times New Roman"/>
                <w:bCs/>
                <w:szCs w:val="24"/>
              </w:rPr>
              <w:t>Работа в группах над составлением режима дня для ученика четвёртого класса.</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bCs/>
                <w:szCs w:val="24"/>
              </w:rPr>
              <w:t>Продукт: режим дня четвероклассника.</w:t>
            </w:r>
          </w:p>
        </w:tc>
        <w:tc>
          <w:tcPr>
            <w:tcW w:w="601" w:type="pct"/>
          </w:tcPr>
          <w:p w:rsid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Нужен ли человеку режим дня?</w:t>
            </w:r>
          </w:p>
        </w:tc>
      </w:tr>
      <w:tr w:rsidR="00563009" w:rsidRPr="00563009" w:rsidTr="00563009">
        <w:trPr>
          <w:trHeight w:val="2946"/>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2. Здоровье человека. Рациональное питание.</w:t>
            </w: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Личностные: понимает значение правильного питания в жизни человека; различает полезные и вредные продукты питания</w:t>
            </w:r>
          </w:p>
        </w:tc>
        <w:tc>
          <w:tcPr>
            <w:tcW w:w="910" w:type="pct"/>
          </w:tcPr>
          <w:p w:rsidR="00563009" w:rsidRPr="00563009" w:rsidRDefault="00563009" w:rsidP="00563009">
            <w:pPr>
              <w:autoSpaceDE w:val="0"/>
              <w:autoSpaceDN w:val="0"/>
              <w:adjustRightInd w:val="0"/>
              <w:jc w:val="both"/>
              <w:rPr>
                <w:rFonts w:ascii="Times New Roman" w:hAnsi="Times New Roman" w:cs="Times New Roman"/>
                <w:szCs w:val="24"/>
              </w:rPr>
            </w:pPr>
            <w:r w:rsidRPr="00563009">
              <w:rPr>
                <w:rFonts w:ascii="Times New Roman" w:hAnsi="Times New Roman" w:cs="Times New Roman"/>
                <w:szCs w:val="24"/>
              </w:rPr>
              <w:t xml:space="preserve">Предметные: называет правила рационального питания. </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представляет информацию в «свёрнутом» виде (памятка).</w:t>
            </w:r>
          </w:p>
        </w:tc>
        <w:tc>
          <w:tcPr>
            <w:tcW w:w="1199"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Метапредметные: анализирует, обобщает; форму</w:t>
            </w:r>
            <w:r w:rsidRPr="00563009">
              <w:rPr>
                <w:rFonts w:ascii="Times New Roman" w:hAnsi="Times New Roman" w:cs="Times New Roman"/>
                <w:szCs w:val="24"/>
              </w:rPr>
              <w:softHyphen/>
              <w:t>лирует вывод об особенностях рационального питания; устанавливает причинно-следственные связи между рациональным питанием и сохранением здоровья человека;</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 xml:space="preserve"> представляет информацию в «свёрнутом» виде (памятка);</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Участвует в диалоге; слушает и понимает других, высказывает свою точку зрения на события,</w:t>
            </w:r>
          </w:p>
        </w:tc>
        <w:tc>
          <w:tcPr>
            <w:tcW w:w="815" w:type="pct"/>
          </w:tcPr>
          <w:p w:rsidR="00563009" w:rsidRPr="00563009" w:rsidRDefault="00563009" w:rsidP="00563009">
            <w:pPr>
              <w:jc w:val="both"/>
              <w:rPr>
                <w:rFonts w:ascii="Times New Roman" w:hAnsi="Times New Roman" w:cs="Times New Roman"/>
                <w:bCs/>
                <w:szCs w:val="24"/>
              </w:rPr>
            </w:pPr>
            <w:r w:rsidRPr="00563009">
              <w:rPr>
                <w:rFonts w:ascii="Times New Roman" w:hAnsi="Times New Roman" w:cs="Times New Roman"/>
                <w:bCs/>
                <w:szCs w:val="24"/>
              </w:rPr>
              <w:t>Работа в парах по составлению правил рационального питания</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bCs/>
                <w:szCs w:val="24"/>
              </w:rPr>
              <w:t>Продукт: правила рационального питания</w:t>
            </w:r>
          </w:p>
        </w:tc>
        <w:tc>
          <w:tcPr>
            <w:tcW w:w="601"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Правильно ли я питаюсь?</w:t>
            </w:r>
          </w:p>
        </w:tc>
      </w:tr>
      <w:tr w:rsidR="00563009" w:rsidRPr="00563009" w:rsidTr="00563009">
        <w:trPr>
          <w:trHeight w:val="132"/>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3. Здоровье человека. Правила закаливания.</w:t>
            </w: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lastRenderedPageBreak/>
              <w:t>Личностные: понимает роль закаливания для здоровья человека.</w:t>
            </w:r>
          </w:p>
        </w:tc>
        <w:tc>
          <w:tcPr>
            <w:tcW w:w="910" w:type="pct"/>
          </w:tcPr>
          <w:p w:rsidR="00563009" w:rsidRPr="00563009" w:rsidRDefault="00563009" w:rsidP="00563009">
            <w:pPr>
              <w:autoSpaceDE w:val="0"/>
              <w:autoSpaceDN w:val="0"/>
              <w:adjustRightInd w:val="0"/>
              <w:ind w:hanging="29"/>
              <w:jc w:val="both"/>
              <w:rPr>
                <w:rFonts w:ascii="Times New Roman" w:hAnsi="Times New Roman" w:cs="Times New Roman"/>
                <w:color w:val="000000"/>
                <w:szCs w:val="24"/>
              </w:rPr>
            </w:pPr>
            <w:r>
              <w:rPr>
                <w:rFonts w:ascii="Times New Roman" w:hAnsi="Times New Roman" w:cs="Times New Roman"/>
                <w:szCs w:val="24"/>
              </w:rPr>
              <w:t xml:space="preserve">Предметные: </w:t>
            </w:r>
            <w:r w:rsidRPr="00563009">
              <w:rPr>
                <w:rFonts w:ascii="Times New Roman" w:hAnsi="Times New Roman" w:cs="Times New Roman"/>
                <w:szCs w:val="24"/>
              </w:rPr>
              <w:t>х</w:t>
            </w:r>
            <w:r w:rsidRPr="00563009">
              <w:rPr>
                <w:rFonts w:ascii="Times New Roman" w:hAnsi="Times New Roman" w:cs="Times New Roman"/>
                <w:color w:val="000000"/>
                <w:szCs w:val="24"/>
              </w:rPr>
              <w:t xml:space="preserve">арактеризует своими словами значение понятий «гигиена», «закаливание»; знает основные правила личной </w:t>
            </w:r>
            <w:r w:rsidRPr="00563009">
              <w:rPr>
                <w:rFonts w:ascii="Times New Roman" w:hAnsi="Times New Roman" w:cs="Times New Roman"/>
                <w:color w:val="000000"/>
                <w:szCs w:val="24"/>
              </w:rPr>
              <w:lastRenderedPageBreak/>
              <w:t>гигиены; приводит примеры способов закаливания.</w:t>
            </w:r>
          </w:p>
          <w:p w:rsidR="00563009" w:rsidRPr="00563009" w:rsidRDefault="00563009" w:rsidP="00563009">
            <w:pPr>
              <w:jc w:val="both"/>
              <w:rPr>
                <w:rFonts w:ascii="Times New Roman" w:hAnsi="Times New Roman" w:cs="Times New Roman"/>
                <w:szCs w:val="24"/>
              </w:rPr>
            </w:pPr>
          </w:p>
        </w:tc>
        <w:tc>
          <w:tcPr>
            <w:tcW w:w="1199" w:type="pct"/>
          </w:tcPr>
          <w:p w:rsidR="00563009" w:rsidRDefault="00563009" w:rsidP="00563009">
            <w:pPr>
              <w:autoSpaceDE w:val="0"/>
              <w:autoSpaceDN w:val="0"/>
              <w:adjustRightInd w:val="0"/>
              <w:ind w:hanging="29"/>
              <w:jc w:val="both"/>
              <w:rPr>
                <w:rFonts w:ascii="Times New Roman" w:hAnsi="Times New Roman" w:cs="Times New Roman"/>
                <w:szCs w:val="24"/>
              </w:rPr>
            </w:pPr>
            <w:r w:rsidRPr="00563009">
              <w:rPr>
                <w:rFonts w:ascii="Times New Roman" w:hAnsi="Times New Roman" w:cs="Times New Roman"/>
                <w:szCs w:val="24"/>
              </w:rPr>
              <w:lastRenderedPageBreak/>
              <w:t xml:space="preserve"> Метапредметные: выполняет интеллектуальные действия: а</w:t>
            </w:r>
            <w:r w:rsidRPr="00563009">
              <w:rPr>
                <w:rFonts w:ascii="Times New Roman" w:hAnsi="Times New Roman" w:cs="Times New Roman"/>
                <w:color w:val="000000"/>
                <w:szCs w:val="24"/>
              </w:rPr>
              <w:t>нализирует поведение детей, которые не выполняли правила закаливания</w:t>
            </w:r>
            <w:r w:rsidRPr="00563009">
              <w:rPr>
                <w:rFonts w:ascii="Times New Roman" w:hAnsi="Times New Roman" w:cs="Times New Roman"/>
                <w:szCs w:val="24"/>
              </w:rPr>
              <w:t>, строит логиче</w:t>
            </w:r>
            <w:r w:rsidRPr="00563009">
              <w:rPr>
                <w:rFonts w:ascii="Times New Roman" w:hAnsi="Times New Roman" w:cs="Times New Roman"/>
                <w:szCs w:val="24"/>
              </w:rPr>
              <w:softHyphen/>
              <w:t xml:space="preserve">ские связи, делает вывод; представляет </w:t>
            </w:r>
            <w:r w:rsidRPr="00563009">
              <w:rPr>
                <w:rFonts w:ascii="Times New Roman" w:hAnsi="Times New Roman" w:cs="Times New Roman"/>
                <w:szCs w:val="24"/>
              </w:rPr>
              <w:lastRenderedPageBreak/>
              <w:t>информацию в «свёрнутом» виде (коллаж).</w:t>
            </w:r>
            <w:r>
              <w:rPr>
                <w:rFonts w:ascii="Times New Roman" w:hAnsi="Times New Roman" w:cs="Times New Roman"/>
                <w:szCs w:val="24"/>
              </w:rPr>
              <w:t xml:space="preserve"> </w:t>
            </w:r>
          </w:p>
          <w:p w:rsidR="00563009" w:rsidRPr="00563009" w:rsidRDefault="00563009" w:rsidP="00563009">
            <w:pPr>
              <w:autoSpaceDE w:val="0"/>
              <w:autoSpaceDN w:val="0"/>
              <w:adjustRightInd w:val="0"/>
              <w:ind w:hanging="29"/>
              <w:jc w:val="both"/>
              <w:rPr>
                <w:rFonts w:ascii="Times New Roman" w:hAnsi="Times New Roman" w:cs="Times New Roman"/>
                <w:szCs w:val="24"/>
              </w:rPr>
            </w:pPr>
            <w:r w:rsidRPr="00563009">
              <w:rPr>
                <w:rFonts w:ascii="Times New Roman" w:hAnsi="Times New Roman" w:cs="Times New Roman"/>
                <w:szCs w:val="24"/>
              </w:rPr>
              <w:t>Выполняет  рефлексивные действия:  самооценка взаимодействия в со</w:t>
            </w:r>
            <w:r w:rsidRPr="00563009">
              <w:rPr>
                <w:rFonts w:ascii="Times New Roman" w:hAnsi="Times New Roman" w:cs="Times New Roman"/>
                <w:szCs w:val="24"/>
              </w:rPr>
              <w:softHyphen/>
              <w:t>вместной деятельности</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 xml:space="preserve"> Участвует в учебном диалоге; включается в групповую работу</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lastRenderedPageBreak/>
              <w:t>Составление совместного коллажа «Если хочешь быть здоров – закаляйся!»</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Продукт: коллаж</w:t>
            </w:r>
          </w:p>
          <w:p w:rsidR="00563009" w:rsidRPr="00563009" w:rsidRDefault="00563009" w:rsidP="00563009">
            <w:pPr>
              <w:jc w:val="both"/>
              <w:rPr>
                <w:rFonts w:ascii="Times New Roman" w:hAnsi="Times New Roman" w:cs="Times New Roman"/>
                <w:szCs w:val="24"/>
              </w:rPr>
            </w:pPr>
          </w:p>
          <w:p w:rsidR="00563009" w:rsidRPr="00563009" w:rsidRDefault="00563009" w:rsidP="00563009">
            <w:pPr>
              <w:jc w:val="both"/>
              <w:rPr>
                <w:rFonts w:ascii="Times New Roman" w:hAnsi="Times New Roman" w:cs="Times New Roman"/>
                <w:szCs w:val="24"/>
              </w:rPr>
            </w:pPr>
          </w:p>
          <w:p w:rsidR="00563009" w:rsidRPr="00563009" w:rsidRDefault="00563009" w:rsidP="00563009">
            <w:pPr>
              <w:jc w:val="both"/>
              <w:rPr>
                <w:rFonts w:ascii="Times New Roman" w:hAnsi="Times New Roman" w:cs="Times New Roman"/>
                <w:szCs w:val="24"/>
              </w:rPr>
            </w:pPr>
          </w:p>
        </w:tc>
        <w:tc>
          <w:tcPr>
            <w:tcW w:w="601"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Если хочешь быть здоров – закаляйся</w:t>
            </w: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tc>
      </w:tr>
      <w:tr w:rsidR="00563009" w:rsidRPr="00563009" w:rsidTr="00563009">
        <w:trPr>
          <w:trHeight w:val="2308"/>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4. Здоровье человека.</w:t>
            </w: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Усталость человека.</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Личностные: понимает, как устранить усталость для сохранения своего здоровья.</w:t>
            </w:r>
          </w:p>
        </w:tc>
        <w:tc>
          <w:tcPr>
            <w:tcW w:w="910" w:type="pct"/>
          </w:tcPr>
          <w:p w:rsidR="00563009" w:rsidRPr="00563009" w:rsidRDefault="00563009" w:rsidP="00563009">
            <w:pPr>
              <w:autoSpaceDE w:val="0"/>
              <w:autoSpaceDN w:val="0"/>
              <w:adjustRightInd w:val="0"/>
              <w:ind w:firstLine="24"/>
              <w:jc w:val="both"/>
              <w:rPr>
                <w:rFonts w:ascii="Times New Roman" w:hAnsi="Times New Roman" w:cs="Times New Roman"/>
                <w:szCs w:val="24"/>
              </w:rPr>
            </w:pPr>
            <w:r w:rsidRPr="00563009">
              <w:rPr>
                <w:rFonts w:ascii="Times New Roman" w:hAnsi="Times New Roman" w:cs="Times New Roman"/>
                <w:szCs w:val="24"/>
              </w:rPr>
              <w:t>Предметные: различает понятия «физический и умственный труд»; называет правила для снятия усталости.</w:t>
            </w:r>
          </w:p>
          <w:p w:rsidR="00563009" w:rsidRPr="00563009" w:rsidRDefault="00563009" w:rsidP="00563009">
            <w:pPr>
              <w:jc w:val="both"/>
              <w:rPr>
                <w:rFonts w:ascii="Times New Roman" w:hAnsi="Times New Roman" w:cs="Times New Roman"/>
                <w:szCs w:val="24"/>
              </w:rPr>
            </w:pPr>
          </w:p>
        </w:tc>
        <w:tc>
          <w:tcPr>
            <w:tcW w:w="1199"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Метапредметные: анализирует ситуации, в большей степени вызывающие усталость; анализирует упражнения по снятию усталости; д</w:t>
            </w:r>
            <w:r w:rsidRPr="00563009">
              <w:rPr>
                <w:rFonts w:ascii="Times New Roman" w:hAnsi="Times New Roman" w:cs="Times New Roman"/>
                <w:iCs/>
                <w:szCs w:val="24"/>
              </w:rPr>
              <w:t xml:space="preserve">елает вывод о том, </w:t>
            </w:r>
            <w:r w:rsidRPr="00563009">
              <w:rPr>
                <w:rFonts w:ascii="Times New Roman" w:hAnsi="Times New Roman" w:cs="Times New Roman"/>
                <w:szCs w:val="24"/>
              </w:rPr>
              <w:t>что такое усталость и как её устра</w:t>
            </w:r>
            <w:r w:rsidRPr="00563009">
              <w:rPr>
                <w:rFonts w:ascii="Times New Roman" w:hAnsi="Times New Roman" w:cs="Times New Roman"/>
                <w:szCs w:val="24"/>
              </w:rPr>
              <w:softHyphen/>
              <w:t>нить; «читает» информацию, представленную на иллюстрациях;</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Участвует в учебном диалоге; включается в групповую работу</w:t>
            </w:r>
          </w:p>
        </w:tc>
        <w:tc>
          <w:tcPr>
            <w:tcW w:w="815" w:type="pct"/>
          </w:tcPr>
          <w:p w:rsidR="00563009" w:rsidRPr="00563009" w:rsidRDefault="00563009" w:rsidP="00563009">
            <w:pPr>
              <w:jc w:val="both"/>
              <w:rPr>
                <w:rFonts w:ascii="Times New Roman" w:hAnsi="Times New Roman" w:cs="Times New Roman"/>
                <w:bCs/>
                <w:szCs w:val="24"/>
              </w:rPr>
            </w:pPr>
            <w:r w:rsidRPr="00563009">
              <w:rPr>
                <w:rFonts w:ascii="Times New Roman" w:hAnsi="Times New Roman" w:cs="Times New Roman"/>
                <w:bCs/>
                <w:szCs w:val="24"/>
              </w:rPr>
              <w:t>Работа в группах по составлению комплекса упражнений для снятия усталости.</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bCs/>
                <w:szCs w:val="24"/>
              </w:rPr>
              <w:t>Продукт: комплекс упражнений для снятия усталости.</w:t>
            </w:r>
          </w:p>
        </w:tc>
        <w:tc>
          <w:tcPr>
            <w:tcW w:w="601"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Можно ли снять усталость?</w:t>
            </w:r>
          </w:p>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p>
        </w:tc>
      </w:tr>
      <w:tr w:rsidR="00563009" w:rsidRPr="00563009" w:rsidTr="00563009">
        <w:trPr>
          <w:trHeight w:val="2695"/>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5. Здоровье человека.</w:t>
            </w: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Вредные привычки.</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Личностные: понимает, что курение, употребление алкоголя и наркотиков – всё это вредно для здоровья и жизни человека; различает вредные привычки человека</w:t>
            </w:r>
          </w:p>
        </w:tc>
        <w:tc>
          <w:tcPr>
            <w:tcW w:w="910"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Предметные: называет и различает полезные и вредные привычки; знает об опасностях, которые связаны с вредными привычками.</w:t>
            </w:r>
          </w:p>
          <w:p w:rsidR="00563009" w:rsidRPr="00563009" w:rsidRDefault="00563009" w:rsidP="00563009">
            <w:pPr>
              <w:autoSpaceDE w:val="0"/>
              <w:autoSpaceDN w:val="0"/>
              <w:adjustRightInd w:val="0"/>
              <w:jc w:val="both"/>
              <w:rPr>
                <w:rFonts w:ascii="Times New Roman" w:hAnsi="Times New Roman" w:cs="Times New Roman"/>
                <w:szCs w:val="24"/>
              </w:rPr>
            </w:pPr>
          </w:p>
        </w:tc>
        <w:tc>
          <w:tcPr>
            <w:tcW w:w="1199" w:type="pct"/>
          </w:tcPr>
          <w:p w:rsidR="00563009" w:rsidRPr="00563009" w:rsidRDefault="00563009" w:rsidP="00563009">
            <w:pPr>
              <w:autoSpaceDE w:val="0"/>
              <w:autoSpaceDN w:val="0"/>
              <w:adjustRightInd w:val="0"/>
              <w:jc w:val="both"/>
              <w:rPr>
                <w:rFonts w:ascii="Times New Roman" w:hAnsi="Times New Roman" w:cs="Times New Roman"/>
                <w:szCs w:val="24"/>
              </w:rPr>
            </w:pPr>
            <w:r w:rsidRPr="00563009">
              <w:rPr>
                <w:rFonts w:ascii="Times New Roman" w:hAnsi="Times New Roman" w:cs="Times New Roman"/>
                <w:szCs w:val="24"/>
              </w:rPr>
              <w:t>Метапредметные: выполняет  интеллектуальные действия: сравнение, анализ, обобще</w:t>
            </w:r>
            <w:r w:rsidRPr="00563009">
              <w:rPr>
                <w:rFonts w:ascii="Times New Roman" w:hAnsi="Times New Roman" w:cs="Times New Roman"/>
                <w:szCs w:val="24"/>
              </w:rPr>
              <w:softHyphen/>
              <w:t>ние, формулирование вывода «Что вносят в жизнь человека вредные привычки?»; представляет информацию в «свёрнутом» виде (плакат) и  защищает свой плакат;</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отбирает информацию, полученную из  различных источников (словари, энциклопедии, справочники, электронные диски, сеть Интернет).</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Работа в группах по составлению плакатов «Курение опасно для здоровья», «Осторожно спиртное», «Забава, которая приводит к смерти».</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Продукт: плакаты.</w:t>
            </w:r>
          </w:p>
        </w:tc>
        <w:tc>
          <w:tcPr>
            <w:tcW w:w="601"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Поговорим о вредных привычках.</w:t>
            </w:r>
          </w:p>
        </w:tc>
      </w:tr>
      <w:tr w:rsidR="00563009" w:rsidRPr="00563009" w:rsidTr="00563009">
        <w:trPr>
          <w:trHeight w:val="2788"/>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6. Здоровье человека.</w:t>
            </w: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Опасные ситуации в доме. Пожар.</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Личностные: понимает как действовать при возникновении пожаре, чтобы сохранить своё здоровье.</w:t>
            </w:r>
          </w:p>
        </w:tc>
        <w:tc>
          <w:tcPr>
            <w:tcW w:w="910" w:type="pct"/>
          </w:tcPr>
          <w:p w:rsidR="00563009" w:rsidRPr="00563009" w:rsidRDefault="00563009" w:rsidP="00563009">
            <w:pPr>
              <w:autoSpaceDE w:val="0"/>
              <w:autoSpaceDN w:val="0"/>
              <w:adjustRightInd w:val="0"/>
              <w:jc w:val="both"/>
              <w:rPr>
                <w:rFonts w:ascii="Times New Roman" w:hAnsi="Times New Roman" w:cs="Times New Roman"/>
                <w:szCs w:val="24"/>
              </w:rPr>
            </w:pPr>
            <w:r w:rsidRPr="00563009">
              <w:rPr>
                <w:rFonts w:ascii="Times New Roman" w:hAnsi="Times New Roman" w:cs="Times New Roman"/>
                <w:szCs w:val="24"/>
              </w:rPr>
              <w:t xml:space="preserve">Предметные: называет причины возникновения пожара; знает, что такое ожог и правила оказания первой помощи, называет телефоны пожарной, скорой помощи, полиции и МЧС; составляет план поведения при пожаре. </w:t>
            </w:r>
          </w:p>
          <w:p w:rsidR="00563009" w:rsidRPr="00563009" w:rsidRDefault="00563009" w:rsidP="00563009">
            <w:pPr>
              <w:jc w:val="both"/>
              <w:rPr>
                <w:rFonts w:ascii="Times New Roman" w:hAnsi="Times New Roman" w:cs="Times New Roman"/>
                <w:szCs w:val="24"/>
              </w:rPr>
            </w:pPr>
          </w:p>
        </w:tc>
        <w:tc>
          <w:tcPr>
            <w:tcW w:w="1199"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Метапредметные: выполняет  интеллектуальные действия: высказывает предположения о возможных причинах пожара, анализирует жизненные ситуации, оформляет вывод, обобщает; представляет информацию в свёрнутом виде (памятка)</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 xml:space="preserve"> Участвует в диалоге; слушает и понимает других, высказывает свою точку зрения на события,</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Работа в группах по составлению памятки «Правила поведения при пожаре».</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Продукт: памятка.</w:t>
            </w:r>
          </w:p>
        </w:tc>
        <w:tc>
          <w:tcPr>
            <w:tcW w:w="601"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Как уберечь себя на пожаре?</w:t>
            </w:r>
          </w:p>
        </w:tc>
      </w:tr>
      <w:tr w:rsidR="00563009" w:rsidRPr="00563009" w:rsidTr="00563009">
        <w:trPr>
          <w:trHeight w:val="1149"/>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7. Здоровье человека.</w:t>
            </w: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Компьютер.</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Личностные: понимает риски, связанные с работой на компьютере для своего здоровья.</w:t>
            </w:r>
          </w:p>
          <w:p w:rsidR="00563009" w:rsidRPr="00563009" w:rsidRDefault="00563009" w:rsidP="00563009">
            <w:pPr>
              <w:autoSpaceDE w:val="0"/>
              <w:autoSpaceDN w:val="0"/>
              <w:adjustRightInd w:val="0"/>
              <w:jc w:val="both"/>
              <w:rPr>
                <w:rFonts w:ascii="Times New Roman" w:hAnsi="Times New Roman" w:cs="Times New Roman"/>
                <w:szCs w:val="24"/>
              </w:rPr>
            </w:pPr>
          </w:p>
        </w:tc>
        <w:tc>
          <w:tcPr>
            <w:tcW w:w="910"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Предметные: объясняет, как правильно  работать на компьютере;</w:t>
            </w:r>
          </w:p>
        </w:tc>
        <w:tc>
          <w:tcPr>
            <w:tcW w:w="1199"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Метапредметные: читает информацию, отражённую на иллюстраци</w:t>
            </w:r>
            <w:r w:rsidRPr="00563009">
              <w:rPr>
                <w:rFonts w:ascii="Times New Roman" w:hAnsi="Times New Roman" w:cs="Times New Roman"/>
                <w:szCs w:val="24"/>
              </w:rPr>
              <w:softHyphen/>
              <w:t>ях, представляет графическую информацию в виде правила для памятки; представляет информацию в «свёрнутом» виде(памятка).Выполняет  рефлексивные действия:  самооценка жизненных ситуа</w:t>
            </w:r>
            <w:r w:rsidRPr="00563009">
              <w:rPr>
                <w:rFonts w:ascii="Times New Roman" w:hAnsi="Times New Roman" w:cs="Times New Roman"/>
                <w:szCs w:val="24"/>
              </w:rPr>
              <w:softHyphen/>
              <w:t>ций; контроль выполнения учебных задач.</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Совместная разработка правил работы на компьютере.</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Продукт: правила работы на компьютере.</w:t>
            </w:r>
          </w:p>
        </w:tc>
        <w:tc>
          <w:tcPr>
            <w:tcW w:w="601"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Может ли компьютер повредить здоровью?</w:t>
            </w:r>
          </w:p>
        </w:tc>
      </w:tr>
      <w:tr w:rsidR="00563009" w:rsidRPr="00563009" w:rsidTr="00563009">
        <w:trPr>
          <w:trHeight w:val="2820"/>
        </w:trPr>
        <w:tc>
          <w:tcPr>
            <w:tcW w:w="660" w:type="pct"/>
          </w:tcPr>
          <w:p w:rsidR="00563009" w:rsidRP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8. Здоровье человека.</w:t>
            </w: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Правила дорожного движения.</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Личностные: понимает, что выполнение правил дорожного движения необходимо для сохранения здоровья; выполняет правила дорожного движения</w:t>
            </w:r>
          </w:p>
        </w:tc>
        <w:tc>
          <w:tcPr>
            <w:tcW w:w="910" w:type="pct"/>
          </w:tcPr>
          <w:p w:rsidR="00563009" w:rsidRPr="00563009" w:rsidRDefault="00563009" w:rsidP="00563009">
            <w:pPr>
              <w:shd w:val="clear" w:color="auto" w:fill="FFFFFF"/>
              <w:jc w:val="both"/>
              <w:rPr>
                <w:rFonts w:ascii="Times New Roman" w:hAnsi="Times New Roman" w:cs="Times New Roman"/>
                <w:bCs/>
                <w:szCs w:val="24"/>
              </w:rPr>
            </w:pPr>
            <w:r w:rsidRPr="00563009">
              <w:rPr>
                <w:rFonts w:ascii="Times New Roman" w:hAnsi="Times New Roman" w:cs="Times New Roman"/>
                <w:szCs w:val="24"/>
              </w:rPr>
              <w:t>Предметные:</w:t>
            </w:r>
            <w:r w:rsidRPr="00563009">
              <w:rPr>
                <w:rFonts w:ascii="Times New Roman" w:hAnsi="Times New Roman" w:cs="Times New Roman"/>
                <w:bCs/>
                <w:szCs w:val="24"/>
              </w:rPr>
              <w:t xml:space="preserve"> наблюдает за ситуациями, возникающими в условиях дорожного движения, изображает ситуации в виде рисунков и п</w:t>
            </w:r>
            <w:r w:rsidRPr="00563009">
              <w:rPr>
                <w:rFonts w:ascii="Times New Roman" w:hAnsi="Times New Roman" w:cs="Times New Roman"/>
                <w:szCs w:val="24"/>
              </w:rPr>
              <w:t xml:space="preserve">ридумывает подписи к ним. </w:t>
            </w:r>
          </w:p>
          <w:p w:rsidR="00563009" w:rsidRPr="00563009" w:rsidRDefault="00563009" w:rsidP="00563009">
            <w:pPr>
              <w:shd w:val="clear" w:color="auto" w:fill="FFFFFF"/>
              <w:jc w:val="both"/>
              <w:rPr>
                <w:rFonts w:ascii="Times New Roman" w:hAnsi="Times New Roman" w:cs="Times New Roman"/>
                <w:color w:val="000000"/>
                <w:szCs w:val="24"/>
              </w:rPr>
            </w:pPr>
          </w:p>
        </w:tc>
        <w:tc>
          <w:tcPr>
            <w:tcW w:w="1199" w:type="pct"/>
          </w:tcPr>
          <w:p w:rsidR="00563009" w:rsidRPr="00563009" w:rsidRDefault="00563009" w:rsidP="00563009">
            <w:pPr>
              <w:jc w:val="both"/>
              <w:rPr>
                <w:rFonts w:ascii="Times New Roman" w:hAnsi="Times New Roman" w:cs="Times New Roman"/>
                <w:color w:val="000000"/>
                <w:szCs w:val="24"/>
              </w:rPr>
            </w:pPr>
            <w:r w:rsidRPr="00563009">
              <w:rPr>
                <w:rFonts w:ascii="Times New Roman" w:hAnsi="Times New Roman" w:cs="Times New Roman"/>
                <w:szCs w:val="24"/>
              </w:rPr>
              <w:t>Метапредметные:</w:t>
            </w:r>
            <w:r w:rsidRPr="00563009">
              <w:rPr>
                <w:rFonts w:ascii="Times New Roman" w:hAnsi="Times New Roman" w:cs="Times New Roman"/>
                <w:color w:val="000000"/>
                <w:szCs w:val="24"/>
              </w:rPr>
              <w:t xml:space="preserve"> анализирует ситуации дорожного движения; устанавливает причинно-следственные связи; представляет информацию в виде рисунков и подписей к ним;</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отбирает информацию, полученную из  различных источников (словари, энциклопедии, справочники, электронные диски, сеть Интернет).</w:t>
            </w:r>
          </w:p>
        </w:tc>
        <w:tc>
          <w:tcPr>
            <w:tcW w:w="815" w:type="pct"/>
          </w:tcPr>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Работа в группах над составлением книжки-малышки для первоклассников «Это нужно знать на «пять»!»</w:t>
            </w:r>
          </w:p>
          <w:p w:rsidR="00563009" w:rsidRPr="00563009" w:rsidRDefault="00563009" w:rsidP="00563009">
            <w:pPr>
              <w:jc w:val="both"/>
              <w:rPr>
                <w:rFonts w:ascii="Times New Roman" w:hAnsi="Times New Roman" w:cs="Times New Roman"/>
                <w:szCs w:val="24"/>
              </w:rPr>
            </w:pPr>
            <w:r w:rsidRPr="00563009">
              <w:rPr>
                <w:rFonts w:ascii="Times New Roman" w:hAnsi="Times New Roman" w:cs="Times New Roman"/>
                <w:szCs w:val="24"/>
              </w:rPr>
              <w:t>Продукт: книжка-малышка.</w:t>
            </w:r>
          </w:p>
        </w:tc>
        <w:tc>
          <w:tcPr>
            <w:tcW w:w="601" w:type="pct"/>
          </w:tcPr>
          <w:p w:rsidR="00563009" w:rsidRDefault="00563009" w:rsidP="00563009">
            <w:pPr>
              <w:rPr>
                <w:rFonts w:ascii="Times New Roman" w:hAnsi="Times New Roman" w:cs="Times New Roman"/>
                <w:sz w:val="24"/>
                <w:szCs w:val="24"/>
              </w:rPr>
            </w:pPr>
          </w:p>
          <w:p w:rsidR="00563009" w:rsidRPr="00563009" w:rsidRDefault="00563009" w:rsidP="00563009">
            <w:pPr>
              <w:rPr>
                <w:rFonts w:ascii="Times New Roman" w:hAnsi="Times New Roman" w:cs="Times New Roman"/>
                <w:sz w:val="24"/>
                <w:szCs w:val="24"/>
              </w:rPr>
            </w:pPr>
            <w:r w:rsidRPr="00563009">
              <w:rPr>
                <w:rFonts w:ascii="Times New Roman" w:hAnsi="Times New Roman" w:cs="Times New Roman"/>
                <w:sz w:val="24"/>
                <w:szCs w:val="24"/>
              </w:rPr>
              <w:t>Почему часто в дорожные происшествия попадают дети?</w:t>
            </w:r>
          </w:p>
        </w:tc>
      </w:tr>
    </w:tbl>
    <w:p w:rsidR="00563009" w:rsidRPr="00563009" w:rsidRDefault="00563009" w:rsidP="00563009"/>
    <w:p w:rsidR="00563009" w:rsidRDefault="00563009" w:rsidP="00563009">
      <w:pPr>
        <w:pStyle w:val="2"/>
        <w:spacing w:before="0"/>
        <w:jc w:val="right"/>
        <w:rPr>
          <w:rFonts w:ascii="Times New Roman" w:hAnsi="Times New Roman" w:cs="Times New Roman"/>
          <w:b w:val="0"/>
          <w:color w:val="auto"/>
          <w:sz w:val="28"/>
        </w:rPr>
        <w:sectPr w:rsidR="00563009" w:rsidSect="00563009">
          <w:footerReference w:type="first" r:id="rId16"/>
          <w:pgSz w:w="16838" w:h="11906" w:orient="landscape"/>
          <w:pgMar w:top="851" w:right="1134" w:bottom="1701" w:left="1134" w:header="709" w:footer="709" w:gutter="0"/>
          <w:cols w:space="708"/>
          <w:titlePg/>
          <w:docGrid w:linePitch="360"/>
        </w:sectPr>
      </w:pPr>
    </w:p>
    <w:p w:rsidR="00563009" w:rsidRPr="003D3879" w:rsidRDefault="00563009" w:rsidP="00563009">
      <w:pPr>
        <w:pStyle w:val="2"/>
        <w:spacing w:before="0"/>
        <w:jc w:val="right"/>
        <w:rPr>
          <w:rFonts w:ascii="Times New Roman" w:hAnsi="Times New Roman" w:cs="Times New Roman"/>
          <w:b w:val="0"/>
          <w:color w:val="auto"/>
          <w:sz w:val="28"/>
        </w:rPr>
      </w:pPr>
      <w:bookmarkStart w:id="17" w:name="_Toc3059701"/>
      <w:r w:rsidRPr="003D3879">
        <w:rPr>
          <w:rFonts w:ascii="Times New Roman" w:hAnsi="Times New Roman" w:cs="Times New Roman"/>
          <w:b w:val="0"/>
          <w:color w:val="auto"/>
          <w:sz w:val="28"/>
        </w:rPr>
        <w:lastRenderedPageBreak/>
        <w:t xml:space="preserve">Приложение </w:t>
      </w:r>
      <w:r>
        <w:rPr>
          <w:rFonts w:ascii="Times New Roman" w:hAnsi="Times New Roman" w:cs="Times New Roman"/>
          <w:b w:val="0"/>
          <w:color w:val="auto"/>
          <w:sz w:val="28"/>
        </w:rPr>
        <w:t>3</w:t>
      </w:r>
      <w:bookmarkEnd w:id="17"/>
    </w:p>
    <w:p w:rsidR="00563009" w:rsidRDefault="00563009" w:rsidP="00563009">
      <w:pPr>
        <w:spacing w:after="0" w:line="240" w:lineRule="auto"/>
        <w:jc w:val="center"/>
        <w:rPr>
          <w:rFonts w:ascii="Times New Roman" w:eastAsia="Calibri" w:hAnsi="Times New Roman" w:cs="Times New Roman"/>
          <w:b/>
          <w:sz w:val="24"/>
          <w:szCs w:val="24"/>
          <w:lang w:eastAsia="en-US"/>
        </w:rPr>
      </w:pPr>
    </w:p>
    <w:p w:rsidR="00563009" w:rsidRPr="00563009" w:rsidRDefault="00563009" w:rsidP="00563009">
      <w:pPr>
        <w:spacing w:after="0"/>
        <w:jc w:val="center"/>
        <w:rPr>
          <w:rFonts w:ascii="Times New Roman" w:eastAsia="Calibri" w:hAnsi="Times New Roman" w:cs="Times New Roman"/>
          <w:b/>
          <w:sz w:val="24"/>
          <w:szCs w:val="24"/>
          <w:lang w:eastAsia="en-US"/>
        </w:rPr>
      </w:pPr>
      <w:r w:rsidRPr="00563009">
        <w:rPr>
          <w:rFonts w:ascii="Times New Roman" w:eastAsia="Calibri" w:hAnsi="Times New Roman" w:cs="Times New Roman"/>
          <w:b/>
          <w:sz w:val="24"/>
          <w:szCs w:val="24"/>
          <w:lang w:eastAsia="en-US"/>
        </w:rPr>
        <w:t>Образовательное со-бытие в 1 классе</w:t>
      </w:r>
    </w:p>
    <w:p w:rsidR="00563009" w:rsidRPr="00563009" w:rsidRDefault="00563009" w:rsidP="00563009">
      <w:pPr>
        <w:spacing w:after="0"/>
        <w:jc w:val="center"/>
        <w:rPr>
          <w:rFonts w:ascii="Times New Roman" w:eastAsia="Calibri" w:hAnsi="Times New Roman" w:cs="Times New Roman"/>
          <w:b/>
          <w:sz w:val="24"/>
          <w:szCs w:val="24"/>
          <w:lang w:eastAsia="en-US"/>
        </w:rPr>
      </w:pPr>
      <w:r w:rsidRPr="00563009">
        <w:rPr>
          <w:rFonts w:ascii="Times New Roman" w:eastAsia="Calibri" w:hAnsi="Times New Roman" w:cs="Times New Roman"/>
          <w:b/>
          <w:sz w:val="24"/>
          <w:szCs w:val="24"/>
          <w:lang w:eastAsia="en-US"/>
        </w:rPr>
        <w:t>«</w:t>
      </w:r>
      <w:r w:rsidRPr="00563009">
        <w:rPr>
          <w:rFonts w:ascii="Times New Roman" w:eastAsia="Calibri" w:hAnsi="Times New Roman" w:cs="Times New Roman"/>
          <w:sz w:val="24"/>
          <w:szCs w:val="24"/>
          <w:lang w:eastAsia="en-US"/>
        </w:rPr>
        <w:t>Готовимся к празднику</w:t>
      </w:r>
      <w:r w:rsidRPr="00563009">
        <w:rPr>
          <w:rFonts w:ascii="Times New Roman" w:eastAsia="Calibri" w:hAnsi="Times New Roman" w:cs="Times New Roman"/>
          <w:b/>
          <w:sz w:val="24"/>
          <w:szCs w:val="24"/>
          <w:lang w:eastAsia="en-US"/>
        </w:rPr>
        <w:t>»</w:t>
      </w:r>
    </w:p>
    <w:p w:rsidR="00563009" w:rsidRPr="00563009" w:rsidRDefault="00563009" w:rsidP="00563009">
      <w:pPr>
        <w:jc w:val="center"/>
        <w:rPr>
          <w:rFonts w:ascii="Times New Roman" w:eastAsia="Times New Roman" w:hAnsi="Times New Roman" w:cs="Times New Roman"/>
          <w:sz w:val="24"/>
          <w:szCs w:val="24"/>
        </w:rPr>
      </w:pPr>
      <w:r w:rsidRPr="00563009">
        <w:rPr>
          <w:rFonts w:ascii="Times New Roman" w:eastAsia="Times New Roman" w:hAnsi="Times New Roman" w:cs="Times New Roman"/>
          <w:b/>
          <w:i/>
          <w:sz w:val="24"/>
          <w:szCs w:val="24"/>
        </w:rPr>
        <w:t>Тема урока технологии</w:t>
      </w:r>
      <w:r w:rsidRPr="00563009">
        <w:rPr>
          <w:rFonts w:ascii="Times New Roman" w:eastAsia="Times New Roman" w:hAnsi="Times New Roman" w:cs="Times New Roman"/>
          <w:sz w:val="24"/>
          <w:szCs w:val="24"/>
        </w:rPr>
        <w:t>: «Фантазии из бумаги. Конструирование из бумаги складыванием и сгибанием»</w:t>
      </w:r>
    </w:p>
    <w:p w:rsidR="00563009" w:rsidRPr="00563009" w:rsidRDefault="00563009" w:rsidP="00563009">
      <w:pPr>
        <w:rPr>
          <w:rFonts w:ascii="Times New Roman" w:eastAsia="Times New Roman" w:hAnsi="Times New Roman" w:cs="Times New Roman"/>
          <w:b/>
          <w:i/>
          <w:sz w:val="24"/>
          <w:szCs w:val="24"/>
        </w:rPr>
      </w:pPr>
    </w:p>
    <w:p w:rsidR="00563009" w:rsidRPr="00563009" w:rsidRDefault="00563009" w:rsidP="00563009">
      <w:pPr>
        <w:rPr>
          <w:rFonts w:ascii="Times New Roman" w:eastAsia="Times New Roman" w:hAnsi="Times New Roman" w:cs="Times New Roman"/>
          <w:sz w:val="24"/>
          <w:szCs w:val="24"/>
        </w:rPr>
      </w:pPr>
      <w:r w:rsidRPr="00563009">
        <w:rPr>
          <w:rFonts w:ascii="Times New Roman" w:eastAsia="Times New Roman" w:hAnsi="Times New Roman" w:cs="Times New Roman"/>
          <w:b/>
          <w:i/>
          <w:sz w:val="24"/>
          <w:szCs w:val="24"/>
        </w:rPr>
        <w:t>Тип занятия</w:t>
      </w:r>
      <w:r w:rsidRPr="00563009">
        <w:rPr>
          <w:rFonts w:ascii="Times New Roman" w:eastAsia="Times New Roman" w:hAnsi="Times New Roman" w:cs="Times New Roman"/>
          <w:sz w:val="24"/>
          <w:szCs w:val="24"/>
        </w:rPr>
        <w:t>: образовательное со-бытие</w:t>
      </w:r>
    </w:p>
    <w:p w:rsidR="00563009" w:rsidRPr="00563009" w:rsidRDefault="00563009" w:rsidP="00563009">
      <w:pPr>
        <w:rPr>
          <w:rFonts w:ascii="Times New Roman" w:eastAsia="Times New Roman" w:hAnsi="Times New Roman" w:cs="Times New Roman"/>
          <w:sz w:val="24"/>
          <w:szCs w:val="24"/>
        </w:rPr>
      </w:pPr>
      <w:r w:rsidRPr="00563009">
        <w:rPr>
          <w:rFonts w:ascii="Times New Roman" w:eastAsia="Times New Roman" w:hAnsi="Times New Roman" w:cs="Times New Roman"/>
          <w:b/>
          <w:i/>
          <w:sz w:val="24"/>
          <w:szCs w:val="24"/>
        </w:rPr>
        <w:t xml:space="preserve">Цель: </w:t>
      </w:r>
      <w:r w:rsidRPr="00563009">
        <w:rPr>
          <w:rFonts w:ascii="Times New Roman" w:eastAsia="Times New Roman" w:hAnsi="Times New Roman" w:cs="Times New Roman"/>
          <w:bCs/>
          <w:sz w:val="24"/>
          <w:szCs w:val="24"/>
        </w:rPr>
        <w:t>изготовление аппликации «Бабочка» через знакомство с понятием «симметрии»</w:t>
      </w:r>
    </w:p>
    <w:p w:rsidR="00563009" w:rsidRPr="00563009" w:rsidRDefault="00563009" w:rsidP="00563009">
      <w:pPr>
        <w:rPr>
          <w:rFonts w:ascii="Times New Roman" w:eastAsia="Times New Roman" w:hAnsi="Times New Roman" w:cs="Times New Roman"/>
          <w:b/>
          <w:i/>
          <w:iCs/>
          <w:sz w:val="24"/>
          <w:szCs w:val="24"/>
        </w:rPr>
      </w:pPr>
      <w:r w:rsidRPr="00563009">
        <w:rPr>
          <w:rFonts w:ascii="Times New Roman" w:eastAsia="Times New Roman" w:hAnsi="Times New Roman" w:cs="Times New Roman"/>
          <w:b/>
          <w:i/>
          <w:iCs/>
          <w:sz w:val="24"/>
          <w:szCs w:val="24"/>
        </w:rPr>
        <w:t>Образовательные результаты:</w:t>
      </w:r>
    </w:p>
    <w:p w:rsidR="00563009" w:rsidRPr="00563009" w:rsidRDefault="00563009" w:rsidP="00563009">
      <w:pPr>
        <w:rPr>
          <w:rFonts w:ascii="Times New Roman" w:eastAsia="Times New Roman" w:hAnsi="Times New Roman" w:cs="Times New Roman"/>
          <w:b/>
          <w:i/>
          <w:iCs/>
          <w:sz w:val="24"/>
          <w:szCs w:val="24"/>
        </w:rPr>
      </w:pPr>
      <w:r w:rsidRPr="00563009">
        <w:rPr>
          <w:rFonts w:ascii="Times New Roman" w:eastAsia="Times New Roman" w:hAnsi="Times New Roman" w:cs="Times New Roman"/>
          <w:b/>
          <w:bCs/>
          <w:i/>
          <w:iCs/>
          <w:sz w:val="24"/>
          <w:szCs w:val="24"/>
        </w:rPr>
        <w:t>Личностные:</w:t>
      </w:r>
    </w:p>
    <w:p w:rsidR="00563009" w:rsidRPr="00563009" w:rsidRDefault="00563009" w:rsidP="00563009">
      <w:pPr>
        <w:numPr>
          <w:ilvl w:val="0"/>
          <w:numId w:val="36"/>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Выражает желание украсить свой класс</w:t>
      </w:r>
    </w:p>
    <w:p w:rsidR="00563009" w:rsidRPr="00563009" w:rsidRDefault="00563009" w:rsidP="00563009">
      <w:pPr>
        <w:rPr>
          <w:rFonts w:ascii="Times New Roman" w:eastAsia="Times New Roman" w:hAnsi="Times New Roman" w:cs="Times New Roman"/>
          <w:b/>
          <w:i/>
          <w:iCs/>
          <w:sz w:val="24"/>
          <w:szCs w:val="24"/>
        </w:rPr>
      </w:pPr>
      <w:r w:rsidRPr="00563009">
        <w:rPr>
          <w:rFonts w:ascii="Times New Roman" w:eastAsia="Times New Roman" w:hAnsi="Times New Roman" w:cs="Times New Roman"/>
          <w:b/>
          <w:bCs/>
          <w:i/>
          <w:iCs/>
          <w:sz w:val="24"/>
          <w:szCs w:val="24"/>
        </w:rPr>
        <w:t>Метапредметные:</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Совместно формулирует цель деятельности и составляет план</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Составляет общий план деятельности</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Делает выводы по каждой позиции плана</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Анализирует исследуемый объект</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Распределяет обязанности в группе</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Обсуждает последовательность действий</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 xml:space="preserve">Регулирует своё поведение в совместной деятельности </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Соотносит полученный результат с желаемым (методом пробы)</w:t>
      </w:r>
    </w:p>
    <w:p w:rsidR="00563009" w:rsidRPr="00563009" w:rsidRDefault="00563009" w:rsidP="00563009">
      <w:pPr>
        <w:numPr>
          <w:ilvl w:val="0"/>
          <w:numId w:val="37"/>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Рассуждает, что помогло достичь желаемого результата</w:t>
      </w:r>
    </w:p>
    <w:p w:rsidR="00563009" w:rsidRPr="00563009" w:rsidRDefault="00563009" w:rsidP="00563009">
      <w:pPr>
        <w:rPr>
          <w:rFonts w:ascii="Times New Roman" w:eastAsia="Times New Roman" w:hAnsi="Times New Roman" w:cs="Times New Roman"/>
          <w:b/>
          <w:i/>
          <w:iCs/>
          <w:sz w:val="24"/>
          <w:szCs w:val="24"/>
        </w:rPr>
      </w:pPr>
      <w:r w:rsidRPr="00563009">
        <w:rPr>
          <w:rFonts w:ascii="Times New Roman" w:eastAsia="Times New Roman" w:hAnsi="Times New Roman" w:cs="Times New Roman"/>
          <w:b/>
          <w:bCs/>
          <w:i/>
          <w:iCs/>
          <w:sz w:val="24"/>
          <w:szCs w:val="24"/>
        </w:rPr>
        <w:t>Предметные:</w:t>
      </w:r>
    </w:p>
    <w:p w:rsidR="00563009" w:rsidRPr="00563009" w:rsidRDefault="00563009" w:rsidP="00563009">
      <w:pPr>
        <w:numPr>
          <w:ilvl w:val="0"/>
          <w:numId w:val="38"/>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Находит признаки симметрии</w:t>
      </w:r>
    </w:p>
    <w:p w:rsidR="00563009" w:rsidRPr="00563009" w:rsidRDefault="00563009" w:rsidP="00563009">
      <w:pPr>
        <w:numPr>
          <w:ilvl w:val="0"/>
          <w:numId w:val="38"/>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Формулирует признаки симметрии</w:t>
      </w:r>
    </w:p>
    <w:p w:rsidR="00563009" w:rsidRPr="00563009" w:rsidRDefault="00563009" w:rsidP="00563009">
      <w:pPr>
        <w:numPr>
          <w:ilvl w:val="0"/>
          <w:numId w:val="38"/>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Выдвигает гипотезу о том, что в окружающем мире есть симметричные и несимметричные предметы</w:t>
      </w:r>
    </w:p>
    <w:p w:rsidR="00563009" w:rsidRPr="00563009" w:rsidRDefault="00563009" w:rsidP="00563009">
      <w:pPr>
        <w:numPr>
          <w:ilvl w:val="0"/>
          <w:numId w:val="38"/>
        </w:numPr>
        <w:rPr>
          <w:rFonts w:ascii="Times New Roman" w:eastAsia="Times New Roman" w:hAnsi="Times New Roman" w:cs="Times New Roman"/>
          <w:iCs/>
          <w:sz w:val="24"/>
          <w:szCs w:val="24"/>
        </w:rPr>
      </w:pPr>
      <w:r w:rsidRPr="00563009">
        <w:rPr>
          <w:rFonts w:ascii="Times New Roman" w:eastAsia="Times New Roman" w:hAnsi="Times New Roman" w:cs="Times New Roman"/>
          <w:iCs/>
          <w:sz w:val="24"/>
          <w:szCs w:val="24"/>
        </w:rPr>
        <w:t>Находит способ получения  симметричной бабочки</w:t>
      </w:r>
    </w:p>
    <w:p w:rsidR="00563009" w:rsidRPr="00563009" w:rsidRDefault="00563009" w:rsidP="00563009">
      <w:pPr>
        <w:rPr>
          <w:rFonts w:ascii="Times New Roman" w:eastAsia="Times New Roman" w:hAnsi="Times New Roman" w:cs="Times New Roman"/>
          <w:sz w:val="24"/>
          <w:szCs w:val="24"/>
        </w:rPr>
      </w:pPr>
      <w:r w:rsidRPr="00563009">
        <w:rPr>
          <w:rFonts w:ascii="Times New Roman" w:eastAsia="Times New Roman" w:hAnsi="Times New Roman" w:cs="Times New Roman"/>
          <w:b/>
          <w:i/>
          <w:sz w:val="24"/>
          <w:szCs w:val="24"/>
        </w:rPr>
        <w:t>Оборудование и материалы</w:t>
      </w:r>
      <w:r w:rsidRPr="00563009">
        <w:rPr>
          <w:rFonts w:ascii="Times New Roman" w:eastAsia="Times New Roman" w:hAnsi="Times New Roman" w:cs="Times New Roman"/>
          <w:sz w:val="24"/>
          <w:szCs w:val="24"/>
        </w:rPr>
        <w:t>: изображения цветов и бабочек, зеркала, шаблоны половины бабочек, конверты с заданиями для исследований предметов на симметричность</w:t>
      </w:r>
    </w:p>
    <w:p w:rsidR="00563009" w:rsidRDefault="00563009" w:rsidP="00563009">
      <w:pPr>
        <w:rPr>
          <w:rFonts w:ascii="Times New Roman" w:eastAsia="Times New Roman" w:hAnsi="Times New Roman" w:cs="Times New Roman"/>
          <w:b/>
          <w:i/>
          <w:sz w:val="24"/>
          <w:szCs w:val="24"/>
        </w:rPr>
      </w:pPr>
    </w:p>
    <w:p w:rsidR="00563009" w:rsidRPr="00563009" w:rsidRDefault="00563009" w:rsidP="00563009">
      <w:pPr>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lastRenderedPageBreak/>
        <w:t xml:space="preserve">Предполагаемые </w:t>
      </w:r>
      <w:proofErr w:type="spellStart"/>
      <w:r w:rsidRPr="00563009">
        <w:rPr>
          <w:rFonts w:ascii="Times New Roman" w:eastAsia="Times New Roman" w:hAnsi="Times New Roman" w:cs="Times New Roman"/>
          <w:b/>
          <w:i/>
          <w:sz w:val="24"/>
          <w:szCs w:val="24"/>
        </w:rPr>
        <w:t>метапредметные</w:t>
      </w:r>
      <w:proofErr w:type="spellEnd"/>
      <w:r w:rsidRPr="00563009">
        <w:rPr>
          <w:rFonts w:ascii="Times New Roman" w:eastAsia="Times New Roman" w:hAnsi="Times New Roman" w:cs="Times New Roman"/>
          <w:b/>
          <w:i/>
          <w:sz w:val="24"/>
          <w:szCs w:val="24"/>
        </w:rPr>
        <w:t xml:space="preserve"> результаты</w:t>
      </w:r>
    </w:p>
    <w:tbl>
      <w:tblPr>
        <w:tblStyle w:val="13"/>
        <w:tblW w:w="0" w:type="auto"/>
        <w:tblLook w:val="04A0"/>
      </w:tblPr>
      <w:tblGrid>
        <w:gridCol w:w="2222"/>
        <w:gridCol w:w="3206"/>
        <w:gridCol w:w="1017"/>
        <w:gridCol w:w="3125"/>
      </w:tblGrid>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Этап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Предполагаемый результат</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Группа УУД</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Анализ достигнутых результатов (благодаря чему достигнуты)</w:t>
            </w:r>
          </w:p>
        </w:tc>
      </w:tr>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Формирование потребности</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рассказывают о том, как можно украсить класс к празднику «В гости к весенним месяцам» (как часть самоопределения)</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ЛУУД</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Ситуативный разговор</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Беседа о месяце мае «Если бы я попал в гости к маю»</w:t>
            </w:r>
          </w:p>
        </w:tc>
      </w:tr>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Формирование образа желаемого результата</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описывают бабочку и цветы</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ПУУД</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Обращение к личному опыту и беседа «Каких бабочек мы встретим в мае»</w:t>
            </w:r>
          </w:p>
        </w:tc>
      </w:tr>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Формирование мотива</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выражают желание украсить свой класс (как смысловое основание предстоящей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ЛУУД</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Беседа о красоте «Сделаем класс к празднику красивым»</w:t>
            </w:r>
          </w:p>
        </w:tc>
      </w:tr>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proofErr w:type="spellStart"/>
            <w:r w:rsidRPr="00563009">
              <w:rPr>
                <w:rFonts w:ascii="Times New Roman" w:hAnsi="Times New Roman"/>
                <w:sz w:val="24"/>
                <w:szCs w:val="24"/>
              </w:rPr>
              <w:t>Целеобразование</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формулируют цель деятельности (украсить класс к празднику)</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ПУУД</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вопрос на обсуждение «Что будет целью нашей деятельности»</w:t>
            </w:r>
          </w:p>
        </w:tc>
      </w:tr>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Планирование</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 xml:space="preserve">составляют общий план деятельности; </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делают выводы по каждой позиции плана</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ПУУД, РУУД</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Обсуждение «Что необходимо сделать для достижения цели»</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Фиксация плана</w:t>
            </w:r>
          </w:p>
        </w:tc>
      </w:tr>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Выполнение действий</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анализируют исследуемый объект (находят признаки симметрии, определяют значение оси симметрии);</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выдвигают гипотезу о симметричности всех предметов окружающего мира;</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находят способы получения симметричной бабочки;</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распределяют обязанности в группе, обсуждают последовательность действий;</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регулируют свое поведение в совместной деятельности, действуют в установленной последовательности;</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соотносят способ действия и его результат с заданным эталоном.</w:t>
            </w:r>
          </w:p>
        </w:tc>
        <w:tc>
          <w:tcPr>
            <w:tcW w:w="0" w:type="auto"/>
            <w:tcBorders>
              <w:top w:val="single" w:sz="4" w:space="0" w:color="auto"/>
              <w:left w:val="single" w:sz="4" w:space="0" w:color="auto"/>
              <w:bottom w:val="single" w:sz="4" w:space="0" w:color="auto"/>
              <w:right w:val="single" w:sz="4" w:space="0" w:color="auto"/>
            </w:tcBorders>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ПУУД</w:t>
            </w: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КУУД</w:t>
            </w: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РУУД</w:t>
            </w:r>
          </w:p>
        </w:tc>
        <w:tc>
          <w:tcPr>
            <w:tcW w:w="0" w:type="auto"/>
            <w:tcBorders>
              <w:top w:val="single" w:sz="4" w:space="0" w:color="auto"/>
              <w:left w:val="single" w:sz="4" w:space="0" w:color="auto"/>
              <w:bottom w:val="single" w:sz="4" w:space="0" w:color="auto"/>
              <w:right w:val="single" w:sz="4" w:space="0" w:color="auto"/>
            </w:tcBorders>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Исследование объектов (сравниваем бабочек)</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Исследование объектов на симметричность,</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выделение признаков симметрии</w:t>
            </w: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 xml:space="preserve">Работа в группах «Проверяем сформулированное определение». Поиск ответа на вопрос «Сколько может быть осей симметрии». </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 xml:space="preserve">Поиск способа изготовления симметричной бабочки. </w:t>
            </w:r>
          </w:p>
          <w:p w:rsidR="00563009" w:rsidRPr="00563009" w:rsidRDefault="00563009" w:rsidP="00563009">
            <w:pPr>
              <w:rPr>
                <w:rFonts w:ascii="Times New Roman" w:hAnsi="Times New Roman"/>
                <w:sz w:val="24"/>
                <w:szCs w:val="24"/>
              </w:rPr>
            </w:pPr>
          </w:p>
        </w:tc>
      </w:tr>
      <w:tr w:rsidR="00563009" w:rsidRPr="00563009" w:rsidTr="00563009">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Анализ результата совместной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соотносят полученный результат с желаемым (методом пробы);</w:t>
            </w:r>
          </w:p>
          <w:p w:rsidR="00563009" w:rsidRPr="00563009" w:rsidRDefault="00563009" w:rsidP="00563009">
            <w:pPr>
              <w:rPr>
                <w:rFonts w:ascii="Times New Roman" w:hAnsi="Times New Roman"/>
                <w:sz w:val="24"/>
                <w:szCs w:val="24"/>
              </w:rPr>
            </w:pPr>
            <w:r w:rsidRPr="00563009">
              <w:rPr>
                <w:rFonts w:ascii="Times New Roman" w:hAnsi="Times New Roman"/>
                <w:sz w:val="24"/>
                <w:szCs w:val="24"/>
              </w:rPr>
              <w:t>рассуждают, что помогло достигнуть желаемого результата</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ПУУД</w:t>
            </w:r>
          </w:p>
        </w:tc>
        <w:tc>
          <w:tcPr>
            <w:tcW w:w="0" w:type="auto"/>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rPr>
                <w:rFonts w:ascii="Times New Roman" w:hAnsi="Times New Roman"/>
                <w:sz w:val="24"/>
                <w:szCs w:val="24"/>
              </w:rPr>
            </w:pPr>
            <w:r w:rsidRPr="00563009">
              <w:rPr>
                <w:rFonts w:ascii="Times New Roman" w:hAnsi="Times New Roman"/>
                <w:sz w:val="24"/>
                <w:szCs w:val="24"/>
              </w:rPr>
              <w:t>Беседа о результатах деятельности «Нравится ли украшенный класс»</w:t>
            </w:r>
          </w:p>
        </w:tc>
      </w:tr>
    </w:tbl>
    <w:p w:rsidR="00563009" w:rsidRPr="00563009" w:rsidRDefault="00563009" w:rsidP="00563009">
      <w:pPr>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br w:type="page"/>
      </w:r>
    </w:p>
    <w:p w:rsidR="00563009" w:rsidRPr="00563009" w:rsidRDefault="00563009" w:rsidP="00563009">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Ход со-бытия</w:t>
      </w:r>
    </w:p>
    <w:p w:rsidR="00563009" w:rsidRPr="00563009" w:rsidRDefault="00563009" w:rsidP="00563009">
      <w:pPr>
        <w:numPr>
          <w:ilvl w:val="0"/>
          <w:numId w:val="39"/>
        </w:numPr>
        <w:contextualSpacing/>
        <w:jc w:val="both"/>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t>Формирование потребности.</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Ребята, я к вам с очень приятной новостью. На следующей неделе мы вместе с другими первоклассниками отправимся в увлекательное путешествие «В гости к весенним месяцам». Вы рады? В каждом из трёх классов будет представлен один из весенних месяцев. В нашем классе будет май. Наверное, надо как-то изменить наш класс.</w:t>
      </w:r>
    </w:p>
    <w:p w:rsidR="00563009" w:rsidRPr="00563009" w:rsidRDefault="00563009" w:rsidP="00563009">
      <w:pPr>
        <w:numPr>
          <w:ilvl w:val="0"/>
          <w:numId w:val="39"/>
        </w:numPr>
        <w:contextualSpacing/>
        <w:jc w:val="both"/>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t>Формирование образа желаемого результата.</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Каждый из месяцев интересен по-своему.</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 xml:space="preserve">Если бы вы пришли в гости к марту, чтобы вы увидели в его доме? </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А к апрелю?</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 xml:space="preserve">А если бы мы попали в гости к маю! </w:t>
      </w:r>
    </w:p>
    <w:p w:rsidR="00563009" w:rsidRPr="00563009" w:rsidRDefault="00563009" w:rsidP="00563009">
      <w:pPr>
        <w:numPr>
          <w:ilvl w:val="0"/>
          <w:numId w:val="39"/>
        </w:numPr>
        <w:contextualSpacing/>
        <w:jc w:val="both"/>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t>Формирование мотива.</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 xml:space="preserve">Сможем ли мы сделать наш класс красивым, чтобы он был похож на майскую природу. Из всего предложенного что мы можем сделать своими руками? (бабочек и цветы) </w:t>
      </w:r>
    </w:p>
    <w:p w:rsidR="00563009" w:rsidRPr="00563009" w:rsidRDefault="00563009" w:rsidP="00563009">
      <w:pPr>
        <w:numPr>
          <w:ilvl w:val="0"/>
          <w:numId w:val="39"/>
        </w:numPr>
        <w:contextualSpacing/>
        <w:jc w:val="both"/>
        <w:rPr>
          <w:rFonts w:ascii="Times New Roman" w:eastAsia="Times New Roman" w:hAnsi="Times New Roman" w:cs="Times New Roman"/>
          <w:b/>
          <w:i/>
          <w:sz w:val="24"/>
          <w:szCs w:val="24"/>
        </w:rPr>
      </w:pPr>
      <w:proofErr w:type="spellStart"/>
      <w:r w:rsidRPr="00563009">
        <w:rPr>
          <w:rFonts w:ascii="Times New Roman" w:eastAsia="Times New Roman" w:hAnsi="Times New Roman" w:cs="Times New Roman"/>
          <w:b/>
          <w:i/>
          <w:sz w:val="24"/>
          <w:szCs w:val="24"/>
        </w:rPr>
        <w:t>Целеобразование</w:t>
      </w:r>
      <w:proofErr w:type="spellEnd"/>
      <w:r w:rsidRPr="00563009">
        <w:rPr>
          <w:rFonts w:ascii="Times New Roman" w:eastAsia="Times New Roman" w:hAnsi="Times New Roman" w:cs="Times New Roman"/>
          <w:b/>
          <w:i/>
          <w:sz w:val="24"/>
          <w:szCs w:val="24"/>
        </w:rPr>
        <w:t>.</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Что же сегодня на уроке будет целью нашей деятельности? (мы хотим украсить класс цветами и бабочками)</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(Картинный план выкладывается на доске в процессе обсуждения)</w:t>
      </w:r>
    </w:p>
    <w:p w:rsidR="00563009" w:rsidRPr="00563009" w:rsidRDefault="00563009" w:rsidP="00563009">
      <w:pPr>
        <w:numPr>
          <w:ilvl w:val="0"/>
          <w:numId w:val="39"/>
        </w:numPr>
        <w:contextualSpacing/>
        <w:jc w:val="both"/>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t>Планирование.</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Что нам необходимо сделать для достижения цели? (дети высказывают свои предположения, учитель фиксирует это на доске. Из предложенных действий выстраивается план)</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А что будем делать первым? Вторым? …</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План.</w:t>
      </w:r>
    </w:p>
    <w:p w:rsidR="00563009" w:rsidRPr="00563009" w:rsidRDefault="00563009" w:rsidP="00563009">
      <w:pPr>
        <w:numPr>
          <w:ilvl w:val="0"/>
          <w:numId w:val="40"/>
        </w:numPr>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Сделать бабочек</w:t>
      </w:r>
    </w:p>
    <w:p w:rsidR="00563009" w:rsidRPr="00563009" w:rsidRDefault="00563009" w:rsidP="00563009">
      <w:pPr>
        <w:numPr>
          <w:ilvl w:val="0"/>
          <w:numId w:val="40"/>
        </w:numPr>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Приклеить бабочек на цветы</w:t>
      </w:r>
    </w:p>
    <w:p w:rsidR="00563009" w:rsidRPr="00563009" w:rsidRDefault="00563009" w:rsidP="00563009">
      <w:pPr>
        <w:numPr>
          <w:ilvl w:val="0"/>
          <w:numId w:val="40"/>
        </w:numPr>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Украсить класс</w:t>
      </w:r>
    </w:p>
    <w:p w:rsidR="00563009" w:rsidRPr="00563009" w:rsidRDefault="00563009" w:rsidP="00563009">
      <w:pPr>
        <w:numPr>
          <w:ilvl w:val="0"/>
          <w:numId w:val="39"/>
        </w:numPr>
        <w:contextualSpacing/>
        <w:jc w:val="both"/>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t>Выполнение действий.</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Нам надо украсить весь класс, потребуется много цветов и бабочек, поэтому, как нам лучше организовать работу.</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Р</w:t>
      </w:r>
      <w:r>
        <w:rPr>
          <w:rFonts w:ascii="Times New Roman" w:eastAsia="Times New Roman" w:hAnsi="Times New Roman" w:cs="Times New Roman"/>
          <w:sz w:val="24"/>
          <w:szCs w:val="24"/>
        </w:rPr>
        <w:t>аботать будем в группах. Почему</w:t>
      </w:r>
      <w:r w:rsidRPr="00563009">
        <w:rPr>
          <w:rFonts w:ascii="Times New Roman" w:eastAsia="Times New Roman" w:hAnsi="Times New Roman" w:cs="Times New Roman"/>
          <w:sz w:val="24"/>
          <w:szCs w:val="24"/>
        </w:rPr>
        <w:t>?</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Работать мы будем по этому плану, записанному на доске.</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Нам предстоит сделать бабочек. Давайте рассмотрим их, они у вас на столах. Всех ли из этих бабочек мы можем увидеть в природе? (нет, у одних бабочек левые и правые крылышки одинаковые, а у других совершенно разные). Тогда разложите всех бабочек на 2 группы: можно встретить и нельзя. Почему вы выбрали в первую группу именно этих бабочек. (ответы детей: красивые, правильные, одинаковые половинки и т.д.)</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Почему они красивые? (они нравятся)</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Почему они правильные? (левая половина похожа на правую)</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Чем половинки похожи? (одинаковый рисунок, одинаковый размер)</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А вы уверены, что у половинок одинаковый размер?</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Как проверить? (сложить пополам) Проверьте.</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lastRenderedPageBreak/>
        <w:t>Какой вывод вы можете сделать? (половинки одинакового размера с одинаковым рисунком)</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И от этого бабочка выглядит очень красиво. Всё находится в соответствии: размер, рисунок, цвет.</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Может быть кто-то знает как называется это сочетание в предмете. (гармония) (Слайд 2)</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Красота и гармония у древних людей называлась симметрия. (Слайд 2)</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Какие же предметы в окружающем мире будут называться симметричными? (Слайд 3)</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Рассмотрите ещё раз бабочек. Что ещё общего у этих бабочек? (линия сгиба, которая делит бабочек пополам) (Слайд 3)</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Можно ли назвать бабочек первой группы симметричными. (да)</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Как вы думаете, все предметы окружающего мира симметричны?</w:t>
      </w:r>
    </w:p>
    <w:p w:rsidR="00563009" w:rsidRPr="00563009" w:rsidRDefault="00563009" w:rsidP="00563009">
      <w:pPr>
        <w:ind w:left="720"/>
        <w:contextualSpacing/>
        <w:jc w:val="both"/>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t>Исследование 1</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Проверьте предметы на симметричность, результаты занесите в таблицу (проверяют предметы одежды, мебели, зданий)</w:t>
      </w:r>
    </w:p>
    <w:tbl>
      <w:tblPr>
        <w:tblStyle w:val="13"/>
        <w:tblW w:w="0" w:type="auto"/>
        <w:jc w:val="center"/>
        <w:tblInd w:w="1826" w:type="dxa"/>
        <w:tblLook w:val="04A0"/>
      </w:tblPr>
      <w:tblGrid>
        <w:gridCol w:w="2029"/>
        <w:gridCol w:w="2977"/>
        <w:gridCol w:w="2738"/>
      </w:tblGrid>
      <w:tr w:rsidR="00563009" w:rsidRPr="00563009" w:rsidTr="00563009">
        <w:trPr>
          <w:jc w:val="center"/>
        </w:trPr>
        <w:tc>
          <w:tcPr>
            <w:tcW w:w="2030" w:type="dxa"/>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spacing w:line="276" w:lineRule="auto"/>
              <w:contextualSpacing/>
              <w:jc w:val="both"/>
              <w:rPr>
                <w:rFonts w:ascii="Times New Roman" w:hAnsi="Times New Roman"/>
                <w:sz w:val="24"/>
                <w:szCs w:val="24"/>
              </w:rPr>
            </w:pPr>
            <w:r w:rsidRPr="00563009">
              <w:rPr>
                <w:rFonts w:ascii="Times New Roman" w:hAnsi="Times New Roman"/>
                <w:sz w:val="24"/>
                <w:szCs w:val="24"/>
              </w:rPr>
              <w:t xml:space="preserve">Предмет </w:t>
            </w:r>
          </w:p>
        </w:tc>
        <w:tc>
          <w:tcPr>
            <w:tcW w:w="2977" w:type="dxa"/>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spacing w:line="276" w:lineRule="auto"/>
              <w:contextualSpacing/>
              <w:jc w:val="both"/>
              <w:rPr>
                <w:rFonts w:ascii="Times New Roman" w:hAnsi="Times New Roman"/>
                <w:sz w:val="24"/>
                <w:szCs w:val="24"/>
              </w:rPr>
            </w:pPr>
            <w:r w:rsidRPr="00563009">
              <w:rPr>
                <w:rFonts w:ascii="Times New Roman" w:hAnsi="Times New Roman"/>
                <w:sz w:val="24"/>
                <w:szCs w:val="24"/>
              </w:rPr>
              <w:t>симметричен</w:t>
            </w:r>
          </w:p>
        </w:tc>
        <w:tc>
          <w:tcPr>
            <w:tcW w:w="2738" w:type="dxa"/>
            <w:tcBorders>
              <w:top w:val="single" w:sz="4" w:space="0" w:color="auto"/>
              <w:left w:val="single" w:sz="4" w:space="0" w:color="auto"/>
              <w:bottom w:val="single" w:sz="4" w:space="0" w:color="auto"/>
              <w:right w:val="single" w:sz="4" w:space="0" w:color="auto"/>
            </w:tcBorders>
            <w:hideMark/>
          </w:tcPr>
          <w:p w:rsidR="00563009" w:rsidRPr="00563009" w:rsidRDefault="00563009" w:rsidP="00563009">
            <w:pPr>
              <w:spacing w:line="276" w:lineRule="auto"/>
              <w:contextualSpacing/>
              <w:jc w:val="both"/>
              <w:rPr>
                <w:rFonts w:ascii="Times New Roman" w:hAnsi="Times New Roman"/>
                <w:sz w:val="24"/>
                <w:szCs w:val="24"/>
              </w:rPr>
            </w:pPr>
            <w:r w:rsidRPr="00563009">
              <w:rPr>
                <w:rFonts w:ascii="Times New Roman" w:hAnsi="Times New Roman"/>
                <w:sz w:val="24"/>
                <w:szCs w:val="24"/>
              </w:rPr>
              <w:t>несимметричен</w:t>
            </w:r>
          </w:p>
        </w:tc>
      </w:tr>
      <w:tr w:rsidR="00563009" w:rsidRPr="00563009" w:rsidTr="00563009">
        <w:trPr>
          <w:jc w:val="center"/>
        </w:trPr>
        <w:tc>
          <w:tcPr>
            <w:tcW w:w="2030"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738"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r>
      <w:tr w:rsidR="00563009" w:rsidRPr="00563009" w:rsidTr="00563009">
        <w:trPr>
          <w:jc w:val="center"/>
        </w:trPr>
        <w:tc>
          <w:tcPr>
            <w:tcW w:w="2030"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738"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r>
      <w:tr w:rsidR="00563009" w:rsidRPr="00563009" w:rsidTr="00563009">
        <w:trPr>
          <w:jc w:val="center"/>
        </w:trPr>
        <w:tc>
          <w:tcPr>
            <w:tcW w:w="2030"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738"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r>
      <w:tr w:rsidR="00563009" w:rsidRPr="00563009" w:rsidTr="00563009">
        <w:trPr>
          <w:jc w:val="center"/>
        </w:trPr>
        <w:tc>
          <w:tcPr>
            <w:tcW w:w="2030"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738"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r>
      <w:tr w:rsidR="00563009" w:rsidRPr="00563009" w:rsidTr="00563009">
        <w:trPr>
          <w:jc w:val="center"/>
        </w:trPr>
        <w:tc>
          <w:tcPr>
            <w:tcW w:w="2030"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c>
          <w:tcPr>
            <w:tcW w:w="2738" w:type="dxa"/>
            <w:tcBorders>
              <w:top w:val="single" w:sz="4" w:space="0" w:color="auto"/>
              <w:left w:val="single" w:sz="4" w:space="0" w:color="auto"/>
              <w:bottom w:val="single" w:sz="4" w:space="0" w:color="auto"/>
              <w:right w:val="single" w:sz="4" w:space="0" w:color="auto"/>
            </w:tcBorders>
          </w:tcPr>
          <w:p w:rsidR="00563009" w:rsidRPr="00563009" w:rsidRDefault="00563009" w:rsidP="00563009">
            <w:pPr>
              <w:spacing w:line="276" w:lineRule="auto"/>
              <w:contextualSpacing/>
              <w:jc w:val="both"/>
              <w:rPr>
                <w:rFonts w:ascii="Times New Roman" w:hAnsi="Times New Roman"/>
                <w:sz w:val="24"/>
                <w:szCs w:val="24"/>
              </w:rPr>
            </w:pPr>
          </w:p>
        </w:tc>
      </w:tr>
    </w:tbl>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Поделитесь результатами исследования.</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Ваш вывод: предметы окружающего мира могут быть симметричными и несимметричными.</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Обратимся к нашему плану. Напомните, что нам надо сделать первым пунктом (бабочек). Теперь о бабочках мы много узнали, поэтому с заданием легко справимся.</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Как изготовить симметричную бабочку? Ваше мнение, если у меня есть лишь трафарет половины бабочки? (можно дорисовать, можно сложить бумагу пополам)</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А как вы думаете, для чего лежит на парте этот предмет (показ зеркала), с помощью него можно тоже получить половину предмета.</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 xml:space="preserve">Какой из предложенных вариантов нам подойдёт? (сложенная пополам цветная бумага) </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Кто покажет, как надо приложить трафарет, чтобы получилась симметричная бабочка.</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Распределите обязанности в группе и начинайте выполнять работу.</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Когда сделаем бабочек, что будем делать? (наклеим на цветы)</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А потом? (украсим класс)</w:t>
      </w:r>
    </w:p>
    <w:p w:rsidR="00563009" w:rsidRPr="00563009" w:rsidRDefault="00563009" w:rsidP="00563009">
      <w:pPr>
        <w:numPr>
          <w:ilvl w:val="0"/>
          <w:numId w:val="39"/>
        </w:numPr>
        <w:contextualSpacing/>
        <w:jc w:val="both"/>
        <w:rPr>
          <w:rFonts w:ascii="Times New Roman" w:eastAsia="Times New Roman" w:hAnsi="Times New Roman" w:cs="Times New Roman"/>
          <w:b/>
          <w:i/>
          <w:sz w:val="24"/>
          <w:szCs w:val="24"/>
        </w:rPr>
      </w:pPr>
      <w:r w:rsidRPr="00563009">
        <w:rPr>
          <w:rFonts w:ascii="Times New Roman" w:eastAsia="Times New Roman" w:hAnsi="Times New Roman" w:cs="Times New Roman"/>
          <w:b/>
          <w:i/>
          <w:sz w:val="24"/>
          <w:szCs w:val="24"/>
        </w:rPr>
        <w:t>Анализ результата совместной деятельности.</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Вернёмся к цели нашей деятельности.</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Ребята, довольны ли вы результатом своей работы.</w:t>
      </w:r>
    </w:p>
    <w:p w:rsid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Нравится ли вам наш украшенный класс.</w:t>
      </w:r>
      <w:r>
        <w:rPr>
          <w:rFonts w:ascii="Times New Roman" w:eastAsia="Times New Roman" w:hAnsi="Times New Roman" w:cs="Times New Roman"/>
          <w:sz w:val="24"/>
          <w:szCs w:val="24"/>
        </w:rPr>
        <w:t xml:space="preserve"> </w:t>
      </w:r>
    </w:p>
    <w:p w:rsidR="00563009" w:rsidRPr="00563009" w:rsidRDefault="00563009" w:rsidP="00563009">
      <w:pPr>
        <w:ind w:left="720"/>
        <w:contextualSpacing/>
        <w:jc w:val="both"/>
        <w:rPr>
          <w:rFonts w:ascii="Times New Roman" w:eastAsia="Times New Roman" w:hAnsi="Times New Roman" w:cs="Times New Roman"/>
          <w:sz w:val="24"/>
          <w:szCs w:val="24"/>
        </w:rPr>
      </w:pPr>
      <w:r w:rsidRPr="00563009">
        <w:rPr>
          <w:rFonts w:ascii="Times New Roman" w:eastAsia="Times New Roman" w:hAnsi="Times New Roman" w:cs="Times New Roman"/>
          <w:sz w:val="24"/>
          <w:szCs w:val="24"/>
        </w:rPr>
        <w:t>Каждая группа подготовьте свой ответ (наш класс нам нравится</w:t>
      </w:r>
      <w:r>
        <w:rPr>
          <w:rFonts w:ascii="Times New Roman" w:eastAsia="Times New Roman" w:hAnsi="Times New Roman" w:cs="Times New Roman"/>
          <w:sz w:val="24"/>
          <w:szCs w:val="24"/>
        </w:rPr>
        <w:t>, потому что ________________) Спасибо за работу!</w:t>
      </w:r>
    </w:p>
    <w:p w:rsidR="00CD0262" w:rsidRPr="003D3879" w:rsidRDefault="00CD0262" w:rsidP="00563009">
      <w:pPr>
        <w:pStyle w:val="2"/>
        <w:spacing w:before="0"/>
        <w:jc w:val="right"/>
        <w:rPr>
          <w:rFonts w:ascii="Times New Roman" w:hAnsi="Times New Roman" w:cs="Times New Roman"/>
          <w:b w:val="0"/>
          <w:color w:val="auto"/>
          <w:sz w:val="28"/>
        </w:rPr>
      </w:pPr>
      <w:bookmarkStart w:id="18" w:name="_Toc3059702"/>
      <w:r w:rsidRPr="003D3879">
        <w:rPr>
          <w:rFonts w:ascii="Times New Roman" w:hAnsi="Times New Roman" w:cs="Times New Roman"/>
          <w:b w:val="0"/>
          <w:color w:val="auto"/>
          <w:sz w:val="28"/>
        </w:rPr>
        <w:lastRenderedPageBreak/>
        <w:t>Приложение</w:t>
      </w:r>
      <w:r w:rsidR="003D3879" w:rsidRPr="003D3879">
        <w:rPr>
          <w:rFonts w:ascii="Times New Roman" w:hAnsi="Times New Roman" w:cs="Times New Roman"/>
          <w:b w:val="0"/>
          <w:color w:val="auto"/>
          <w:sz w:val="28"/>
        </w:rPr>
        <w:t xml:space="preserve"> </w:t>
      </w:r>
      <w:r w:rsidR="00563009">
        <w:rPr>
          <w:rFonts w:ascii="Times New Roman" w:hAnsi="Times New Roman" w:cs="Times New Roman"/>
          <w:b w:val="0"/>
          <w:color w:val="auto"/>
          <w:sz w:val="28"/>
        </w:rPr>
        <w:t>4</w:t>
      </w:r>
      <w:bookmarkEnd w:id="18"/>
    </w:p>
    <w:p w:rsidR="003D3879" w:rsidRDefault="003D3879" w:rsidP="00563009">
      <w:pPr>
        <w:spacing w:after="0"/>
        <w:ind w:firstLine="709"/>
        <w:jc w:val="center"/>
        <w:rPr>
          <w:rFonts w:ascii="Times New Roman" w:hAnsi="Times New Roman" w:cs="Times New Roman"/>
          <w:color w:val="000000" w:themeColor="text1"/>
          <w:sz w:val="24"/>
          <w:szCs w:val="24"/>
        </w:rPr>
      </w:pPr>
    </w:p>
    <w:p w:rsidR="00CD0262" w:rsidRDefault="00CD0262" w:rsidP="00563009">
      <w:pPr>
        <w:spacing w:after="0"/>
        <w:ind w:firstLine="709"/>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Мониторинг личностных результатов</w:t>
      </w:r>
    </w:p>
    <w:p w:rsidR="003D3879" w:rsidRPr="00827577" w:rsidRDefault="003D3879" w:rsidP="00563009">
      <w:pPr>
        <w:spacing w:after="0"/>
        <w:ind w:firstLine="709"/>
        <w:jc w:val="center"/>
        <w:rPr>
          <w:rFonts w:ascii="Times New Roman" w:hAnsi="Times New Roman" w:cs="Times New Roman"/>
          <w:color w:val="000000" w:themeColor="text1"/>
          <w:sz w:val="24"/>
          <w:szCs w:val="24"/>
        </w:rPr>
      </w:pPr>
    </w:p>
    <w:p w:rsidR="00524CCB" w:rsidRPr="00827577" w:rsidRDefault="00CD0262" w:rsidP="00563009">
      <w:pPr>
        <w:spacing w:after="0"/>
        <w:rPr>
          <w:rFonts w:ascii="Times New Roman" w:hAnsi="Times New Roman" w:cs="Times New Roman"/>
          <w:color w:val="000000" w:themeColor="text1"/>
          <w:sz w:val="24"/>
          <w:szCs w:val="24"/>
        </w:rPr>
      </w:pPr>
      <w:r w:rsidRPr="00827577">
        <w:rPr>
          <w:rFonts w:ascii="Times New Roman" w:hAnsi="Times New Roman" w:cs="Times New Roman"/>
          <w:noProof/>
          <w:color w:val="000000" w:themeColor="text1"/>
          <w:sz w:val="24"/>
          <w:szCs w:val="24"/>
        </w:rPr>
        <w:drawing>
          <wp:inline distT="0" distB="0" distL="0" distR="0">
            <wp:extent cx="5986130" cy="2530549"/>
            <wp:effectExtent l="0" t="0" r="0" b="31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4CCB" w:rsidRPr="00827577" w:rsidRDefault="00524CCB" w:rsidP="00563009">
      <w:pPr>
        <w:spacing w:after="0"/>
        <w:ind w:firstLine="709"/>
        <w:jc w:val="both"/>
        <w:rPr>
          <w:rFonts w:ascii="Times New Roman" w:hAnsi="Times New Roman" w:cs="Times New Roman"/>
          <w:color w:val="000000" w:themeColor="text1"/>
          <w:sz w:val="24"/>
          <w:szCs w:val="24"/>
        </w:rPr>
      </w:pPr>
    </w:p>
    <w:p w:rsidR="003D3879" w:rsidRDefault="003D3879" w:rsidP="005630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524CCB" w:rsidRPr="003D3879" w:rsidRDefault="00524CCB" w:rsidP="00563009">
      <w:pPr>
        <w:pStyle w:val="2"/>
        <w:spacing w:before="0"/>
        <w:jc w:val="right"/>
        <w:rPr>
          <w:rFonts w:ascii="Times New Roman" w:hAnsi="Times New Roman" w:cs="Times New Roman"/>
          <w:b w:val="0"/>
          <w:color w:val="auto"/>
          <w:sz w:val="28"/>
        </w:rPr>
      </w:pPr>
      <w:bookmarkStart w:id="19" w:name="_Toc3059703"/>
      <w:r w:rsidRPr="003D3879">
        <w:rPr>
          <w:rFonts w:ascii="Times New Roman" w:hAnsi="Times New Roman" w:cs="Times New Roman"/>
          <w:b w:val="0"/>
          <w:color w:val="auto"/>
          <w:sz w:val="28"/>
        </w:rPr>
        <w:lastRenderedPageBreak/>
        <w:t>Приложение</w:t>
      </w:r>
      <w:r w:rsidR="003D3879" w:rsidRPr="003D3879">
        <w:rPr>
          <w:rFonts w:ascii="Times New Roman" w:hAnsi="Times New Roman" w:cs="Times New Roman"/>
          <w:b w:val="0"/>
          <w:color w:val="auto"/>
          <w:sz w:val="28"/>
        </w:rPr>
        <w:t xml:space="preserve"> </w:t>
      </w:r>
      <w:r w:rsidR="00563009">
        <w:rPr>
          <w:rFonts w:ascii="Times New Roman" w:hAnsi="Times New Roman" w:cs="Times New Roman"/>
          <w:b w:val="0"/>
          <w:color w:val="auto"/>
          <w:sz w:val="28"/>
        </w:rPr>
        <w:t>5</w:t>
      </w:r>
      <w:bookmarkEnd w:id="19"/>
    </w:p>
    <w:p w:rsidR="003D3879" w:rsidRDefault="003D3879" w:rsidP="00563009">
      <w:pPr>
        <w:spacing w:after="0"/>
        <w:ind w:firstLine="709"/>
        <w:jc w:val="center"/>
        <w:rPr>
          <w:rFonts w:ascii="Times New Roman" w:hAnsi="Times New Roman" w:cs="Times New Roman"/>
          <w:color w:val="000000" w:themeColor="text1"/>
          <w:sz w:val="24"/>
          <w:szCs w:val="24"/>
        </w:rPr>
      </w:pPr>
    </w:p>
    <w:p w:rsidR="00524CCB" w:rsidRDefault="00524CCB" w:rsidP="00563009">
      <w:pPr>
        <w:spacing w:after="0"/>
        <w:ind w:firstLine="709"/>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Мониторинг метапредметных результатов</w:t>
      </w:r>
    </w:p>
    <w:p w:rsidR="003D3879" w:rsidRPr="00827577" w:rsidRDefault="003D3879" w:rsidP="00563009">
      <w:pPr>
        <w:spacing w:after="0"/>
        <w:ind w:firstLine="709"/>
        <w:jc w:val="center"/>
        <w:rPr>
          <w:rFonts w:ascii="Times New Roman" w:hAnsi="Times New Roman" w:cs="Times New Roman"/>
          <w:color w:val="000000" w:themeColor="text1"/>
          <w:sz w:val="24"/>
          <w:szCs w:val="24"/>
        </w:rPr>
      </w:pPr>
    </w:p>
    <w:p w:rsidR="00CD0262" w:rsidRPr="00827577" w:rsidRDefault="00563009" w:rsidP="00563009">
      <w:pPr>
        <w:spacing w:after="0"/>
        <w:rPr>
          <w:rFonts w:ascii="Times New Roman" w:hAnsi="Times New Roman" w:cs="Times New Roman"/>
          <w:color w:val="000000" w:themeColor="text1"/>
          <w:sz w:val="24"/>
          <w:szCs w:val="24"/>
        </w:rPr>
      </w:pPr>
      <w:r>
        <w:rPr>
          <w:noProof/>
        </w:rPr>
        <w:drawing>
          <wp:inline distT="0" distB="0" distL="0" distR="0">
            <wp:extent cx="5934075" cy="25336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D0262" w:rsidRPr="00827577">
        <w:rPr>
          <w:rFonts w:ascii="Times New Roman" w:hAnsi="Times New Roman" w:cs="Times New Roman"/>
          <w:color w:val="000000" w:themeColor="text1"/>
          <w:sz w:val="24"/>
          <w:szCs w:val="24"/>
        </w:rPr>
        <w:br w:type="page"/>
      </w:r>
    </w:p>
    <w:p w:rsidR="001849C6" w:rsidRPr="003D3879" w:rsidRDefault="001849C6" w:rsidP="00563009">
      <w:pPr>
        <w:pStyle w:val="2"/>
        <w:spacing w:before="0"/>
        <w:jc w:val="right"/>
        <w:rPr>
          <w:rFonts w:ascii="Times New Roman" w:hAnsi="Times New Roman" w:cs="Times New Roman"/>
          <w:b w:val="0"/>
          <w:color w:val="auto"/>
          <w:sz w:val="28"/>
        </w:rPr>
      </w:pPr>
      <w:bookmarkStart w:id="20" w:name="_Toc3059704"/>
      <w:r w:rsidRPr="003D3879">
        <w:rPr>
          <w:rFonts w:ascii="Times New Roman" w:hAnsi="Times New Roman" w:cs="Times New Roman"/>
          <w:b w:val="0"/>
          <w:color w:val="auto"/>
          <w:sz w:val="28"/>
        </w:rPr>
        <w:lastRenderedPageBreak/>
        <w:t>Приложение</w:t>
      </w:r>
      <w:r w:rsidR="003D3879" w:rsidRPr="003D3879">
        <w:rPr>
          <w:rFonts w:ascii="Times New Roman" w:hAnsi="Times New Roman" w:cs="Times New Roman"/>
          <w:b w:val="0"/>
          <w:color w:val="auto"/>
          <w:sz w:val="28"/>
        </w:rPr>
        <w:t xml:space="preserve"> </w:t>
      </w:r>
      <w:r w:rsidR="00563009">
        <w:rPr>
          <w:rFonts w:ascii="Times New Roman" w:hAnsi="Times New Roman" w:cs="Times New Roman"/>
          <w:b w:val="0"/>
          <w:color w:val="auto"/>
          <w:sz w:val="28"/>
        </w:rPr>
        <w:t>6</w:t>
      </w:r>
      <w:bookmarkEnd w:id="20"/>
    </w:p>
    <w:p w:rsidR="003D3879" w:rsidRDefault="003D3879" w:rsidP="00563009">
      <w:pPr>
        <w:spacing w:after="0"/>
        <w:ind w:firstLine="709"/>
        <w:jc w:val="center"/>
        <w:rPr>
          <w:rFonts w:ascii="Times New Roman" w:hAnsi="Times New Roman" w:cs="Times New Roman"/>
          <w:color w:val="000000" w:themeColor="text1"/>
          <w:sz w:val="24"/>
          <w:szCs w:val="24"/>
        </w:rPr>
      </w:pPr>
    </w:p>
    <w:p w:rsidR="001849C6" w:rsidRDefault="00335D6E" w:rsidP="00563009">
      <w:pPr>
        <w:spacing w:after="0"/>
        <w:ind w:firstLine="709"/>
        <w:jc w:val="center"/>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Результаты всероссийских олимпиад на платформе </w:t>
      </w:r>
      <w:proofErr w:type="spellStart"/>
      <w:r w:rsidRPr="00827577">
        <w:rPr>
          <w:rFonts w:ascii="Times New Roman" w:hAnsi="Times New Roman" w:cs="Times New Roman"/>
          <w:color w:val="000000" w:themeColor="text1"/>
          <w:sz w:val="24"/>
          <w:szCs w:val="24"/>
        </w:rPr>
        <w:t>Учи.ру</w:t>
      </w:r>
      <w:proofErr w:type="spellEnd"/>
    </w:p>
    <w:p w:rsidR="003D3879" w:rsidRPr="00827577" w:rsidRDefault="003D3879" w:rsidP="00563009">
      <w:pPr>
        <w:spacing w:after="0"/>
        <w:ind w:firstLine="709"/>
        <w:jc w:val="center"/>
        <w:rPr>
          <w:rFonts w:ascii="Times New Roman" w:hAnsi="Times New Roman" w:cs="Times New Roman"/>
          <w:color w:val="000000" w:themeColor="text1"/>
          <w:sz w:val="24"/>
          <w:szCs w:val="24"/>
        </w:rPr>
      </w:pPr>
    </w:p>
    <w:tbl>
      <w:tblPr>
        <w:tblStyle w:val="a4"/>
        <w:tblW w:w="0" w:type="auto"/>
        <w:tblLook w:val="0420"/>
      </w:tblPr>
      <w:tblGrid>
        <w:gridCol w:w="5636"/>
        <w:gridCol w:w="1327"/>
        <w:gridCol w:w="1449"/>
        <w:gridCol w:w="1121"/>
      </w:tblGrid>
      <w:tr w:rsidR="00CD0262" w:rsidRPr="00827577" w:rsidTr="00CD0262">
        <w:trPr>
          <w:trHeight w:val="317"/>
        </w:trPr>
        <w:tc>
          <w:tcPr>
            <w:tcW w:w="0" w:type="auto"/>
            <w:vAlign w:val="center"/>
            <w:hideMark/>
          </w:tcPr>
          <w:p w:rsidR="00335D6E" w:rsidRPr="00827577" w:rsidRDefault="00335D6E" w:rsidP="00563009">
            <w:pPr>
              <w:spacing w:line="276" w:lineRule="auto"/>
              <w:jc w:val="center"/>
              <w:rPr>
                <w:rFonts w:ascii="Times New Roman" w:hAnsi="Times New Roman" w:cs="Times New Roman"/>
                <w:color w:val="000000" w:themeColor="text1"/>
                <w:sz w:val="24"/>
                <w:szCs w:val="24"/>
              </w:rPr>
            </w:pPr>
          </w:p>
        </w:tc>
        <w:tc>
          <w:tcPr>
            <w:tcW w:w="1327" w:type="dxa"/>
            <w:vAlign w:val="center"/>
            <w:hideMark/>
          </w:tcPr>
          <w:p w:rsidR="00703D1E" w:rsidRPr="00827577" w:rsidRDefault="00335D6E"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Участники</w:t>
            </w:r>
          </w:p>
        </w:tc>
        <w:tc>
          <w:tcPr>
            <w:tcW w:w="1449" w:type="dxa"/>
            <w:vAlign w:val="center"/>
            <w:hideMark/>
          </w:tcPr>
          <w:p w:rsidR="00703D1E" w:rsidRPr="00827577" w:rsidRDefault="00335D6E"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Победители</w:t>
            </w:r>
          </w:p>
        </w:tc>
        <w:tc>
          <w:tcPr>
            <w:tcW w:w="0" w:type="auto"/>
            <w:vAlign w:val="center"/>
            <w:hideMark/>
          </w:tcPr>
          <w:p w:rsidR="00703D1E" w:rsidRPr="00827577" w:rsidRDefault="00335D6E" w:rsidP="00563009">
            <w:pPr>
              <w:spacing w:line="276" w:lineRule="auto"/>
              <w:jc w:val="center"/>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Призёры</w:t>
            </w:r>
          </w:p>
        </w:tc>
      </w:tr>
      <w:tr w:rsidR="00CD0262" w:rsidRPr="00827577" w:rsidTr="00CD0262">
        <w:trPr>
          <w:trHeight w:val="317"/>
        </w:trPr>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Зимняя олимпиада «Плюс» 2016 г.</w:t>
            </w:r>
          </w:p>
        </w:tc>
        <w:tc>
          <w:tcPr>
            <w:tcW w:w="1327"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20</w:t>
            </w:r>
          </w:p>
        </w:tc>
        <w:tc>
          <w:tcPr>
            <w:tcW w:w="1449"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16</w:t>
            </w:r>
          </w:p>
        </w:tc>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2</w:t>
            </w:r>
          </w:p>
        </w:tc>
      </w:tr>
      <w:tr w:rsidR="00CD0262" w:rsidRPr="00827577" w:rsidTr="00CD0262">
        <w:trPr>
          <w:trHeight w:val="317"/>
        </w:trPr>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Февральская </w:t>
            </w:r>
            <w:proofErr w:type="spellStart"/>
            <w:r w:rsidRPr="00827577">
              <w:rPr>
                <w:rFonts w:ascii="Times New Roman" w:hAnsi="Times New Roman" w:cs="Times New Roman"/>
                <w:color w:val="000000" w:themeColor="text1"/>
                <w:sz w:val="24"/>
                <w:szCs w:val="24"/>
              </w:rPr>
              <w:t>Дино-Олимпиада</w:t>
            </w:r>
            <w:proofErr w:type="spellEnd"/>
            <w:r w:rsidRPr="00827577">
              <w:rPr>
                <w:rFonts w:ascii="Times New Roman" w:hAnsi="Times New Roman" w:cs="Times New Roman"/>
                <w:color w:val="000000" w:themeColor="text1"/>
                <w:sz w:val="24"/>
                <w:szCs w:val="24"/>
              </w:rPr>
              <w:t xml:space="preserve"> 2017 г.</w:t>
            </w:r>
          </w:p>
        </w:tc>
        <w:tc>
          <w:tcPr>
            <w:tcW w:w="1327"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23</w:t>
            </w:r>
          </w:p>
        </w:tc>
        <w:tc>
          <w:tcPr>
            <w:tcW w:w="1449"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11</w:t>
            </w:r>
          </w:p>
        </w:tc>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8</w:t>
            </w:r>
          </w:p>
        </w:tc>
      </w:tr>
      <w:tr w:rsidR="00CD0262" w:rsidRPr="00827577" w:rsidTr="00CD0262">
        <w:trPr>
          <w:trHeight w:val="317"/>
        </w:trPr>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Самый активный класс 2017 г.</w:t>
            </w:r>
          </w:p>
        </w:tc>
        <w:tc>
          <w:tcPr>
            <w:tcW w:w="1327"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31</w:t>
            </w:r>
          </w:p>
        </w:tc>
        <w:tc>
          <w:tcPr>
            <w:tcW w:w="1449"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31</w:t>
            </w:r>
          </w:p>
        </w:tc>
        <w:tc>
          <w:tcPr>
            <w:tcW w:w="0" w:type="auto"/>
            <w:hideMark/>
          </w:tcPr>
          <w:p w:rsidR="00335D6E" w:rsidRPr="00827577" w:rsidRDefault="00335D6E" w:rsidP="00563009">
            <w:pPr>
              <w:spacing w:line="276" w:lineRule="auto"/>
              <w:jc w:val="both"/>
              <w:rPr>
                <w:rFonts w:ascii="Times New Roman" w:hAnsi="Times New Roman" w:cs="Times New Roman"/>
                <w:color w:val="000000" w:themeColor="text1"/>
                <w:sz w:val="24"/>
                <w:szCs w:val="24"/>
              </w:rPr>
            </w:pPr>
          </w:p>
        </w:tc>
      </w:tr>
      <w:tr w:rsidR="00CD0262" w:rsidRPr="00827577" w:rsidTr="00CD0262">
        <w:trPr>
          <w:trHeight w:val="318"/>
        </w:trPr>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Весенняя олимпиада «Плюс» 2017 г.</w:t>
            </w:r>
          </w:p>
        </w:tc>
        <w:tc>
          <w:tcPr>
            <w:tcW w:w="1327"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24</w:t>
            </w:r>
          </w:p>
        </w:tc>
        <w:tc>
          <w:tcPr>
            <w:tcW w:w="1449"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12</w:t>
            </w:r>
          </w:p>
        </w:tc>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10</w:t>
            </w:r>
          </w:p>
        </w:tc>
      </w:tr>
      <w:tr w:rsidR="00CD0262" w:rsidRPr="00827577" w:rsidTr="00CD0262">
        <w:trPr>
          <w:trHeight w:val="317"/>
        </w:trPr>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Весенняя олимпиада «Русский с Пушкиным» 2017 г.</w:t>
            </w:r>
          </w:p>
        </w:tc>
        <w:tc>
          <w:tcPr>
            <w:tcW w:w="1327"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22</w:t>
            </w:r>
          </w:p>
        </w:tc>
        <w:tc>
          <w:tcPr>
            <w:tcW w:w="1449"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17</w:t>
            </w:r>
          </w:p>
        </w:tc>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3</w:t>
            </w:r>
          </w:p>
        </w:tc>
      </w:tr>
      <w:tr w:rsidR="00CD0262" w:rsidRPr="00827577" w:rsidTr="00CD0262">
        <w:trPr>
          <w:trHeight w:val="317"/>
        </w:trPr>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 xml:space="preserve">Сентябрьская </w:t>
            </w:r>
            <w:proofErr w:type="spellStart"/>
            <w:r w:rsidRPr="00827577">
              <w:rPr>
                <w:rFonts w:ascii="Times New Roman" w:hAnsi="Times New Roman" w:cs="Times New Roman"/>
                <w:color w:val="000000" w:themeColor="text1"/>
                <w:sz w:val="24"/>
                <w:szCs w:val="24"/>
              </w:rPr>
              <w:t>Дино-Олимпиада</w:t>
            </w:r>
            <w:proofErr w:type="spellEnd"/>
            <w:r w:rsidRPr="00827577">
              <w:rPr>
                <w:rFonts w:ascii="Times New Roman" w:hAnsi="Times New Roman" w:cs="Times New Roman"/>
                <w:color w:val="000000" w:themeColor="text1"/>
                <w:sz w:val="24"/>
                <w:szCs w:val="24"/>
              </w:rPr>
              <w:t xml:space="preserve"> 2017 г.</w:t>
            </w:r>
          </w:p>
        </w:tc>
        <w:tc>
          <w:tcPr>
            <w:tcW w:w="1327"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18</w:t>
            </w:r>
          </w:p>
        </w:tc>
        <w:tc>
          <w:tcPr>
            <w:tcW w:w="1449"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10</w:t>
            </w:r>
          </w:p>
        </w:tc>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6</w:t>
            </w:r>
          </w:p>
        </w:tc>
      </w:tr>
      <w:tr w:rsidR="00CD0262" w:rsidRPr="00827577" w:rsidTr="00CD0262">
        <w:trPr>
          <w:trHeight w:val="317"/>
        </w:trPr>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color w:val="000000" w:themeColor="text1"/>
                <w:sz w:val="24"/>
                <w:szCs w:val="24"/>
              </w:rPr>
              <w:t>Осенняя олимпиада «Русский с Пушкиным» 2017 г.</w:t>
            </w:r>
          </w:p>
        </w:tc>
        <w:tc>
          <w:tcPr>
            <w:tcW w:w="1327"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19</w:t>
            </w:r>
          </w:p>
        </w:tc>
        <w:tc>
          <w:tcPr>
            <w:tcW w:w="1449" w:type="dxa"/>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12</w:t>
            </w:r>
          </w:p>
        </w:tc>
        <w:tc>
          <w:tcPr>
            <w:tcW w:w="0" w:type="auto"/>
            <w:hideMark/>
          </w:tcPr>
          <w:p w:rsidR="00703D1E" w:rsidRPr="00827577" w:rsidRDefault="00335D6E" w:rsidP="00563009">
            <w:pPr>
              <w:spacing w:line="276" w:lineRule="auto"/>
              <w:jc w:val="both"/>
              <w:rPr>
                <w:rFonts w:ascii="Times New Roman" w:hAnsi="Times New Roman" w:cs="Times New Roman"/>
                <w:color w:val="000000" w:themeColor="text1"/>
                <w:sz w:val="24"/>
                <w:szCs w:val="24"/>
              </w:rPr>
            </w:pPr>
            <w:r w:rsidRPr="00827577">
              <w:rPr>
                <w:rFonts w:ascii="Times New Roman" w:hAnsi="Times New Roman" w:cs="Times New Roman"/>
                <w:bCs/>
                <w:color w:val="000000" w:themeColor="text1"/>
                <w:sz w:val="24"/>
                <w:szCs w:val="24"/>
              </w:rPr>
              <w:t>6</w:t>
            </w:r>
          </w:p>
        </w:tc>
      </w:tr>
      <w:tr w:rsidR="00335D6E" w:rsidRPr="00827577" w:rsidTr="00CD0262">
        <w:trPr>
          <w:trHeight w:val="318"/>
        </w:trPr>
        <w:tc>
          <w:tcPr>
            <w:tcW w:w="0" w:type="auto"/>
          </w:tcPr>
          <w:p w:rsidR="00335D6E" w:rsidRPr="00827577" w:rsidRDefault="00335D6E" w:rsidP="00563009">
            <w:pPr>
              <w:pStyle w:val="a7"/>
              <w:spacing w:line="276" w:lineRule="auto"/>
              <w:rPr>
                <w:rFonts w:eastAsia="Capella Light"/>
                <w:color w:val="000000" w:themeColor="text1"/>
                <w:kern w:val="24"/>
              </w:rPr>
            </w:pPr>
            <w:r w:rsidRPr="00827577">
              <w:rPr>
                <w:rFonts w:eastAsia="Capella Light"/>
                <w:color w:val="000000" w:themeColor="text1"/>
                <w:kern w:val="24"/>
              </w:rPr>
              <w:t>Олимпиада</w:t>
            </w:r>
            <w:r w:rsidRPr="00827577">
              <w:rPr>
                <w:rFonts w:eastAsia="Capella Light"/>
                <w:color w:val="000000" w:themeColor="text1"/>
                <w:kern w:val="24"/>
                <w:lang w:val="fr-FR"/>
              </w:rPr>
              <w:t xml:space="preserve"> BRICSMATH.COM</w:t>
            </w:r>
            <w:r w:rsidRPr="00827577">
              <w:rPr>
                <w:rFonts w:eastAsia="Capella Light"/>
                <w:color w:val="000000" w:themeColor="text1"/>
                <w:kern w:val="24"/>
              </w:rPr>
              <w:t xml:space="preserve"> 2017 г.</w:t>
            </w:r>
          </w:p>
        </w:tc>
        <w:tc>
          <w:tcPr>
            <w:tcW w:w="1327" w:type="dxa"/>
          </w:tcPr>
          <w:p w:rsidR="00335D6E" w:rsidRPr="00827577" w:rsidRDefault="00335D6E"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12</w:t>
            </w:r>
          </w:p>
        </w:tc>
        <w:tc>
          <w:tcPr>
            <w:tcW w:w="1449" w:type="dxa"/>
          </w:tcPr>
          <w:p w:rsidR="00335D6E" w:rsidRPr="00827577" w:rsidRDefault="00335D6E"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7</w:t>
            </w:r>
          </w:p>
        </w:tc>
        <w:tc>
          <w:tcPr>
            <w:tcW w:w="0" w:type="auto"/>
          </w:tcPr>
          <w:p w:rsidR="00335D6E" w:rsidRPr="00827577" w:rsidRDefault="00335D6E"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5</w:t>
            </w:r>
          </w:p>
        </w:tc>
      </w:tr>
      <w:tr w:rsidR="00335D6E" w:rsidRPr="00827577" w:rsidTr="00CD0262">
        <w:trPr>
          <w:trHeight w:val="317"/>
        </w:trPr>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color w:val="000000" w:themeColor="text1"/>
                <w:kern w:val="24"/>
              </w:rPr>
              <w:t>Олимпиада «</w:t>
            </w:r>
            <w:proofErr w:type="spellStart"/>
            <w:r w:rsidRPr="00827577">
              <w:rPr>
                <w:rFonts w:eastAsia="Capella Light"/>
                <w:color w:val="000000" w:themeColor="text1"/>
                <w:kern w:val="24"/>
              </w:rPr>
              <w:t>Заврики</w:t>
            </w:r>
            <w:proofErr w:type="spellEnd"/>
            <w:r w:rsidRPr="00827577">
              <w:rPr>
                <w:rFonts w:eastAsia="Capella Light"/>
                <w:color w:val="000000" w:themeColor="text1"/>
                <w:kern w:val="24"/>
              </w:rPr>
              <w:t>» по математике 2017 г.</w:t>
            </w:r>
          </w:p>
        </w:tc>
        <w:tc>
          <w:tcPr>
            <w:tcW w:w="1327"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26</w:t>
            </w:r>
          </w:p>
        </w:tc>
        <w:tc>
          <w:tcPr>
            <w:tcW w:w="1449"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11</w:t>
            </w:r>
          </w:p>
        </w:tc>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11</w:t>
            </w:r>
          </w:p>
        </w:tc>
      </w:tr>
      <w:tr w:rsidR="00335D6E" w:rsidRPr="00827577" w:rsidTr="00CD0262">
        <w:trPr>
          <w:trHeight w:val="317"/>
        </w:trPr>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color w:val="000000" w:themeColor="text1"/>
                <w:kern w:val="24"/>
              </w:rPr>
              <w:t>VII олимпиада «Плюс» по математике 2017 г.</w:t>
            </w:r>
          </w:p>
        </w:tc>
        <w:tc>
          <w:tcPr>
            <w:tcW w:w="1327"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31</w:t>
            </w:r>
          </w:p>
        </w:tc>
        <w:tc>
          <w:tcPr>
            <w:tcW w:w="1449"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20</w:t>
            </w:r>
          </w:p>
        </w:tc>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8</w:t>
            </w:r>
          </w:p>
        </w:tc>
      </w:tr>
      <w:tr w:rsidR="00335D6E" w:rsidRPr="00827577" w:rsidTr="00CD0262">
        <w:trPr>
          <w:trHeight w:val="317"/>
        </w:trPr>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color w:val="000000" w:themeColor="text1"/>
                <w:kern w:val="24"/>
              </w:rPr>
              <w:t xml:space="preserve">Январская </w:t>
            </w:r>
            <w:proofErr w:type="spellStart"/>
            <w:r w:rsidRPr="00827577">
              <w:rPr>
                <w:rFonts w:eastAsia="Capella Light"/>
                <w:color w:val="000000" w:themeColor="text1"/>
                <w:kern w:val="24"/>
              </w:rPr>
              <w:t>Дино-Олимпиада</w:t>
            </w:r>
            <w:proofErr w:type="spellEnd"/>
            <w:r w:rsidRPr="00827577">
              <w:rPr>
                <w:rFonts w:eastAsia="Capella Light"/>
                <w:color w:val="000000" w:themeColor="text1"/>
                <w:kern w:val="24"/>
              </w:rPr>
              <w:t xml:space="preserve"> 2018 г.</w:t>
            </w:r>
          </w:p>
        </w:tc>
        <w:tc>
          <w:tcPr>
            <w:tcW w:w="1327"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29</w:t>
            </w:r>
          </w:p>
        </w:tc>
        <w:tc>
          <w:tcPr>
            <w:tcW w:w="1449"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15</w:t>
            </w:r>
          </w:p>
        </w:tc>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11</w:t>
            </w:r>
          </w:p>
        </w:tc>
      </w:tr>
      <w:tr w:rsidR="00335D6E" w:rsidRPr="00827577" w:rsidTr="00CD0262">
        <w:trPr>
          <w:trHeight w:val="317"/>
        </w:trPr>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color w:val="000000" w:themeColor="text1"/>
                <w:kern w:val="24"/>
              </w:rPr>
              <w:t>Олимпиада «</w:t>
            </w:r>
            <w:proofErr w:type="spellStart"/>
            <w:r w:rsidRPr="00827577">
              <w:rPr>
                <w:rFonts w:eastAsia="Capella Light"/>
                <w:color w:val="000000" w:themeColor="text1"/>
                <w:kern w:val="24"/>
              </w:rPr>
              <w:t>Заврики</w:t>
            </w:r>
            <w:proofErr w:type="spellEnd"/>
            <w:r w:rsidRPr="00827577">
              <w:rPr>
                <w:rFonts w:eastAsia="Capella Light"/>
                <w:color w:val="000000" w:themeColor="text1"/>
                <w:kern w:val="24"/>
              </w:rPr>
              <w:t>» по математике 2018 г.</w:t>
            </w:r>
          </w:p>
        </w:tc>
        <w:tc>
          <w:tcPr>
            <w:tcW w:w="1327"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15</w:t>
            </w:r>
          </w:p>
        </w:tc>
        <w:tc>
          <w:tcPr>
            <w:tcW w:w="1449"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9</w:t>
            </w:r>
          </w:p>
        </w:tc>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5</w:t>
            </w:r>
          </w:p>
        </w:tc>
      </w:tr>
      <w:tr w:rsidR="00335D6E" w:rsidRPr="00827577" w:rsidTr="00CD0262">
        <w:trPr>
          <w:trHeight w:val="318"/>
        </w:trPr>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color w:val="000000" w:themeColor="text1"/>
                <w:kern w:val="24"/>
              </w:rPr>
              <w:t>Олимпиада «</w:t>
            </w:r>
            <w:proofErr w:type="spellStart"/>
            <w:r w:rsidRPr="00827577">
              <w:rPr>
                <w:rFonts w:eastAsia="Capella Light"/>
                <w:color w:val="000000" w:themeColor="text1"/>
                <w:kern w:val="24"/>
              </w:rPr>
              <w:t>Заврики</w:t>
            </w:r>
            <w:proofErr w:type="spellEnd"/>
            <w:r w:rsidRPr="00827577">
              <w:rPr>
                <w:rFonts w:eastAsia="Capella Light"/>
                <w:color w:val="000000" w:themeColor="text1"/>
                <w:kern w:val="24"/>
              </w:rPr>
              <w:t>» по русскому языку 2018 г.</w:t>
            </w:r>
          </w:p>
        </w:tc>
        <w:tc>
          <w:tcPr>
            <w:tcW w:w="1327"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12</w:t>
            </w:r>
          </w:p>
        </w:tc>
        <w:tc>
          <w:tcPr>
            <w:tcW w:w="1449" w:type="dxa"/>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8</w:t>
            </w:r>
          </w:p>
        </w:tc>
        <w:tc>
          <w:tcPr>
            <w:tcW w:w="0" w:type="auto"/>
          </w:tcPr>
          <w:p w:rsidR="00335D6E" w:rsidRPr="00827577" w:rsidRDefault="00335D6E" w:rsidP="00563009">
            <w:pPr>
              <w:pStyle w:val="a7"/>
              <w:spacing w:before="0" w:beforeAutospacing="0" w:after="0" w:afterAutospacing="0" w:line="276" w:lineRule="auto"/>
              <w:rPr>
                <w:color w:val="000000" w:themeColor="text1"/>
              </w:rPr>
            </w:pPr>
            <w:r w:rsidRPr="00827577">
              <w:rPr>
                <w:rFonts w:eastAsia="Capella Light"/>
                <w:bCs/>
                <w:color w:val="000000" w:themeColor="text1"/>
                <w:kern w:val="24"/>
              </w:rPr>
              <w:t>4</w:t>
            </w:r>
          </w:p>
        </w:tc>
      </w:tr>
      <w:tr w:rsidR="00335D6E" w:rsidRPr="00827577" w:rsidTr="00CD0262">
        <w:trPr>
          <w:trHeight w:val="318"/>
        </w:trPr>
        <w:tc>
          <w:tcPr>
            <w:tcW w:w="0" w:type="auto"/>
          </w:tcPr>
          <w:p w:rsidR="00335D6E" w:rsidRPr="00827577" w:rsidRDefault="00CD0262" w:rsidP="00563009">
            <w:pPr>
              <w:pStyle w:val="a7"/>
              <w:spacing w:before="0" w:beforeAutospacing="0" w:after="0" w:afterAutospacing="0" w:line="276" w:lineRule="auto"/>
              <w:rPr>
                <w:rFonts w:eastAsia="Capella Light"/>
                <w:color w:val="000000" w:themeColor="text1"/>
                <w:kern w:val="24"/>
              </w:rPr>
            </w:pPr>
            <w:proofErr w:type="spellStart"/>
            <w:r w:rsidRPr="00827577">
              <w:rPr>
                <w:rFonts w:eastAsia="Capella Light"/>
                <w:color w:val="000000" w:themeColor="text1"/>
                <w:kern w:val="24"/>
              </w:rPr>
              <w:t>Дино-олимпиада</w:t>
            </w:r>
            <w:proofErr w:type="spellEnd"/>
            <w:r w:rsidRPr="00827577">
              <w:rPr>
                <w:rFonts w:eastAsia="Capella Light"/>
                <w:color w:val="000000" w:themeColor="text1"/>
                <w:kern w:val="24"/>
              </w:rPr>
              <w:t xml:space="preserve"> 2019 г.</w:t>
            </w:r>
          </w:p>
        </w:tc>
        <w:tc>
          <w:tcPr>
            <w:tcW w:w="1327"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20</w:t>
            </w:r>
          </w:p>
        </w:tc>
        <w:tc>
          <w:tcPr>
            <w:tcW w:w="1449"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12</w:t>
            </w:r>
          </w:p>
        </w:tc>
        <w:tc>
          <w:tcPr>
            <w:tcW w:w="0" w:type="auto"/>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7</w:t>
            </w:r>
          </w:p>
        </w:tc>
      </w:tr>
      <w:tr w:rsidR="00335D6E" w:rsidRPr="00827577" w:rsidTr="00CD0262">
        <w:trPr>
          <w:trHeight w:val="318"/>
        </w:trPr>
        <w:tc>
          <w:tcPr>
            <w:tcW w:w="0" w:type="auto"/>
          </w:tcPr>
          <w:p w:rsidR="00335D6E" w:rsidRPr="00827577" w:rsidRDefault="00CD0262" w:rsidP="00563009">
            <w:pPr>
              <w:pStyle w:val="a7"/>
              <w:spacing w:before="0" w:beforeAutospacing="0" w:after="0" w:afterAutospacing="0" w:line="276" w:lineRule="auto"/>
              <w:rPr>
                <w:rFonts w:eastAsia="Capella Light"/>
                <w:color w:val="000000" w:themeColor="text1"/>
                <w:kern w:val="24"/>
              </w:rPr>
            </w:pPr>
            <w:r w:rsidRPr="00827577">
              <w:rPr>
                <w:rFonts w:eastAsia="Capella Light"/>
                <w:color w:val="000000" w:themeColor="text1"/>
                <w:kern w:val="24"/>
              </w:rPr>
              <w:t>Олимпиада «</w:t>
            </w:r>
            <w:proofErr w:type="spellStart"/>
            <w:r w:rsidRPr="00827577">
              <w:rPr>
                <w:rFonts w:eastAsia="Capella Light"/>
                <w:color w:val="000000" w:themeColor="text1"/>
                <w:kern w:val="24"/>
              </w:rPr>
              <w:t>Заврики</w:t>
            </w:r>
            <w:proofErr w:type="spellEnd"/>
            <w:r w:rsidRPr="00827577">
              <w:rPr>
                <w:rFonts w:eastAsia="Capella Light"/>
                <w:color w:val="000000" w:themeColor="text1"/>
                <w:kern w:val="24"/>
              </w:rPr>
              <w:t>» по математике 2019 г.</w:t>
            </w:r>
          </w:p>
        </w:tc>
        <w:tc>
          <w:tcPr>
            <w:tcW w:w="1327"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18</w:t>
            </w:r>
          </w:p>
        </w:tc>
        <w:tc>
          <w:tcPr>
            <w:tcW w:w="1449"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10</w:t>
            </w:r>
          </w:p>
        </w:tc>
        <w:tc>
          <w:tcPr>
            <w:tcW w:w="0" w:type="auto"/>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7</w:t>
            </w:r>
          </w:p>
        </w:tc>
      </w:tr>
      <w:tr w:rsidR="00335D6E" w:rsidRPr="00827577" w:rsidTr="00CD0262">
        <w:trPr>
          <w:trHeight w:val="318"/>
        </w:trPr>
        <w:tc>
          <w:tcPr>
            <w:tcW w:w="0" w:type="auto"/>
          </w:tcPr>
          <w:p w:rsidR="00335D6E" w:rsidRPr="00827577" w:rsidRDefault="00CD0262" w:rsidP="00563009">
            <w:pPr>
              <w:pStyle w:val="a7"/>
              <w:spacing w:before="0" w:beforeAutospacing="0" w:after="0" w:afterAutospacing="0" w:line="276" w:lineRule="auto"/>
              <w:rPr>
                <w:rFonts w:eastAsia="Capella Light"/>
                <w:color w:val="000000" w:themeColor="text1"/>
                <w:kern w:val="24"/>
              </w:rPr>
            </w:pPr>
            <w:r w:rsidRPr="00827577">
              <w:rPr>
                <w:rFonts w:eastAsia="Capella Light"/>
                <w:color w:val="000000" w:themeColor="text1"/>
                <w:kern w:val="24"/>
              </w:rPr>
              <w:t xml:space="preserve">Олимпиада </w:t>
            </w:r>
            <w:r w:rsidRPr="00827577">
              <w:rPr>
                <w:rFonts w:eastAsia="Capella Light"/>
                <w:color w:val="000000" w:themeColor="text1"/>
                <w:kern w:val="24"/>
                <w:lang w:val="en-US"/>
              </w:rPr>
              <w:t>BRICSMATH.COM</w:t>
            </w:r>
            <w:r w:rsidRPr="00827577">
              <w:rPr>
                <w:rFonts w:eastAsia="Capella Light"/>
                <w:color w:val="000000" w:themeColor="text1"/>
                <w:kern w:val="24"/>
              </w:rPr>
              <w:t xml:space="preserve"> 2019 г.</w:t>
            </w:r>
          </w:p>
        </w:tc>
        <w:tc>
          <w:tcPr>
            <w:tcW w:w="1327"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19</w:t>
            </w:r>
          </w:p>
        </w:tc>
        <w:tc>
          <w:tcPr>
            <w:tcW w:w="1449"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8</w:t>
            </w:r>
          </w:p>
        </w:tc>
        <w:tc>
          <w:tcPr>
            <w:tcW w:w="0" w:type="auto"/>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9</w:t>
            </w:r>
          </w:p>
        </w:tc>
      </w:tr>
      <w:tr w:rsidR="00335D6E" w:rsidRPr="00827577" w:rsidTr="00CD0262">
        <w:trPr>
          <w:trHeight w:val="318"/>
        </w:trPr>
        <w:tc>
          <w:tcPr>
            <w:tcW w:w="0" w:type="auto"/>
          </w:tcPr>
          <w:p w:rsidR="00335D6E" w:rsidRPr="00827577" w:rsidRDefault="00CD0262" w:rsidP="00563009">
            <w:pPr>
              <w:pStyle w:val="a7"/>
              <w:spacing w:before="0" w:beforeAutospacing="0" w:after="0" w:afterAutospacing="0" w:line="276" w:lineRule="auto"/>
              <w:rPr>
                <w:rFonts w:eastAsia="Capella Light"/>
                <w:color w:val="000000" w:themeColor="text1"/>
                <w:kern w:val="24"/>
              </w:rPr>
            </w:pPr>
            <w:r w:rsidRPr="00827577">
              <w:rPr>
                <w:rFonts w:eastAsia="Capella Light"/>
                <w:color w:val="000000" w:themeColor="text1"/>
                <w:kern w:val="24"/>
              </w:rPr>
              <w:t>Олимпиада «</w:t>
            </w:r>
            <w:proofErr w:type="spellStart"/>
            <w:r w:rsidRPr="00827577">
              <w:rPr>
                <w:rFonts w:eastAsia="Capella Light"/>
                <w:color w:val="000000" w:themeColor="text1"/>
                <w:kern w:val="24"/>
              </w:rPr>
              <w:t>Заврики</w:t>
            </w:r>
            <w:proofErr w:type="spellEnd"/>
            <w:r w:rsidRPr="00827577">
              <w:rPr>
                <w:rFonts w:eastAsia="Capella Light"/>
                <w:color w:val="000000" w:themeColor="text1"/>
                <w:kern w:val="24"/>
              </w:rPr>
              <w:t>» по русскому языку 2019 г.</w:t>
            </w:r>
          </w:p>
        </w:tc>
        <w:tc>
          <w:tcPr>
            <w:tcW w:w="1327"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25</w:t>
            </w:r>
          </w:p>
        </w:tc>
        <w:tc>
          <w:tcPr>
            <w:tcW w:w="1449"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24</w:t>
            </w:r>
          </w:p>
        </w:tc>
        <w:tc>
          <w:tcPr>
            <w:tcW w:w="0" w:type="auto"/>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w:t>
            </w:r>
          </w:p>
        </w:tc>
      </w:tr>
      <w:tr w:rsidR="00335D6E" w:rsidRPr="00827577" w:rsidTr="00CD0262">
        <w:trPr>
          <w:trHeight w:val="318"/>
        </w:trPr>
        <w:tc>
          <w:tcPr>
            <w:tcW w:w="0" w:type="auto"/>
          </w:tcPr>
          <w:p w:rsidR="00335D6E" w:rsidRPr="00827577" w:rsidRDefault="00CD0262" w:rsidP="00563009">
            <w:pPr>
              <w:pStyle w:val="a7"/>
              <w:spacing w:before="0" w:beforeAutospacing="0" w:after="0" w:afterAutospacing="0" w:line="276" w:lineRule="auto"/>
              <w:rPr>
                <w:rFonts w:eastAsia="Capella Light"/>
                <w:color w:val="000000" w:themeColor="text1"/>
                <w:kern w:val="24"/>
              </w:rPr>
            </w:pPr>
            <w:r w:rsidRPr="00827577">
              <w:rPr>
                <w:rFonts w:eastAsia="Capella Light"/>
                <w:color w:val="000000" w:themeColor="text1"/>
                <w:kern w:val="24"/>
              </w:rPr>
              <w:t>Олимпиада «</w:t>
            </w:r>
            <w:proofErr w:type="spellStart"/>
            <w:r w:rsidRPr="00827577">
              <w:rPr>
                <w:rFonts w:eastAsia="Capella Light"/>
                <w:color w:val="000000" w:themeColor="text1"/>
                <w:kern w:val="24"/>
              </w:rPr>
              <w:t>Заврики</w:t>
            </w:r>
            <w:proofErr w:type="spellEnd"/>
            <w:r w:rsidRPr="00827577">
              <w:rPr>
                <w:rFonts w:eastAsia="Capella Light"/>
                <w:color w:val="000000" w:themeColor="text1"/>
                <w:kern w:val="24"/>
              </w:rPr>
              <w:t>» по математике 2019 г.</w:t>
            </w:r>
          </w:p>
        </w:tc>
        <w:tc>
          <w:tcPr>
            <w:tcW w:w="1327"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25</w:t>
            </w:r>
          </w:p>
        </w:tc>
        <w:tc>
          <w:tcPr>
            <w:tcW w:w="1449" w:type="dxa"/>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13</w:t>
            </w:r>
          </w:p>
        </w:tc>
        <w:tc>
          <w:tcPr>
            <w:tcW w:w="0" w:type="auto"/>
          </w:tcPr>
          <w:p w:rsidR="00335D6E" w:rsidRPr="00827577" w:rsidRDefault="00CD0262" w:rsidP="00563009">
            <w:pPr>
              <w:pStyle w:val="a7"/>
              <w:spacing w:before="0" w:beforeAutospacing="0" w:after="0" w:afterAutospacing="0" w:line="276" w:lineRule="auto"/>
              <w:rPr>
                <w:rFonts w:eastAsia="Capella Light"/>
                <w:bCs/>
                <w:color w:val="000000" w:themeColor="text1"/>
                <w:kern w:val="24"/>
              </w:rPr>
            </w:pPr>
            <w:r w:rsidRPr="00827577">
              <w:rPr>
                <w:rFonts w:eastAsia="Capella Light"/>
                <w:bCs/>
                <w:color w:val="000000" w:themeColor="text1"/>
                <w:kern w:val="24"/>
              </w:rPr>
              <w:t>12</w:t>
            </w:r>
          </w:p>
        </w:tc>
      </w:tr>
    </w:tbl>
    <w:p w:rsidR="00335D6E" w:rsidRPr="00827577" w:rsidRDefault="00335D6E" w:rsidP="00563009">
      <w:pPr>
        <w:spacing w:after="0"/>
        <w:ind w:firstLine="709"/>
        <w:jc w:val="both"/>
        <w:rPr>
          <w:rFonts w:ascii="Times New Roman" w:hAnsi="Times New Roman" w:cs="Times New Roman"/>
          <w:color w:val="000000" w:themeColor="text1"/>
          <w:sz w:val="24"/>
          <w:szCs w:val="24"/>
        </w:rPr>
      </w:pPr>
    </w:p>
    <w:sectPr w:rsidR="00335D6E" w:rsidRPr="00827577" w:rsidSect="0056300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0C" w:rsidRDefault="00450E0C" w:rsidP="00247A7E">
      <w:pPr>
        <w:spacing w:after="0" w:line="240" w:lineRule="auto"/>
      </w:pPr>
      <w:r>
        <w:separator/>
      </w:r>
    </w:p>
  </w:endnote>
  <w:endnote w:type="continuationSeparator" w:id="0">
    <w:p w:rsidR="00450E0C" w:rsidRDefault="00450E0C" w:rsidP="00247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pella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CC" w:rsidRDefault="00D13EC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470128"/>
    </w:sdtPr>
    <w:sdtEndPr>
      <w:rPr>
        <w:rFonts w:ascii="Times New Roman" w:hAnsi="Times New Roman" w:cs="Times New Roman"/>
      </w:rPr>
    </w:sdtEndPr>
    <w:sdtContent>
      <w:p w:rsidR="00D13ECC" w:rsidRPr="00DA76E7" w:rsidRDefault="00D13ECC" w:rsidP="00DA76E7">
        <w:pPr>
          <w:pStyle w:val="aa"/>
          <w:jc w:val="center"/>
          <w:rPr>
            <w:rFonts w:ascii="Times New Roman" w:hAnsi="Times New Roman" w:cs="Times New Roman"/>
          </w:rPr>
        </w:pPr>
        <w:r w:rsidRPr="00DA76E7">
          <w:rPr>
            <w:rFonts w:ascii="Times New Roman" w:hAnsi="Times New Roman" w:cs="Times New Roman"/>
          </w:rPr>
          <w:fldChar w:fldCharType="begin"/>
        </w:r>
        <w:r w:rsidRPr="00DA76E7">
          <w:rPr>
            <w:rFonts w:ascii="Times New Roman" w:hAnsi="Times New Roman" w:cs="Times New Roman"/>
          </w:rPr>
          <w:instrText>PAGE   \* MERGEFORMAT</w:instrText>
        </w:r>
        <w:r w:rsidRPr="00DA76E7">
          <w:rPr>
            <w:rFonts w:ascii="Times New Roman" w:hAnsi="Times New Roman" w:cs="Times New Roman"/>
          </w:rPr>
          <w:fldChar w:fldCharType="separate"/>
        </w:r>
        <w:r w:rsidR="009653D3">
          <w:rPr>
            <w:rFonts w:ascii="Times New Roman" w:hAnsi="Times New Roman" w:cs="Times New Roman"/>
            <w:noProof/>
          </w:rPr>
          <w:t>14</w:t>
        </w:r>
        <w:r w:rsidRPr="00DA76E7">
          <w:rPr>
            <w:rFonts w:ascii="Times New Roman" w:hAnsi="Times New Roman" w:cs="Times New Roma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CC" w:rsidRDefault="00D13ECC">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45572"/>
    </w:sdtPr>
    <w:sdtEndPr>
      <w:rPr>
        <w:rFonts w:ascii="Times New Roman" w:hAnsi="Times New Roman" w:cs="Times New Roman"/>
      </w:rPr>
    </w:sdtEndPr>
    <w:sdtContent>
      <w:p w:rsidR="00D13ECC" w:rsidRPr="00DA76E7" w:rsidRDefault="00D13ECC">
        <w:pPr>
          <w:pStyle w:val="aa"/>
          <w:jc w:val="center"/>
          <w:rPr>
            <w:rFonts w:ascii="Times New Roman" w:hAnsi="Times New Roman" w:cs="Times New Roman"/>
          </w:rPr>
        </w:pPr>
        <w:r w:rsidRPr="00DA76E7">
          <w:rPr>
            <w:rFonts w:ascii="Times New Roman" w:hAnsi="Times New Roman" w:cs="Times New Roman"/>
          </w:rPr>
          <w:fldChar w:fldCharType="begin"/>
        </w:r>
        <w:r w:rsidRPr="00DA76E7">
          <w:rPr>
            <w:rFonts w:ascii="Times New Roman" w:hAnsi="Times New Roman" w:cs="Times New Roman"/>
          </w:rPr>
          <w:instrText>PAGE   \* MERGEFORMAT</w:instrText>
        </w:r>
        <w:r w:rsidRPr="00DA76E7">
          <w:rPr>
            <w:rFonts w:ascii="Times New Roman" w:hAnsi="Times New Roman" w:cs="Times New Roman"/>
          </w:rPr>
          <w:fldChar w:fldCharType="separate"/>
        </w:r>
        <w:r w:rsidR="009653D3">
          <w:rPr>
            <w:rFonts w:ascii="Times New Roman" w:hAnsi="Times New Roman" w:cs="Times New Roman"/>
            <w:noProof/>
          </w:rPr>
          <w:t>17</w:t>
        </w:r>
        <w:r w:rsidRPr="00DA76E7">
          <w:rPr>
            <w:rFonts w:ascii="Times New Roman" w:hAnsi="Times New Roman" w:cs="Times New Roman"/>
          </w:rPr>
          <w:fldChar w:fldCharType="end"/>
        </w:r>
      </w:p>
    </w:sdtContent>
  </w:sdt>
  <w:p w:rsidR="00D13ECC" w:rsidRDefault="00D13ECC">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6741"/>
    </w:sdtPr>
    <w:sdtContent>
      <w:p w:rsidR="00D13ECC" w:rsidRDefault="00D13ECC">
        <w:pPr>
          <w:pStyle w:val="aa"/>
          <w:jc w:val="center"/>
        </w:pPr>
        <w:r w:rsidRPr="00DA76E7">
          <w:rPr>
            <w:rFonts w:ascii="Times New Roman" w:hAnsi="Times New Roman" w:cs="Times New Roman"/>
          </w:rPr>
          <w:fldChar w:fldCharType="begin"/>
        </w:r>
        <w:r w:rsidRPr="00DA76E7">
          <w:rPr>
            <w:rFonts w:ascii="Times New Roman" w:hAnsi="Times New Roman" w:cs="Times New Roman"/>
          </w:rPr>
          <w:instrText>PAGE   \* MERGEFORMAT</w:instrText>
        </w:r>
        <w:r w:rsidRPr="00DA76E7">
          <w:rPr>
            <w:rFonts w:ascii="Times New Roman" w:hAnsi="Times New Roman" w:cs="Times New Roman"/>
          </w:rPr>
          <w:fldChar w:fldCharType="separate"/>
        </w:r>
        <w:r w:rsidR="0057026A">
          <w:rPr>
            <w:rFonts w:ascii="Times New Roman" w:hAnsi="Times New Roman" w:cs="Times New Roman"/>
            <w:noProof/>
          </w:rPr>
          <w:t>31</w:t>
        </w:r>
        <w:r w:rsidRPr="00DA76E7">
          <w:rPr>
            <w:rFonts w:ascii="Times New Roman" w:hAnsi="Times New Roman" w:cs="Times New Roman"/>
          </w:rPr>
          <w:fldChar w:fldCharType="end"/>
        </w:r>
      </w:p>
    </w:sdtContent>
  </w:sdt>
  <w:p w:rsidR="00D13ECC" w:rsidRDefault="00D13ECC">
    <w:pPr>
      <w:pStyle w:val="aa"/>
    </w:pPr>
    <w:bookmarkStart w:id="16" w:name="_GoBack"/>
    <w:bookmarkEnd w:id="1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0C" w:rsidRDefault="00450E0C" w:rsidP="00247A7E">
      <w:pPr>
        <w:spacing w:after="0" w:line="240" w:lineRule="auto"/>
      </w:pPr>
      <w:r>
        <w:separator/>
      </w:r>
    </w:p>
  </w:footnote>
  <w:footnote w:type="continuationSeparator" w:id="0">
    <w:p w:rsidR="00450E0C" w:rsidRDefault="00450E0C" w:rsidP="00247A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CC" w:rsidRDefault="00D13EC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CC" w:rsidRDefault="00D13EC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ECC" w:rsidRDefault="00D13ECC">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11F"/>
    <w:multiLevelType w:val="hybridMultilevel"/>
    <w:tmpl w:val="FF8E8FFC"/>
    <w:lvl w:ilvl="0" w:tplc="88EEB88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46EC7"/>
    <w:multiLevelType w:val="multilevel"/>
    <w:tmpl w:val="8BC6BA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3FB5B97"/>
    <w:multiLevelType w:val="multilevel"/>
    <w:tmpl w:val="D234CB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6812A7"/>
    <w:multiLevelType w:val="hybridMultilevel"/>
    <w:tmpl w:val="6338E652"/>
    <w:lvl w:ilvl="0" w:tplc="03507C1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306F63"/>
    <w:multiLevelType w:val="hybridMultilevel"/>
    <w:tmpl w:val="11DC63E0"/>
    <w:lvl w:ilvl="0" w:tplc="03507C1C">
      <w:start w:val="1"/>
      <w:numFmt w:val="bullet"/>
      <w:lvlText w:val="−"/>
      <w:lvlJc w:val="left"/>
      <w:pPr>
        <w:ind w:left="2007" w:hanging="360"/>
      </w:pPr>
      <w:rPr>
        <w:rFonts w:ascii="Courier New" w:hAnsi="Courier New" w:hint="default"/>
        <w:color w:val="auto"/>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0B3B0545"/>
    <w:multiLevelType w:val="hybridMultilevel"/>
    <w:tmpl w:val="AD6205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842B1"/>
    <w:multiLevelType w:val="multilevel"/>
    <w:tmpl w:val="98380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808E5"/>
    <w:multiLevelType w:val="hybridMultilevel"/>
    <w:tmpl w:val="91F60B32"/>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39D2DE5"/>
    <w:multiLevelType w:val="hybridMultilevel"/>
    <w:tmpl w:val="E952A56E"/>
    <w:lvl w:ilvl="0" w:tplc="03507C1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601AA0"/>
    <w:multiLevelType w:val="hybridMultilevel"/>
    <w:tmpl w:val="4276F94E"/>
    <w:lvl w:ilvl="0" w:tplc="03507C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74E29"/>
    <w:multiLevelType w:val="hybridMultilevel"/>
    <w:tmpl w:val="5C3E4B8A"/>
    <w:lvl w:ilvl="0" w:tplc="849004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E742C5"/>
    <w:multiLevelType w:val="hybridMultilevel"/>
    <w:tmpl w:val="62001C26"/>
    <w:lvl w:ilvl="0" w:tplc="03507C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67489C"/>
    <w:multiLevelType w:val="hybridMultilevel"/>
    <w:tmpl w:val="A97A4F54"/>
    <w:lvl w:ilvl="0" w:tplc="30FA53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D3C38B2"/>
    <w:multiLevelType w:val="multilevel"/>
    <w:tmpl w:val="728A9A4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F967ED"/>
    <w:multiLevelType w:val="hybridMultilevel"/>
    <w:tmpl w:val="9F26E49A"/>
    <w:lvl w:ilvl="0" w:tplc="03507C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4C1F34"/>
    <w:multiLevelType w:val="hybridMultilevel"/>
    <w:tmpl w:val="6FAC9AAA"/>
    <w:lvl w:ilvl="0" w:tplc="03507C1C">
      <w:start w:val="1"/>
      <w:numFmt w:val="bullet"/>
      <w:lvlText w:val="−"/>
      <w:lvlJc w:val="left"/>
      <w:pPr>
        <w:ind w:left="2007" w:hanging="360"/>
      </w:pPr>
      <w:rPr>
        <w:rFonts w:ascii="Courier New" w:hAnsi="Courier New" w:hint="default"/>
        <w:color w:val="auto"/>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297F24FE"/>
    <w:multiLevelType w:val="hybridMultilevel"/>
    <w:tmpl w:val="DCCAB23A"/>
    <w:lvl w:ilvl="0" w:tplc="85709E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04469D8"/>
    <w:multiLevelType w:val="hybridMultilevel"/>
    <w:tmpl w:val="94589D88"/>
    <w:lvl w:ilvl="0" w:tplc="03507C1C">
      <w:start w:val="1"/>
      <w:numFmt w:val="bullet"/>
      <w:lvlText w:val="−"/>
      <w:lvlJc w:val="left"/>
      <w:pPr>
        <w:ind w:left="2007" w:hanging="360"/>
      </w:pPr>
      <w:rPr>
        <w:rFonts w:ascii="Courier New" w:hAnsi="Courier New" w:hint="default"/>
        <w:color w:val="auto"/>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8">
    <w:nsid w:val="31E008BA"/>
    <w:multiLevelType w:val="hybridMultilevel"/>
    <w:tmpl w:val="F7B228AE"/>
    <w:lvl w:ilvl="0" w:tplc="94CE28E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8E5045"/>
    <w:multiLevelType w:val="multilevel"/>
    <w:tmpl w:val="40F2F35E"/>
    <w:lvl w:ilvl="0">
      <w:start w:val="4"/>
      <w:numFmt w:val="decimal"/>
      <w:lvlText w:val="%1."/>
      <w:lvlJc w:val="left"/>
      <w:pPr>
        <w:ind w:left="720"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20">
    <w:nsid w:val="36C26D6B"/>
    <w:multiLevelType w:val="hybridMultilevel"/>
    <w:tmpl w:val="CBBC8D9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546DC0"/>
    <w:multiLevelType w:val="multilevel"/>
    <w:tmpl w:val="F5EAA2FC"/>
    <w:lvl w:ilvl="0">
      <w:start w:val="1"/>
      <w:numFmt w:val="decimal"/>
      <w:lvlText w:val="%1."/>
      <w:lvlJc w:val="left"/>
      <w:pPr>
        <w:ind w:left="720"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2">
    <w:nsid w:val="4251696D"/>
    <w:multiLevelType w:val="hybridMultilevel"/>
    <w:tmpl w:val="B496540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nsid w:val="43B40763"/>
    <w:multiLevelType w:val="hybridMultilevel"/>
    <w:tmpl w:val="1878357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B5C499F"/>
    <w:multiLevelType w:val="hybridMultilevel"/>
    <w:tmpl w:val="2A44D27E"/>
    <w:lvl w:ilvl="0" w:tplc="03507C1C">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10A4F"/>
    <w:multiLevelType w:val="hybridMultilevel"/>
    <w:tmpl w:val="CB7E3FF0"/>
    <w:lvl w:ilvl="0" w:tplc="B83EA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C0F87"/>
    <w:multiLevelType w:val="hybridMultilevel"/>
    <w:tmpl w:val="E69C81DC"/>
    <w:lvl w:ilvl="0" w:tplc="3DEAC52A">
      <w:start w:val="1"/>
      <w:numFmt w:val="bullet"/>
      <w:lvlText w:val="-"/>
      <w:lvlJc w:val="left"/>
      <w:pPr>
        <w:tabs>
          <w:tab w:val="num" w:pos="720"/>
        </w:tabs>
        <w:ind w:left="720" w:hanging="360"/>
      </w:pPr>
      <w:rPr>
        <w:rFonts w:ascii="Times New Roman" w:hAnsi="Times New Roman" w:cs="Times New Roman" w:hint="default"/>
      </w:rPr>
    </w:lvl>
    <w:lvl w:ilvl="1" w:tplc="8A7E69C6">
      <w:start w:val="1"/>
      <w:numFmt w:val="bullet"/>
      <w:lvlText w:val="-"/>
      <w:lvlJc w:val="left"/>
      <w:pPr>
        <w:tabs>
          <w:tab w:val="num" w:pos="1440"/>
        </w:tabs>
        <w:ind w:left="1440" w:hanging="360"/>
      </w:pPr>
      <w:rPr>
        <w:rFonts w:ascii="Times New Roman" w:hAnsi="Times New Roman" w:cs="Times New Roman" w:hint="default"/>
      </w:rPr>
    </w:lvl>
    <w:lvl w:ilvl="2" w:tplc="394ED73E">
      <w:start w:val="1"/>
      <w:numFmt w:val="bullet"/>
      <w:lvlText w:val="-"/>
      <w:lvlJc w:val="left"/>
      <w:pPr>
        <w:tabs>
          <w:tab w:val="num" w:pos="2160"/>
        </w:tabs>
        <w:ind w:left="2160" w:hanging="360"/>
      </w:pPr>
      <w:rPr>
        <w:rFonts w:ascii="Times New Roman" w:hAnsi="Times New Roman" w:cs="Times New Roman" w:hint="default"/>
      </w:rPr>
    </w:lvl>
    <w:lvl w:ilvl="3" w:tplc="E76246CC">
      <w:start w:val="1"/>
      <w:numFmt w:val="bullet"/>
      <w:lvlText w:val="-"/>
      <w:lvlJc w:val="left"/>
      <w:pPr>
        <w:tabs>
          <w:tab w:val="num" w:pos="2880"/>
        </w:tabs>
        <w:ind w:left="2880" w:hanging="360"/>
      </w:pPr>
      <w:rPr>
        <w:rFonts w:ascii="Times New Roman" w:hAnsi="Times New Roman" w:cs="Times New Roman" w:hint="default"/>
      </w:rPr>
    </w:lvl>
    <w:lvl w:ilvl="4" w:tplc="9490E272">
      <w:start w:val="1"/>
      <w:numFmt w:val="bullet"/>
      <w:lvlText w:val="-"/>
      <w:lvlJc w:val="left"/>
      <w:pPr>
        <w:tabs>
          <w:tab w:val="num" w:pos="3600"/>
        </w:tabs>
        <w:ind w:left="3600" w:hanging="360"/>
      </w:pPr>
      <w:rPr>
        <w:rFonts w:ascii="Times New Roman" w:hAnsi="Times New Roman" w:cs="Times New Roman" w:hint="default"/>
      </w:rPr>
    </w:lvl>
    <w:lvl w:ilvl="5" w:tplc="BBFAD478">
      <w:start w:val="1"/>
      <w:numFmt w:val="bullet"/>
      <w:lvlText w:val="-"/>
      <w:lvlJc w:val="left"/>
      <w:pPr>
        <w:tabs>
          <w:tab w:val="num" w:pos="4320"/>
        </w:tabs>
        <w:ind w:left="4320" w:hanging="360"/>
      </w:pPr>
      <w:rPr>
        <w:rFonts w:ascii="Times New Roman" w:hAnsi="Times New Roman" w:cs="Times New Roman" w:hint="default"/>
      </w:rPr>
    </w:lvl>
    <w:lvl w:ilvl="6" w:tplc="BC02356A">
      <w:start w:val="1"/>
      <w:numFmt w:val="bullet"/>
      <w:lvlText w:val="-"/>
      <w:lvlJc w:val="left"/>
      <w:pPr>
        <w:tabs>
          <w:tab w:val="num" w:pos="5040"/>
        </w:tabs>
        <w:ind w:left="5040" w:hanging="360"/>
      </w:pPr>
      <w:rPr>
        <w:rFonts w:ascii="Times New Roman" w:hAnsi="Times New Roman" w:cs="Times New Roman" w:hint="default"/>
      </w:rPr>
    </w:lvl>
    <w:lvl w:ilvl="7" w:tplc="AF6C3C74">
      <w:start w:val="1"/>
      <w:numFmt w:val="bullet"/>
      <w:lvlText w:val="-"/>
      <w:lvlJc w:val="left"/>
      <w:pPr>
        <w:tabs>
          <w:tab w:val="num" w:pos="5760"/>
        </w:tabs>
        <w:ind w:left="5760" w:hanging="360"/>
      </w:pPr>
      <w:rPr>
        <w:rFonts w:ascii="Times New Roman" w:hAnsi="Times New Roman" w:cs="Times New Roman" w:hint="default"/>
      </w:rPr>
    </w:lvl>
    <w:lvl w:ilvl="8" w:tplc="940859DA">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526A7567"/>
    <w:multiLevelType w:val="hybridMultilevel"/>
    <w:tmpl w:val="81F0513C"/>
    <w:lvl w:ilvl="0" w:tplc="85709E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4FE625C"/>
    <w:multiLevelType w:val="multilevel"/>
    <w:tmpl w:val="51A0F00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237B34"/>
    <w:multiLevelType w:val="multilevel"/>
    <w:tmpl w:val="A39AFD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AF1891"/>
    <w:multiLevelType w:val="hybridMultilevel"/>
    <w:tmpl w:val="8F24CCF8"/>
    <w:lvl w:ilvl="0" w:tplc="CB249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B1003EB"/>
    <w:multiLevelType w:val="hybridMultilevel"/>
    <w:tmpl w:val="76588DC8"/>
    <w:lvl w:ilvl="0" w:tplc="03507C1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ED5954"/>
    <w:multiLevelType w:val="hybridMultilevel"/>
    <w:tmpl w:val="DF1603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F364BCA"/>
    <w:multiLevelType w:val="hybridMultilevel"/>
    <w:tmpl w:val="F6FCB2A4"/>
    <w:lvl w:ilvl="0" w:tplc="153CEF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53C61C3"/>
    <w:multiLevelType w:val="hybridMultilevel"/>
    <w:tmpl w:val="60CCD7E8"/>
    <w:lvl w:ilvl="0" w:tplc="03507C1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4B0D40"/>
    <w:multiLevelType w:val="multilevel"/>
    <w:tmpl w:val="181A2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C54B92"/>
    <w:multiLevelType w:val="multilevel"/>
    <w:tmpl w:val="EB547B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3B55BF"/>
    <w:multiLevelType w:val="hybridMultilevel"/>
    <w:tmpl w:val="BC22F684"/>
    <w:lvl w:ilvl="0" w:tplc="A716AB3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C4E0015"/>
    <w:multiLevelType w:val="hybridMultilevel"/>
    <w:tmpl w:val="FDB6B440"/>
    <w:lvl w:ilvl="0" w:tplc="3162E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D66C1F"/>
    <w:multiLevelType w:val="multilevel"/>
    <w:tmpl w:val="702265B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0"/>
  </w:num>
  <w:num w:numId="3">
    <w:abstractNumId w:val="1"/>
  </w:num>
  <w:num w:numId="4">
    <w:abstractNumId w:val="31"/>
  </w:num>
  <w:num w:numId="5">
    <w:abstractNumId w:val="34"/>
  </w:num>
  <w:num w:numId="6">
    <w:abstractNumId w:val="37"/>
  </w:num>
  <w:num w:numId="7">
    <w:abstractNumId w:val="25"/>
  </w:num>
  <w:num w:numId="8">
    <w:abstractNumId w:val="8"/>
  </w:num>
  <w:num w:numId="9">
    <w:abstractNumId w:val="24"/>
  </w:num>
  <w:num w:numId="10">
    <w:abstractNumId w:val="0"/>
  </w:num>
  <w:num w:numId="11">
    <w:abstractNumId w:val="5"/>
  </w:num>
  <w:num w:numId="12">
    <w:abstractNumId w:val="38"/>
  </w:num>
  <w:num w:numId="13">
    <w:abstractNumId w:val="10"/>
  </w:num>
  <w:num w:numId="14">
    <w:abstractNumId w:val="19"/>
  </w:num>
  <w:num w:numId="15">
    <w:abstractNumId w:val="36"/>
  </w:num>
  <w:num w:numId="16">
    <w:abstractNumId w:val="28"/>
  </w:num>
  <w:num w:numId="17">
    <w:abstractNumId w:val="2"/>
  </w:num>
  <w:num w:numId="18">
    <w:abstractNumId w:val="29"/>
  </w:num>
  <w:num w:numId="19">
    <w:abstractNumId w:val="12"/>
  </w:num>
  <w:num w:numId="20">
    <w:abstractNumId w:val="6"/>
  </w:num>
  <w:num w:numId="21">
    <w:abstractNumId w:val="35"/>
  </w:num>
  <w:num w:numId="22">
    <w:abstractNumId w:val="13"/>
  </w:num>
  <w:num w:numId="23">
    <w:abstractNumId w:val="14"/>
  </w:num>
  <w:num w:numId="24">
    <w:abstractNumId w:val="11"/>
  </w:num>
  <w:num w:numId="25">
    <w:abstractNumId w:val="9"/>
  </w:num>
  <w:num w:numId="26">
    <w:abstractNumId w:val="21"/>
  </w:num>
  <w:num w:numId="27">
    <w:abstractNumId w:val="39"/>
  </w:num>
  <w:num w:numId="28">
    <w:abstractNumId w:val="7"/>
  </w:num>
  <w:num w:numId="29">
    <w:abstractNumId w:val="18"/>
  </w:num>
  <w:num w:numId="30">
    <w:abstractNumId w:val="22"/>
  </w:num>
  <w:num w:numId="31">
    <w:abstractNumId w:val="15"/>
  </w:num>
  <w:num w:numId="32">
    <w:abstractNumId w:val="17"/>
  </w:num>
  <w:num w:numId="33">
    <w:abstractNumId w:val="4"/>
  </w:num>
  <w:num w:numId="34">
    <w:abstractNumId w:val="23"/>
  </w:num>
  <w:num w:numId="35">
    <w:abstractNumId w:val="20"/>
  </w:num>
  <w:num w:numId="36">
    <w:abstractNumId w:val="26"/>
  </w:num>
  <w:num w:numId="37">
    <w:abstractNumId w:val="16"/>
  </w:num>
  <w:num w:numId="38">
    <w:abstractNumId w:val="2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hdrShapeDefaults>
    <o:shapedefaults v:ext="edit" spidmax="8194"/>
  </w:hdrShapeDefaults>
  <w:footnotePr>
    <w:footnote w:id="-1"/>
    <w:footnote w:id="0"/>
  </w:footnotePr>
  <w:endnotePr>
    <w:endnote w:id="-1"/>
    <w:endnote w:id="0"/>
  </w:endnotePr>
  <w:compat>
    <w:useFELayout/>
  </w:compat>
  <w:rsids>
    <w:rsidRoot w:val="00754039"/>
    <w:rsid w:val="00003626"/>
    <w:rsid w:val="000126F6"/>
    <w:rsid w:val="0002733B"/>
    <w:rsid w:val="00085474"/>
    <w:rsid w:val="000944D9"/>
    <w:rsid w:val="000A0886"/>
    <w:rsid w:val="000A5046"/>
    <w:rsid w:val="000B30FD"/>
    <w:rsid w:val="000C7D6F"/>
    <w:rsid w:val="000D5167"/>
    <w:rsid w:val="000F72A4"/>
    <w:rsid w:val="0011601E"/>
    <w:rsid w:val="00144078"/>
    <w:rsid w:val="001457F2"/>
    <w:rsid w:val="001528C5"/>
    <w:rsid w:val="001609E8"/>
    <w:rsid w:val="001719E3"/>
    <w:rsid w:val="001849C6"/>
    <w:rsid w:val="001A304D"/>
    <w:rsid w:val="001D4CD8"/>
    <w:rsid w:val="001D67E7"/>
    <w:rsid w:val="00203F4E"/>
    <w:rsid w:val="0021119F"/>
    <w:rsid w:val="002208E6"/>
    <w:rsid w:val="00223BFA"/>
    <w:rsid w:val="00237EBE"/>
    <w:rsid w:val="00247A7E"/>
    <w:rsid w:val="00263250"/>
    <w:rsid w:val="00271588"/>
    <w:rsid w:val="0029133C"/>
    <w:rsid w:val="002A471B"/>
    <w:rsid w:val="002A5678"/>
    <w:rsid w:val="002D7FEB"/>
    <w:rsid w:val="002F3184"/>
    <w:rsid w:val="002F4EC1"/>
    <w:rsid w:val="003076B9"/>
    <w:rsid w:val="00310EEB"/>
    <w:rsid w:val="00322769"/>
    <w:rsid w:val="00335D6E"/>
    <w:rsid w:val="00367EB0"/>
    <w:rsid w:val="003713A5"/>
    <w:rsid w:val="003A64F9"/>
    <w:rsid w:val="003D3879"/>
    <w:rsid w:val="003D408B"/>
    <w:rsid w:val="003D4EFE"/>
    <w:rsid w:val="003F52DF"/>
    <w:rsid w:val="004140A6"/>
    <w:rsid w:val="00422B81"/>
    <w:rsid w:val="00444C04"/>
    <w:rsid w:val="00450E0C"/>
    <w:rsid w:val="00462FC6"/>
    <w:rsid w:val="004906CD"/>
    <w:rsid w:val="004B76CD"/>
    <w:rsid w:val="004C3B32"/>
    <w:rsid w:val="004D2020"/>
    <w:rsid w:val="004E7ED8"/>
    <w:rsid w:val="00511412"/>
    <w:rsid w:val="0051208B"/>
    <w:rsid w:val="005237C1"/>
    <w:rsid w:val="00524CCB"/>
    <w:rsid w:val="005276E3"/>
    <w:rsid w:val="00547F45"/>
    <w:rsid w:val="005569FC"/>
    <w:rsid w:val="00560813"/>
    <w:rsid w:val="00563009"/>
    <w:rsid w:val="00567071"/>
    <w:rsid w:val="0057026A"/>
    <w:rsid w:val="005C0817"/>
    <w:rsid w:val="00601C26"/>
    <w:rsid w:val="006440B7"/>
    <w:rsid w:val="006925D8"/>
    <w:rsid w:val="006A671A"/>
    <w:rsid w:val="00703D1E"/>
    <w:rsid w:val="00714C0D"/>
    <w:rsid w:val="00716052"/>
    <w:rsid w:val="00744AAB"/>
    <w:rsid w:val="00754039"/>
    <w:rsid w:val="007654EE"/>
    <w:rsid w:val="0077300D"/>
    <w:rsid w:val="007772C5"/>
    <w:rsid w:val="00783325"/>
    <w:rsid w:val="007B3498"/>
    <w:rsid w:val="007D06ED"/>
    <w:rsid w:val="007E53C4"/>
    <w:rsid w:val="00823F63"/>
    <w:rsid w:val="00827577"/>
    <w:rsid w:val="008A2BA2"/>
    <w:rsid w:val="008C491D"/>
    <w:rsid w:val="008D56F1"/>
    <w:rsid w:val="008F20AA"/>
    <w:rsid w:val="009653D3"/>
    <w:rsid w:val="009A4268"/>
    <w:rsid w:val="009B0349"/>
    <w:rsid w:val="009D34FA"/>
    <w:rsid w:val="009E4551"/>
    <w:rsid w:val="00A0213A"/>
    <w:rsid w:val="00A25941"/>
    <w:rsid w:val="00A50795"/>
    <w:rsid w:val="00A61055"/>
    <w:rsid w:val="00AA2E65"/>
    <w:rsid w:val="00AB4A09"/>
    <w:rsid w:val="00AF552A"/>
    <w:rsid w:val="00B2578F"/>
    <w:rsid w:val="00C00109"/>
    <w:rsid w:val="00C01794"/>
    <w:rsid w:val="00C0703B"/>
    <w:rsid w:val="00C2549A"/>
    <w:rsid w:val="00C474A4"/>
    <w:rsid w:val="00C63DF9"/>
    <w:rsid w:val="00C7420D"/>
    <w:rsid w:val="00C93D9B"/>
    <w:rsid w:val="00C97EE3"/>
    <w:rsid w:val="00CD0262"/>
    <w:rsid w:val="00CE195A"/>
    <w:rsid w:val="00CF2DE1"/>
    <w:rsid w:val="00D13ECC"/>
    <w:rsid w:val="00D20CE0"/>
    <w:rsid w:val="00D36015"/>
    <w:rsid w:val="00D55A62"/>
    <w:rsid w:val="00D6170D"/>
    <w:rsid w:val="00D64F1D"/>
    <w:rsid w:val="00D80C6B"/>
    <w:rsid w:val="00DA563A"/>
    <w:rsid w:val="00DA76E7"/>
    <w:rsid w:val="00DC347F"/>
    <w:rsid w:val="00DF146E"/>
    <w:rsid w:val="00DF5E2E"/>
    <w:rsid w:val="00EB4F1C"/>
    <w:rsid w:val="00EE381D"/>
    <w:rsid w:val="00EF0FF7"/>
    <w:rsid w:val="00F30956"/>
    <w:rsid w:val="00F32FEE"/>
    <w:rsid w:val="00F52833"/>
    <w:rsid w:val="00F85805"/>
    <w:rsid w:val="00FF1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E6"/>
  </w:style>
  <w:style w:type="paragraph" w:styleId="1">
    <w:name w:val="heading 1"/>
    <w:basedOn w:val="a"/>
    <w:next w:val="a"/>
    <w:link w:val="10"/>
    <w:uiPriority w:val="9"/>
    <w:qFormat/>
    <w:rsid w:val="00462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7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7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020"/>
    <w:pPr>
      <w:ind w:left="720"/>
      <w:contextualSpacing/>
    </w:pPr>
  </w:style>
  <w:style w:type="table" w:styleId="a4">
    <w:name w:val="Table Grid"/>
    <w:basedOn w:val="a1"/>
    <w:uiPriority w:val="59"/>
    <w:rsid w:val="00714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3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498"/>
    <w:rPr>
      <w:rFonts w:ascii="Tahoma" w:hAnsi="Tahoma" w:cs="Tahoma"/>
      <w:sz w:val="16"/>
      <w:szCs w:val="16"/>
    </w:rPr>
  </w:style>
  <w:style w:type="paragraph" w:styleId="a7">
    <w:name w:val="Normal (Web)"/>
    <w:basedOn w:val="a"/>
    <w:uiPriority w:val="99"/>
    <w:unhideWhenUsed/>
    <w:rsid w:val="00335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47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7A7E"/>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247A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A7E"/>
  </w:style>
  <w:style w:type="paragraph" w:styleId="aa">
    <w:name w:val="footer"/>
    <w:basedOn w:val="a"/>
    <w:link w:val="ab"/>
    <w:uiPriority w:val="99"/>
    <w:unhideWhenUsed/>
    <w:rsid w:val="00247A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7A7E"/>
  </w:style>
  <w:style w:type="character" w:customStyle="1" w:styleId="10">
    <w:name w:val="Заголовок 1 Знак"/>
    <w:basedOn w:val="a0"/>
    <w:link w:val="1"/>
    <w:uiPriority w:val="9"/>
    <w:rsid w:val="00462FC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462FC6"/>
    <w:pPr>
      <w:outlineLvl w:val="9"/>
    </w:pPr>
  </w:style>
  <w:style w:type="paragraph" w:styleId="21">
    <w:name w:val="toc 2"/>
    <w:basedOn w:val="a"/>
    <w:next w:val="a"/>
    <w:autoRedefine/>
    <w:uiPriority w:val="39"/>
    <w:unhideWhenUsed/>
    <w:rsid w:val="00563009"/>
    <w:pPr>
      <w:tabs>
        <w:tab w:val="left" w:pos="660"/>
        <w:tab w:val="right" w:leader="dot" w:pos="9345"/>
      </w:tabs>
      <w:spacing w:after="100"/>
      <w:ind w:left="220"/>
    </w:pPr>
  </w:style>
  <w:style w:type="paragraph" w:styleId="31">
    <w:name w:val="toc 3"/>
    <w:basedOn w:val="a"/>
    <w:next w:val="a"/>
    <w:autoRedefine/>
    <w:uiPriority w:val="39"/>
    <w:unhideWhenUsed/>
    <w:rsid w:val="00223BFA"/>
    <w:pPr>
      <w:tabs>
        <w:tab w:val="left" w:pos="880"/>
        <w:tab w:val="right" w:leader="dot" w:pos="9345"/>
      </w:tabs>
      <w:spacing w:after="100"/>
      <w:ind w:left="440"/>
    </w:pPr>
    <w:rPr>
      <w:rFonts w:ascii="Times New Roman" w:hAnsi="Times New Roman" w:cs="Times New Roman"/>
      <w:sz w:val="24"/>
      <w:szCs w:val="24"/>
    </w:rPr>
  </w:style>
  <w:style w:type="character" w:styleId="ad">
    <w:name w:val="Hyperlink"/>
    <w:basedOn w:val="a0"/>
    <w:uiPriority w:val="99"/>
    <w:unhideWhenUsed/>
    <w:rsid w:val="00462FC6"/>
    <w:rPr>
      <w:color w:val="0000FF" w:themeColor="hyperlink"/>
      <w:u w:val="single"/>
    </w:rPr>
  </w:style>
  <w:style w:type="character" w:customStyle="1" w:styleId="6">
    <w:name w:val="Основной текст (6)_"/>
    <w:basedOn w:val="a0"/>
    <w:link w:val="60"/>
    <w:rsid w:val="002A5678"/>
    <w:rPr>
      <w:rFonts w:ascii="Times New Roman" w:eastAsia="Times New Roman" w:hAnsi="Times New Roman" w:cs="Times New Roman"/>
      <w:spacing w:val="-2"/>
      <w:sz w:val="19"/>
      <w:szCs w:val="19"/>
      <w:shd w:val="clear" w:color="auto" w:fill="FFFFFF"/>
    </w:rPr>
  </w:style>
  <w:style w:type="character" w:customStyle="1" w:styleId="8">
    <w:name w:val="Основной текст (8)_"/>
    <w:basedOn w:val="a0"/>
    <w:link w:val="80"/>
    <w:rsid w:val="002A5678"/>
    <w:rPr>
      <w:rFonts w:ascii="Times New Roman" w:eastAsia="Times New Roman" w:hAnsi="Times New Roman" w:cs="Times New Roman"/>
      <w:b/>
      <w:bCs/>
      <w:i/>
      <w:iCs/>
      <w:spacing w:val="1"/>
      <w:sz w:val="19"/>
      <w:szCs w:val="19"/>
      <w:shd w:val="clear" w:color="auto" w:fill="FFFFFF"/>
    </w:rPr>
  </w:style>
  <w:style w:type="paragraph" w:customStyle="1" w:styleId="60">
    <w:name w:val="Основной текст (6)"/>
    <w:basedOn w:val="a"/>
    <w:link w:val="6"/>
    <w:rsid w:val="002A5678"/>
    <w:pPr>
      <w:widowControl w:val="0"/>
      <w:shd w:val="clear" w:color="auto" w:fill="FFFFFF"/>
      <w:spacing w:after="0" w:line="254" w:lineRule="exact"/>
      <w:jc w:val="both"/>
    </w:pPr>
    <w:rPr>
      <w:rFonts w:ascii="Times New Roman" w:eastAsia="Times New Roman" w:hAnsi="Times New Roman" w:cs="Times New Roman"/>
      <w:spacing w:val="-2"/>
      <w:sz w:val="19"/>
      <w:szCs w:val="19"/>
    </w:rPr>
  </w:style>
  <w:style w:type="paragraph" w:customStyle="1" w:styleId="80">
    <w:name w:val="Основной текст (8)"/>
    <w:basedOn w:val="a"/>
    <w:link w:val="8"/>
    <w:rsid w:val="002A5678"/>
    <w:pPr>
      <w:widowControl w:val="0"/>
      <w:shd w:val="clear" w:color="auto" w:fill="FFFFFF"/>
      <w:spacing w:after="0" w:line="254" w:lineRule="exact"/>
      <w:ind w:firstLine="460"/>
    </w:pPr>
    <w:rPr>
      <w:rFonts w:ascii="Times New Roman" w:eastAsia="Times New Roman" w:hAnsi="Times New Roman" w:cs="Times New Roman"/>
      <w:b/>
      <w:bCs/>
      <w:i/>
      <w:iCs/>
      <w:spacing w:val="1"/>
      <w:sz w:val="19"/>
      <w:szCs w:val="19"/>
    </w:rPr>
  </w:style>
  <w:style w:type="paragraph" w:styleId="ae">
    <w:name w:val="No Spacing"/>
    <w:uiPriority w:val="1"/>
    <w:qFormat/>
    <w:rsid w:val="002A5678"/>
    <w:pPr>
      <w:spacing w:after="0" w:line="240" w:lineRule="auto"/>
    </w:pPr>
    <w:rPr>
      <w:rFonts w:eastAsiaTheme="minorHAnsi"/>
      <w:lang w:eastAsia="en-US"/>
    </w:rPr>
  </w:style>
  <w:style w:type="character" w:customStyle="1" w:styleId="af">
    <w:name w:val="Основной текст_"/>
    <w:basedOn w:val="a0"/>
    <w:link w:val="11"/>
    <w:rsid w:val="002A5678"/>
    <w:rPr>
      <w:rFonts w:ascii="Times New Roman" w:eastAsia="Times New Roman" w:hAnsi="Times New Roman" w:cs="Times New Roman"/>
      <w:spacing w:val="-2"/>
      <w:sz w:val="21"/>
      <w:szCs w:val="21"/>
      <w:shd w:val="clear" w:color="auto" w:fill="FFFFFF"/>
    </w:rPr>
  </w:style>
  <w:style w:type="character" w:customStyle="1" w:styleId="0pt">
    <w:name w:val="Основной текст + Интервал 0 pt"/>
    <w:basedOn w:val="af"/>
    <w:rsid w:val="002A5678"/>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810pt0pt">
    <w:name w:val="Основной текст (8) + 10 pt;Интервал 0 pt"/>
    <w:basedOn w:val="8"/>
    <w:rsid w:val="002A5678"/>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paragraph" w:customStyle="1" w:styleId="11">
    <w:name w:val="Основной текст1"/>
    <w:basedOn w:val="a"/>
    <w:link w:val="af"/>
    <w:rsid w:val="002A5678"/>
    <w:pPr>
      <w:widowControl w:val="0"/>
      <w:shd w:val="clear" w:color="auto" w:fill="FFFFFF"/>
      <w:spacing w:before="60" w:after="0" w:line="254" w:lineRule="exact"/>
      <w:jc w:val="both"/>
    </w:pPr>
    <w:rPr>
      <w:rFonts w:ascii="Times New Roman" w:eastAsia="Times New Roman" w:hAnsi="Times New Roman" w:cs="Times New Roman"/>
      <w:spacing w:val="-2"/>
      <w:sz w:val="21"/>
      <w:szCs w:val="21"/>
    </w:rPr>
  </w:style>
  <w:style w:type="paragraph" w:styleId="12">
    <w:name w:val="toc 1"/>
    <w:basedOn w:val="a"/>
    <w:next w:val="a"/>
    <w:autoRedefine/>
    <w:uiPriority w:val="39"/>
    <w:unhideWhenUsed/>
    <w:rsid w:val="00563009"/>
    <w:pPr>
      <w:tabs>
        <w:tab w:val="left" w:pos="709"/>
        <w:tab w:val="right" w:leader="dot" w:pos="9345"/>
      </w:tabs>
      <w:spacing w:after="100"/>
      <w:ind w:left="221"/>
    </w:pPr>
  </w:style>
  <w:style w:type="table" w:customStyle="1" w:styleId="13">
    <w:name w:val="Сетка таблицы1"/>
    <w:basedOn w:val="a1"/>
    <w:next w:val="a4"/>
    <w:uiPriority w:val="59"/>
    <w:rsid w:val="0056300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E6"/>
  </w:style>
  <w:style w:type="paragraph" w:styleId="1">
    <w:name w:val="heading 1"/>
    <w:basedOn w:val="a"/>
    <w:next w:val="a"/>
    <w:link w:val="10"/>
    <w:uiPriority w:val="9"/>
    <w:qFormat/>
    <w:rsid w:val="00462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7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7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020"/>
    <w:pPr>
      <w:ind w:left="720"/>
      <w:contextualSpacing/>
    </w:pPr>
  </w:style>
  <w:style w:type="table" w:styleId="a4">
    <w:name w:val="Table Grid"/>
    <w:basedOn w:val="a1"/>
    <w:uiPriority w:val="59"/>
    <w:rsid w:val="0071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3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498"/>
    <w:rPr>
      <w:rFonts w:ascii="Tahoma" w:hAnsi="Tahoma" w:cs="Tahoma"/>
      <w:sz w:val="16"/>
      <w:szCs w:val="16"/>
    </w:rPr>
  </w:style>
  <w:style w:type="paragraph" w:styleId="a7">
    <w:name w:val="Normal (Web)"/>
    <w:basedOn w:val="a"/>
    <w:uiPriority w:val="99"/>
    <w:unhideWhenUsed/>
    <w:rsid w:val="00335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47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7A7E"/>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247A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A7E"/>
  </w:style>
  <w:style w:type="paragraph" w:styleId="aa">
    <w:name w:val="footer"/>
    <w:basedOn w:val="a"/>
    <w:link w:val="ab"/>
    <w:uiPriority w:val="99"/>
    <w:unhideWhenUsed/>
    <w:rsid w:val="00247A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7A7E"/>
  </w:style>
  <w:style w:type="character" w:customStyle="1" w:styleId="10">
    <w:name w:val="Заголовок 1 Знак"/>
    <w:basedOn w:val="a0"/>
    <w:link w:val="1"/>
    <w:uiPriority w:val="9"/>
    <w:rsid w:val="00462FC6"/>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462FC6"/>
    <w:pPr>
      <w:outlineLvl w:val="9"/>
    </w:pPr>
  </w:style>
  <w:style w:type="paragraph" w:styleId="21">
    <w:name w:val="toc 2"/>
    <w:basedOn w:val="a"/>
    <w:next w:val="a"/>
    <w:autoRedefine/>
    <w:uiPriority w:val="39"/>
    <w:unhideWhenUsed/>
    <w:rsid w:val="00563009"/>
    <w:pPr>
      <w:tabs>
        <w:tab w:val="left" w:pos="660"/>
        <w:tab w:val="right" w:leader="dot" w:pos="9345"/>
      </w:tabs>
      <w:spacing w:after="100"/>
      <w:ind w:left="220"/>
    </w:pPr>
  </w:style>
  <w:style w:type="paragraph" w:styleId="31">
    <w:name w:val="toc 3"/>
    <w:basedOn w:val="a"/>
    <w:next w:val="a"/>
    <w:autoRedefine/>
    <w:uiPriority w:val="39"/>
    <w:unhideWhenUsed/>
    <w:rsid w:val="00223BFA"/>
    <w:pPr>
      <w:tabs>
        <w:tab w:val="left" w:pos="880"/>
        <w:tab w:val="right" w:leader="dot" w:pos="9345"/>
      </w:tabs>
      <w:spacing w:after="100"/>
      <w:ind w:left="440"/>
    </w:pPr>
    <w:rPr>
      <w:rFonts w:ascii="Times New Roman" w:hAnsi="Times New Roman" w:cs="Times New Roman"/>
      <w:sz w:val="24"/>
      <w:szCs w:val="24"/>
    </w:rPr>
  </w:style>
  <w:style w:type="character" w:styleId="ad">
    <w:name w:val="Hyperlink"/>
    <w:basedOn w:val="a0"/>
    <w:uiPriority w:val="99"/>
    <w:unhideWhenUsed/>
    <w:rsid w:val="00462FC6"/>
    <w:rPr>
      <w:color w:val="0000FF" w:themeColor="hyperlink"/>
      <w:u w:val="single"/>
    </w:rPr>
  </w:style>
  <w:style w:type="character" w:customStyle="1" w:styleId="6">
    <w:name w:val="Основной текст (6)_"/>
    <w:basedOn w:val="a0"/>
    <w:link w:val="60"/>
    <w:rsid w:val="002A5678"/>
    <w:rPr>
      <w:rFonts w:ascii="Times New Roman" w:eastAsia="Times New Roman" w:hAnsi="Times New Roman" w:cs="Times New Roman"/>
      <w:spacing w:val="-2"/>
      <w:sz w:val="19"/>
      <w:szCs w:val="19"/>
      <w:shd w:val="clear" w:color="auto" w:fill="FFFFFF"/>
    </w:rPr>
  </w:style>
  <w:style w:type="character" w:customStyle="1" w:styleId="8">
    <w:name w:val="Основной текст (8)_"/>
    <w:basedOn w:val="a0"/>
    <w:link w:val="80"/>
    <w:rsid w:val="002A5678"/>
    <w:rPr>
      <w:rFonts w:ascii="Times New Roman" w:eastAsia="Times New Roman" w:hAnsi="Times New Roman" w:cs="Times New Roman"/>
      <w:b/>
      <w:bCs/>
      <w:i/>
      <w:iCs/>
      <w:spacing w:val="1"/>
      <w:sz w:val="19"/>
      <w:szCs w:val="19"/>
      <w:shd w:val="clear" w:color="auto" w:fill="FFFFFF"/>
    </w:rPr>
  </w:style>
  <w:style w:type="paragraph" w:customStyle="1" w:styleId="60">
    <w:name w:val="Основной текст (6)"/>
    <w:basedOn w:val="a"/>
    <w:link w:val="6"/>
    <w:rsid w:val="002A5678"/>
    <w:pPr>
      <w:widowControl w:val="0"/>
      <w:shd w:val="clear" w:color="auto" w:fill="FFFFFF"/>
      <w:spacing w:after="0" w:line="254" w:lineRule="exact"/>
      <w:jc w:val="both"/>
    </w:pPr>
    <w:rPr>
      <w:rFonts w:ascii="Times New Roman" w:eastAsia="Times New Roman" w:hAnsi="Times New Roman" w:cs="Times New Roman"/>
      <w:spacing w:val="-2"/>
      <w:sz w:val="19"/>
      <w:szCs w:val="19"/>
    </w:rPr>
  </w:style>
  <w:style w:type="paragraph" w:customStyle="1" w:styleId="80">
    <w:name w:val="Основной текст (8)"/>
    <w:basedOn w:val="a"/>
    <w:link w:val="8"/>
    <w:rsid w:val="002A5678"/>
    <w:pPr>
      <w:widowControl w:val="0"/>
      <w:shd w:val="clear" w:color="auto" w:fill="FFFFFF"/>
      <w:spacing w:after="0" w:line="254" w:lineRule="exact"/>
      <w:ind w:firstLine="460"/>
    </w:pPr>
    <w:rPr>
      <w:rFonts w:ascii="Times New Roman" w:eastAsia="Times New Roman" w:hAnsi="Times New Roman" w:cs="Times New Roman"/>
      <w:b/>
      <w:bCs/>
      <w:i/>
      <w:iCs/>
      <w:spacing w:val="1"/>
      <w:sz w:val="19"/>
      <w:szCs w:val="19"/>
    </w:rPr>
  </w:style>
  <w:style w:type="paragraph" w:styleId="ae">
    <w:name w:val="No Spacing"/>
    <w:uiPriority w:val="1"/>
    <w:qFormat/>
    <w:rsid w:val="002A5678"/>
    <w:pPr>
      <w:spacing w:after="0" w:line="240" w:lineRule="auto"/>
    </w:pPr>
    <w:rPr>
      <w:rFonts w:eastAsiaTheme="minorHAnsi"/>
      <w:lang w:eastAsia="en-US"/>
    </w:rPr>
  </w:style>
  <w:style w:type="character" w:customStyle="1" w:styleId="af">
    <w:name w:val="Основной текст_"/>
    <w:basedOn w:val="a0"/>
    <w:link w:val="11"/>
    <w:rsid w:val="002A5678"/>
    <w:rPr>
      <w:rFonts w:ascii="Times New Roman" w:eastAsia="Times New Roman" w:hAnsi="Times New Roman" w:cs="Times New Roman"/>
      <w:spacing w:val="-2"/>
      <w:sz w:val="21"/>
      <w:szCs w:val="21"/>
      <w:shd w:val="clear" w:color="auto" w:fill="FFFFFF"/>
    </w:rPr>
  </w:style>
  <w:style w:type="character" w:customStyle="1" w:styleId="0pt">
    <w:name w:val="Основной текст + Интервал 0 pt"/>
    <w:basedOn w:val="af"/>
    <w:rsid w:val="002A5678"/>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810pt0pt">
    <w:name w:val="Основной текст (8) + 10 pt;Интервал 0 pt"/>
    <w:basedOn w:val="8"/>
    <w:rsid w:val="002A5678"/>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paragraph" w:customStyle="1" w:styleId="11">
    <w:name w:val="Основной текст1"/>
    <w:basedOn w:val="a"/>
    <w:link w:val="af"/>
    <w:rsid w:val="002A5678"/>
    <w:pPr>
      <w:widowControl w:val="0"/>
      <w:shd w:val="clear" w:color="auto" w:fill="FFFFFF"/>
      <w:spacing w:before="60" w:after="0" w:line="254" w:lineRule="exact"/>
      <w:jc w:val="both"/>
    </w:pPr>
    <w:rPr>
      <w:rFonts w:ascii="Times New Roman" w:eastAsia="Times New Roman" w:hAnsi="Times New Roman" w:cs="Times New Roman"/>
      <w:spacing w:val="-2"/>
      <w:sz w:val="21"/>
      <w:szCs w:val="21"/>
    </w:rPr>
  </w:style>
  <w:style w:type="paragraph" w:styleId="12">
    <w:name w:val="toc 1"/>
    <w:basedOn w:val="a"/>
    <w:next w:val="a"/>
    <w:autoRedefine/>
    <w:uiPriority w:val="39"/>
    <w:unhideWhenUsed/>
    <w:rsid w:val="00563009"/>
    <w:pPr>
      <w:tabs>
        <w:tab w:val="left" w:pos="709"/>
        <w:tab w:val="right" w:leader="dot" w:pos="9345"/>
      </w:tabs>
      <w:spacing w:after="100"/>
      <w:ind w:left="221"/>
    </w:pPr>
  </w:style>
  <w:style w:type="table" w:customStyle="1" w:styleId="13">
    <w:name w:val="Сетка таблицы1"/>
    <w:basedOn w:val="a1"/>
    <w:next w:val="a4"/>
    <w:uiPriority w:val="59"/>
    <w:rsid w:val="0056300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33871557">
      <w:bodyDiv w:val="1"/>
      <w:marLeft w:val="0"/>
      <w:marRight w:val="0"/>
      <w:marTop w:val="0"/>
      <w:marBottom w:val="0"/>
      <w:divBdr>
        <w:top w:val="none" w:sz="0" w:space="0" w:color="auto"/>
        <w:left w:val="none" w:sz="0" w:space="0" w:color="auto"/>
        <w:bottom w:val="none" w:sz="0" w:space="0" w:color="auto"/>
        <w:right w:val="none" w:sz="0" w:space="0" w:color="auto"/>
      </w:divBdr>
    </w:div>
    <w:div w:id="1331057719">
      <w:bodyDiv w:val="1"/>
      <w:marLeft w:val="0"/>
      <w:marRight w:val="0"/>
      <w:marTop w:val="0"/>
      <w:marBottom w:val="0"/>
      <w:divBdr>
        <w:top w:val="none" w:sz="0" w:space="0" w:color="auto"/>
        <w:left w:val="none" w:sz="0" w:space="0" w:color="auto"/>
        <w:bottom w:val="none" w:sz="0" w:space="0" w:color="auto"/>
        <w:right w:val="none" w:sz="0" w:space="0" w:color="auto"/>
      </w:divBdr>
    </w:div>
    <w:div w:id="1805809618">
      <w:bodyDiv w:val="1"/>
      <w:marLeft w:val="0"/>
      <w:marRight w:val="0"/>
      <w:marTop w:val="0"/>
      <w:marBottom w:val="0"/>
      <w:divBdr>
        <w:top w:val="none" w:sz="0" w:space="0" w:color="auto"/>
        <w:left w:val="none" w:sz="0" w:space="0" w:color="auto"/>
        <w:bottom w:val="none" w:sz="0" w:space="0" w:color="auto"/>
        <w:right w:val="none" w:sz="0" w:space="0" w:color="auto"/>
      </w:divBdr>
    </w:div>
    <w:div w:id="20063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chart" Target="charts/chart3.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sz="1200" b="1"/>
            </a:pPr>
            <a:r>
              <a:rPr lang="ru-RU" sz="1200" b="1"/>
              <a:t>Изменение уровня мотивации на конец года</a:t>
            </a:r>
          </a:p>
        </c:rich>
      </c:tx>
    </c:title>
    <c:plotArea>
      <c:layout/>
      <c:barChart>
        <c:barDir val="col"/>
        <c:grouping val="clustered"/>
        <c:ser>
          <c:idx val="0"/>
          <c:order val="0"/>
          <c:tx>
            <c:strRef>
              <c:f>Sheet1!$A$2</c:f>
              <c:strCache>
                <c:ptCount val="1"/>
                <c:pt idx="0">
                  <c:v>высокий</c:v>
                </c:pt>
              </c:strCache>
            </c:strRef>
          </c:tx>
          <c:cat>
            <c:strRef>
              <c:f>Sheet1!$B$1:$E$1</c:f>
              <c:strCache>
                <c:ptCount val="4"/>
                <c:pt idx="0">
                  <c:v>1 класс</c:v>
                </c:pt>
                <c:pt idx="1">
                  <c:v>2 класс</c:v>
                </c:pt>
                <c:pt idx="2">
                  <c:v>3 класс</c:v>
                </c:pt>
                <c:pt idx="3">
                  <c:v>4 класс</c:v>
                </c:pt>
              </c:strCache>
            </c:strRef>
          </c:cat>
          <c:val>
            <c:numRef>
              <c:f>Sheet1!$B$2:$E$2</c:f>
              <c:numCache>
                <c:formatCode>0%</c:formatCode>
                <c:ptCount val="4"/>
                <c:pt idx="0">
                  <c:v>0.53</c:v>
                </c:pt>
                <c:pt idx="1">
                  <c:v>0.64000000000000079</c:v>
                </c:pt>
                <c:pt idx="2">
                  <c:v>0.69000000000000072</c:v>
                </c:pt>
                <c:pt idx="3">
                  <c:v>0.82000000000000062</c:v>
                </c:pt>
              </c:numCache>
            </c:numRef>
          </c:val>
        </c:ser>
        <c:ser>
          <c:idx val="1"/>
          <c:order val="1"/>
          <c:tx>
            <c:strRef>
              <c:f>Sheet1!$A$3</c:f>
              <c:strCache>
                <c:ptCount val="1"/>
                <c:pt idx="0">
                  <c:v>средний</c:v>
                </c:pt>
              </c:strCache>
            </c:strRef>
          </c:tx>
          <c:cat>
            <c:strRef>
              <c:f>Sheet1!$B$1:$E$1</c:f>
              <c:strCache>
                <c:ptCount val="4"/>
                <c:pt idx="0">
                  <c:v>1 класс</c:v>
                </c:pt>
                <c:pt idx="1">
                  <c:v>2 класс</c:v>
                </c:pt>
                <c:pt idx="2">
                  <c:v>3 класс</c:v>
                </c:pt>
                <c:pt idx="3">
                  <c:v>4 класс</c:v>
                </c:pt>
              </c:strCache>
            </c:strRef>
          </c:cat>
          <c:val>
            <c:numRef>
              <c:f>Sheet1!$B$3:$E$3</c:f>
              <c:numCache>
                <c:formatCode>0%</c:formatCode>
                <c:ptCount val="4"/>
                <c:pt idx="0">
                  <c:v>0.36000000000000032</c:v>
                </c:pt>
                <c:pt idx="1">
                  <c:v>0.28000000000000008</c:v>
                </c:pt>
                <c:pt idx="2">
                  <c:v>0.26</c:v>
                </c:pt>
                <c:pt idx="3">
                  <c:v>0.18000000000000016</c:v>
                </c:pt>
              </c:numCache>
            </c:numRef>
          </c:val>
        </c:ser>
        <c:ser>
          <c:idx val="2"/>
          <c:order val="2"/>
          <c:tx>
            <c:strRef>
              <c:f>Sheet1!$A$4</c:f>
              <c:strCache>
                <c:ptCount val="1"/>
                <c:pt idx="0">
                  <c:v>низкий</c:v>
                </c:pt>
              </c:strCache>
            </c:strRef>
          </c:tx>
          <c:cat>
            <c:strRef>
              <c:f>Sheet1!$B$1:$E$1</c:f>
              <c:strCache>
                <c:ptCount val="4"/>
                <c:pt idx="0">
                  <c:v>1 класс</c:v>
                </c:pt>
                <c:pt idx="1">
                  <c:v>2 класс</c:v>
                </c:pt>
                <c:pt idx="2">
                  <c:v>3 класс</c:v>
                </c:pt>
                <c:pt idx="3">
                  <c:v>4 класс</c:v>
                </c:pt>
              </c:strCache>
            </c:strRef>
          </c:cat>
          <c:val>
            <c:numRef>
              <c:f>Sheet1!$B$4:$E$4</c:f>
              <c:numCache>
                <c:formatCode>0%</c:formatCode>
                <c:ptCount val="4"/>
                <c:pt idx="0">
                  <c:v>0.11000000000000003</c:v>
                </c:pt>
                <c:pt idx="1">
                  <c:v>8.0000000000000057E-2</c:v>
                </c:pt>
                <c:pt idx="2">
                  <c:v>5.0000000000000031E-2</c:v>
                </c:pt>
                <c:pt idx="3">
                  <c:v>0</c:v>
                </c:pt>
              </c:numCache>
            </c:numRef>
          </c:val>
        </c:ser>
        <c:gapWidth val="75"/>
        <c:overlap val="-25"/>
        <c:axId val="64160128"/>
        <c:axId val="64162048"/>
      </c:barChart>
      <c:catAx>
        <c:axId val="64160128"/>
        <c:scaling>
          <c:orientation val="minMax"/>
        </c:scaling>
        <c:axPos val="b"/>
        <c:numFmt formatCode="General" sourceLinked="1"/>
        <c:majorTickMark val="none"/>
        <c:tickLblPos val="low"/>
        <c:txPr>
          <a:bodyPr rot="0" vert="horz"/>
          <a:lstStyle/>
          <a:p>
            <a:pPr>
              <a:defRPr sz="1200"/>
            </a:pPr>
            <a:endParaRPr lang="ru-RU"/>
          </a:p>
        </c:txPr>
        <c:crossAx val="64162048"/>
        <c:crosses val="autoZero"/>
        <c:auto val="1"/>
        <c:lblAlgn val="ctr"/>
        <c:lblOffset val="100"/>
      </c:catAx>
      <c:valAx>
        <c:axId val="64162048"/>
        <c:scaling>
          <c:orientation val="minMax"/>
        </c:scaling>
        <c:axPos val="l"/>
        <c:majorGridlines/>
        <c:numFmt formatCode="0%" sourceLinked="1"/>
        <c:majorTickMark val="none"/>
        <c:tickLblPos val="nextTo"/>
        <c:txPr>
          <a:bodyPr rot="0" vert="horz"/>
          <a:lstStyle/>
          <a:p>
            <a:pPr>
              <a:defRPr sz="1100"/>
            </a:pPr>
            <a:endParaRPr lang="ru-RU"/>
          </a:p>
        </c:txPr>
        <c:crossAx val="64160128"/>
        <c:crosses val="autoZero"/>
        <c:crossBetween val="between"/>
      </c:valAx>
    </c:plotArea>
    <c:legend>
      <c:legendPos val="b"/>
      <c:txPr>
        <a:bodyPr/>
        <a:lstStyle/>
        <a:p>
          <a:pPr>
            <a:defRPr sz="1100"/>
          </a:pPr>
          <a:endParaRPr lang="ru-RU"/>
        </a:p>
      </c:txPr>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ndard"/>
        <c:ser>
          <c:idx val="0"/>
          <c:order val="0"/>
          <c:tx>
            <c:strRef>
              <c:f>Лист1!$B$1</c:f>
              <c:strCache>
                <c:ptCount val="1"/>
                <c:pt idx="0">
                  <c:v>1 класс</c:v>
                </c:pt>
              </c:strCache>
            </c:strRef>
          </c:tx>
          <c:cat>
            <c:strRef>
              <c:f>Лист1!$A$2:$A$11</c:f>
              <c:strCache>
                <c:ptCount val="10"/>
                <c:pt idx="0">
                  <c:v>Л1</c:v>
                </c:pt>
                <c:pt idx="1">
                  <c:v>Л2</c:v>
                </c:pt>
                <c:pt idx="2">
                  <c:v>Л3</c:v>
                </c:pt>
                <c:pt idx="3">
                  <c:v>Л4</c:v>
                </c:pt>
                <c:pt idx="4">
                  <c:v>Л5</c:v>
                </c:pt>
                <c:pt idx="5">
                  <c:v>Л6</c:v>
                </c:pt>
                <c:pt idx="6">
                  <c:v>Л7</c:v>
                </c:pt>
                <c:pt idx="7">
                  <c:v>Л8</c:v>
                </c:pt>
                <c:pt idx="8">
                  <c:v>Л9</c:v>
                </c:pt>
                <c:pt idx="9">
                  <c:v>Л10</c:v>
                </c:pt>
              </c:strCache>
            </c:strRef>
          </c:cat>
          <c:val>
            <c:numRef>
              <c:f>Лист1!$B$2:$B$11</c:f>
              <c:numCache>
                <c:formatCode>General</c:formatCode>
                <c:ptCount val="10"/>
                <c:pt idx="0">
                  <c:v>38</c:v>
                </c:pt>
                <c:pt idx="1">
                  <c:v>40</c:v>
                </c:pt>
                <c:pt idx="2">
                  <c:v>50</c:v>
                </c:pt>
                <c:pt idx="3">
                  <c:v>60</c:v>
                </c:pt>
                <c:pt idx="4">
                  <c:v>55</c:v>
                </c:pt>
                <c:pt idx="5">
                  <c:v>50</c:v>
                </c:pt>
                <c:pt idx="6">
                  <c:v>45</c:v>
                </c:pt>
                <c:pt idx="7">
                  <c:v>60</c:v>
                </c:pt>
                <c:pt idx="8">
                  <c:v>50</c:v>
                </c:pt>
                <c:pt idx="9">
                  <c:v>50</c:v>
                </c:pt>
              </c:numCache>
            </c:numRef>
          </c:val>
        </c:ser>
        <c:ser>
          <c:idx val="1"/>
          <c:order val="1"/>
          <c:tx>
            <c:strRef>
              <c:f>Лист1!$C$1</c:f>
              <c:strCache>
                <c:ptCount val="1"/>
                <c:pt idx="0">
                  <c:v>4 класс</c:v>
                </c:pt>
              </c:strCache>
            </c:strRef>
          </c:tx>
          <c:spPr>
            <a:ln>
              <a:solidFill>
                <a:schemeClr val="tx1">
                  <a:lumMod val="85000"/>
                  <a:lumOff val="15000"/>
                </a:schemeClr>
              </a:solidFill>
            </a:ln>
          </c:spPr>
          <c:marker>
            <c:spPr>
              <a:solidFill>
                <a:schemeClr val="tx1">
                  <a:lumMod val="85000"/>
                  <a:lumOff val="15000"/>
                </a:schemeClr>
              </a:solidFill>
              <a:ln cap="rnd"/>
            </c:spPr>
          </c:marker>
          <c:cat>
            <c:strRef>
              <c:f>Лист1!$A$2:$A$11</c:f>
              <c:strCache>
                <c:ptCount val="10"/>
                <c:pt idx="0">
                  <c:v>Л1</c:v>
                </c:pt>
                <c:pt idx="1">
                  <c:v>Л2</c:v>
                </c:pt>
                <c:pt idx="2">
                  <c:v>Л3</c:v>
                </c:pt>
                <c:pt idx="3">
                  <c:v>Л4</c:v>
                </c:pt>
                <c:pt idx="4">
                  <c:v>Л5</c:v>
                </c:pt>
                <c:pt idx="5">
                  <c:v>Л6</c:v>
                </c:pt>
                <c:pt idx="6">
                  <c:v>Л7</c:v>
                </c:pt>
                <c:pt idx="7">
                  <c:v>Л8</c:v>
                </c:pt>
                <c:pt idx="8">
                  <c:v>Л9</c:v>
                </c:pt>
                <c:pt idx="9">
                  <c:v>Л10</c:v>
                </c:pt>
              </c:strCache>
            </c:strRef>
          </c:cat>
          <c:val>
            <c:numRef>
              <c:f>Лист1!$C$2:$C$11</c:f>
              <c:numCache>
                <c:formatCode>General</c:formatCode>
                <c:ptCount val="10"/>
                <c:pt idx="0">
                  <c:v>80</c:v>
                </c:pt>
                <c:pt idx="1">
                  <c:v>70</c:v>
                </c:pt>
                <c:pt idx="2">
                  <c:v>80</c:v>
                </c:pt>
                <c:pt idx="3">
                  <c:v>85</c:v>
                </c:pt>
                <c:pt idx="4">
                  <c:v>85</c:v>
                </c:pt>
                <c:pt idx="5">
                  <c:v>90</c:v>
                </c:pt>
                <c:pt idx="6">
                  <c:v>83</c:v>
                </c:pt>
                <c:pt idx="7">
                  <c:v>90</c:v>
                </c:pt>
                <c:pt idx="8">
                  <c:v>92</c:v>
                </c:pt>
                <c:pt idx="9">
                  <c:v>88</c:v>
                </c:pt>
              </c:numCache>
            </c:numRef>
          </c:val>
        </c:ser>
        <c:marker val="1"/>
        <c:axId val="95952256"/>
        <c:axId val="107108224"/>
      </c:lineChart>
      <c:catAx>
        <c:axId val="95952256"/>
        <c:scaling>
          <c:orientation val="minMax"/>
        </c:scaling>
        <c:axPos val="b"/>
        <c:maj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07108224"/>
        <c:crosses val="autoZero"/>
        <c:auto val="1"/>
        <c:lblAlgn val="ctr"/>
        <c:lblOffset val="100"/>
      </c:catAx>
      <c:valAx>
        <c:axId val="107108224"/>
        <c:scaling>
          <c:orientation val="minMax"/>
        </c:scaling>
        <c:axPos val="l"/>
        <c:majorGridlines/>
        <c:numFmt formatCode="General" sourceLinked="1"/>
        <c:majorTickMark val="none"/>
        <c:tickLblPos val="nextTo"/>
        <c:spPr>
          <a:ln w="9525">
            <a:noFill/>
          </a:ln>
        </c:spPr>
        <c:txPr>
          <a:bodyPr/>
          <a:lstStyle/>
          <a:p>
            <a:pPr>
              <a:defRPr sz="1100">
                <a:latin typeface="Times New Roman" panose="02020603050405020304" pitchFamily="18" charset="0"/>
                <a:cs typeface="Times New Roman" panose="02020603050405020304" pitchFamily="18" charset="0"/>
              </a:defRPr>
            </a:pPr>
            <a:endParaRPr lang="ru-RU"/>
          </a:p>
        </c:txPr>
        <c:crossAx val="95952256"/>
        <c:crosses val="autoZero"/>
        <c:crossBetween val="between"/>
      </c:valAx>
    </c:plotArea>
    <c:legend>
      <c:legendPos val="b"/>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ndard"/>
        <c:ser>
          <c:idx val="0"/>
          <c:order val="0"/>
          <c:tx>
            <c:strRef>
              <c:f>Лист1!$B$1</c:f>
              <c:strCache>
                <c:ptCount val="1"/>
                <c:pt idx="0">
                  <c:v>1 класс</c:v>
                </c:pt>
              </c:strCache>
            </c:strRef>
          </c:tx>
          <c:cat>
            <c:strRef>
              <c:f>Лист1!$A$2:$A$17</c:f>
              <c:strCache>
                <c:ptCount val="16"/>
                <c:pt idx="0">
                  <c:v>М1</c:v>
                </c:pt>
                <c:pt idx="1">
                  <c:v>М2</c:v>
                </c:pt>
                <c:pt idx="2">
                  <c:v>М3</c:v>
                </c:pt>
                <c:pt idx="3">
                  <c:v>М4</c:v>
                </c:pt>
                <c:pt idx="4">
                  <c:v>М5</c:v>
                </c:pt>
                <c:pt idx="5">
                  <c:v>М6</c:v>
                </c:pt>
                <c:pt idx="6">
                  <c:v>М7</c:v>
                </c:pt>
                <c:pt idx="7">
                  <c:v>М8</c:v>
                </c:pt>
                <c:pt idx="8">
                  <c:v>М9</c:v>
                </c:pt>
                <c:pt idx="9">
                  <c:v>М10</c:v>
                </c:pt>
                <c:pt idx="10">
                  <c:v>М11</c:v>
                </c:pt>
                <c:pt idx="11">
                  <c:v>М12</c:v>
                </c:pt>
                <c:pt idx="12">
                  <c:v>М13</c:v>
                </c:pt>
                <c:pt idx="13">
                  <c:v>М14</c:v>
                </c:pt>
                <c:pt idx="14">
                  <c:v>М15</c:v>
                </c:pt>
                <c:pt idx="15">
                  <c:v>М16</c:v>
                </c:pt>
              </c:strCache>
            </c:strRef>
          </c:cat>
          <c:val>
            <c:numRef>
              <c:f>Лист1!$B$2:$B$17</c:f>
              <c:numCache>
                <c:formatCode>General</c:formatCode>
                <c:ptCount val="16"/>
                <c:pt idx="0">
                  <c:v>50</c:v>
                </c:pt>
                <c:pt idx="1">
                  <c:v>45</c:v>
                </c:pt>
                <c:pt idx="2">
                  <c:v>50</c:v>
                </c:pt>
                <c:pt idx="3">
                  <c:v>60</c:v>
                </c:pt>
                <c:pt idx="4">
                  <c:v>58</c:v>
                </c:pt>
                <c:pt idx="5">
                  <c:v>40</c:v>
                </c:pt>
                <c:pt idx="6">
                  <c:v>55</c:v>
                </c:pt>
                <c:pt idx="7">
                  <c:v>53</c:v>
                </c:pt>
                <c:pt idx="8">
                  <c:v>64</c:v>
                </c:pt>
                <c:pt idx="9">
                  <c:v>60</c:v>
                </c:pt>
                <c:pt idx="10">
                  <c:v>55</c:v>
                </c:pt>
                <c:pt idx="11">
                  <c:v>45</c:v>
                </c:pt>
                <c:pt idx="12">
                  <c:v>58</c:v>
                </c:pt>
                <c:pt idx="13">
                  <c:v>49</c:v>
                </c:pt>
                <c:pt idx="14">
                  <c:v>53</c:v>
                </c:pt>
                <c:pt idx="15">
                  <c:v>30</c:v>
                </c:pt>
              </c:numCache>
            </c:numRef>
          </c:val>
        </c:ser>
        <c:ser>
          <c:idx val="1"/>
          <c:order val="1"/>
          <c:tx>
            <c:strRef>
              <c:f>Лист1!$C$1</c:f>
              <c:strCache>
                <c:ptCount val="1"/>
                <c:pt idx="0">
                  <c:v>4 класс</c:v>
                </c:pt>
              </c:strCache>
            </c:strRef>
          </c:tx>
          <c:spPr>
            <a:ln>
              <a:solidFill>
                <a:schemeClr val="tx1">
                  <a:lumMod val="85000"/>
                  <a:lumOff val="15000"/>
                </a:schemeClr>
              </a:solidFill>
            </a:ln>
          </c:spPr>
          <c:marker>
            <c:spPr>
              <a:solidFill>
                <a:schemeClr val="tx1">
                  <a:lumMod val="85000"/>
                  <a:lumOff val="15000"/>
                </a:schemeClr>
              </a:solidFill>
              <a:ln>
                <a:solidFill>
                  <a:schemeClr val="tx1">
                    <a:lumMod val="85000"/>
                    <a:lumOff val="15000"/>
                  </a:schemeClr>
                </a:solidFill>
              </a:ln>
            </c:spPr>
          </c:marker>
          <c:cat>
            <c:strRef>
              <c:f>Лист1!$A$2:$A$17</c:f>
              <c:strCache>
                <c:ptCount val="16"/>
                <c:pt idx="0">
                  <c:v>М1</c:v>
                </c:pt>
                <c:pt idx="1">
                  <c:v>М2</c:v>
                </c:pt>
                <c:pt idx="2">
                  <c:v>М3</c:v>
                </c:pt>
                <c:pt idx="3">
                  <c:v>М4</c:v>
                </c:pt>
                <c:pt idx="4">
                  <c:v>М5</c:v>
                </c:pt>
                <c:pt idx="5">
                  <c:v>М6</c:v>
                </c:pt>
                <c:pt idx="6">
                  <c:v>М7</c:v>
                </c:pt>
                <c:pt idx="7">
                  <c:v>М8</c:v>
                </c:pt>
                <c:pt idx="8">
                  <c:v>М9</c:v>
                </c:pt>
                <c:pt idx="9">
                  <c:v>М10</c:v>
                </c:pt>
                <c:pt idx="10">
                  <c:v>М11</c:v>
                </c:pt>
                <c:pt idx="11">
                  <c:v>М12</c:v>
                </c:pt>
                <c:pt idx="12">
                  <c:v>М13</c:v>
                </c:pt>
                <c:pt idx="13">
                  <c:v>М14</c:v>
                </c:pt>
                <c:pt idx="14">
                  <c:v>М15</c:v>
                </c:pt>
                <c:pt idx="15">
                  <c:v>М16</c:v>
                </c:pt>
              </c:strCache>
            </c:strRef>
          </c:cat>
          <c:val>
            <c:numRef>
              <c:f>Лист1!$C$2:$C$17</c:f>
              <c:numCache>
                <c:formatCode>General</c:formatCode>
                <c:ptCount val="16"/>
                <c:pt idx="0">
                  <c:v>80</c:v>
                </c:pt>
                <c:pt idx="1">
                  <c:v>85</c:v>
                </c:pt>
                <c:pt idx="2">
                  <c:v>80</c:v>
                </c:pt>
                <c:pt idx="3">
                  <c:v>90</c:v>
                </c:pt>
                <c:pt idx="4">
                  <c:v>90</c:v>
                </c:pt>
                <c:pt idx="5">
                  <c:v>65</c:v>
                </c:pt>
                <c:pt idx="6">
                  <c:v>70</c:v>
                </c:pt>
                <c:pt idx="7">
                  <c:v>68</c:v>
                </c:pt>
                <c:pt idx="8">
                  <c:v>88</c:v>
                </c:pt>
                <c:pt idx="9">
                  <c:v>85</c:v>
                </c:pt>
                <c:pt idx="10">
                  <c:v>70</c:v>
                </c:pt>
                <c:pt idx="11">
                  <c:v>80</c:v>
                </c:pt>
                <c:pt idx="12">
                  <c:v>70</c:v>
                </c:pt>
                <c:pt idx="13">
                  <c:v>75</c:v>
                </c:pt>
                <c:pt idx="14">
                  <c:v>73</c:v>
                </c:pt>
                <c:pt idx="15">
                  <c:v>60</c:v>
                </c:pt>
              </c:numCache>
            </c:numRef>
          </c:val>
        </c:ser>
        <c:marker val="1"/>
        <c:axId val="111961984"/>
        <c:axId val="111969408"/>
      </c:lineChart>
      <c:catAx>
        <c:axId val="111961984"/>
        <c:scaling>
          <c:orientation val="minMax"/>
        </c:scaling>
        <c:axPos val="b"/>
        <c:maj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11969408"/>
        <c:crosses val="autoZero"/>
        <c:auto val="1"/>
        <c:lblAlgn val="ctr"/>
        <c:lblOffset val="100"/>
      </c:catAx>
      <c:valAx>
        <c:axId val="111969408"/>
        <c:scaling>
          <c:orientation val="minMax"/>
        </c:scaling>
        <c:axPos val="l"/>
        <c:majorGridlines/>
        <c:numFmt formatCode="General" sourceLinked="1"/>
        <c:majorTickMark val="none"/>
        <c:tickLblPos val="nextTo"/>
        <c:spPr>
          <a:ln w="9525">
            <a:noFill/>
          </a:ln>
        </c:spPr>
        <c:txPr>
          <a:bodyPr/>
          <a:lstStyle/>
          <a:p>
            <a:pPr>
              <a:defRPr sz="1100">
                <a:latin typeface="Times New Roman" panose="02020603050405020304" pitchFamily="18" charset="0"/>
                <a:cs typeface="Times New Roman" panose="02020603050405020304" pitchFamily="18" charset="0"/>
              </a:defRPr>
            </a:pPr>
            <a:endParaRPr lang="ru-RU"/>
          </a:p>
        </c:txPr>
        <c:crossAx val="111961984"/>
        <c:crosses val="autoZero"/>
        <c:crossBetween val="between"/>
      </c:valAx>
    </c:plotArea>
    <c:legend>
      <c:legendPos val="b"/>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36E8-102D-470D-9476-AC7804B8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10926</Words>
  <Characters>62283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Grand</cp:lastModifiedBy>
  <cp:revision>3</cp:revision>
  <cp:lastPrinted>2019-02-24T19:48:00Z</cp:lastPrinted>
  <dcterms:created xsi:type="dcterms:W3CDTF">2019-03-25T17:18:00Z</dcterms:created>
  <dcterms:modified xsi:type="dcterms:W3CDTF">2019-03-25T17:18:00Z</dcterms:modified>
</cp:coreProperties>
</file>